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E7" w:rsidRPr="00306AAE" w:rsidRDefault="007715E7" w:rsidP="007715E7">
      <w:pPr>
        <w:tabs>
          <w:tab w:val="left" w:pos="1134"/>
        </w:tabs>
        <w:jc w:val="center"/>
        <w:rPr>
          <w:sz w:val="26"/>
          <w:szCs w:val="26"/>
        </w:rPr>
      </w:pPr>
      <w:r w:rsidRPr="00306AAE">
        <w:rPr>
          <w:noProof/>
          <w:sz w:val="26"/>
          <w:szCs w:val="26"/>
          <w:lang w:eastAsia="hu-HU" w:bidi="ar-SA"/>
        </w:rPr>
        <w:drawing>
          <wp:inline distT="0" distB="0" distL="0" distR="0">
            <wp:extent cx="1990725" cy="1990725"/>
            <wp:effectExtent l="0" t="0" r="9525" b="9525"/>
            <wp:docPr id="6" name="Kép 6" descr="MFT_12_ujfin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T_12_ujfinom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E7" w:rsidRPr="00306AAE" w:rsidRDefault="007715E7" w:rsidP="007715E7">
      <w:pPr>
        <w:tabs>
          <w:tab w:val="left" w:pos="1134"/>
        </w:tabs>
        <w:jc w:val="center"/>
        <w:rPr>
          <w:sz w:val="26"/>
          <w:szCs w:val="26"/>
        </w:rPr>
      </w:pPr>
    </w:p>
    <w:p w:rsidR="007715E7" w:rsidRPr="00632612" w:rsidRDefault="007715E7" w:rsidP="007715E7">
      <w:pPr>
        <w:pStyle w:val="Cmsor6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632612">
        <w:rPr>
          <w:rFonts w:ascii="Times New Roman" w:hAnsi="Times New Roman" w:cs="Times New Roman"/>
          <w:b/>
          <w:bCs/>
          <w:color w:val="auto"/>
          <w:sz w:val="48"/>
          <w:szCs w:val="48"/>
        </w:rPr>
        <w:t>A</w:t>
      </w:r>
    </w:p>
    <w:p w:rsidR="007715E7" w:rsidRPr="00306AAE" w:rsidRDefault="007715E7" w:rsidP="007715E7">
      <w:pPr>
        <w:jc w:val="center"/>
        <w:rPr>
          <w:sz w:val="26"/>
          <w:szCs w:val="26"/>
        </w:rPr>
      </w:pPr>
    </w:p>
    <w:p w:rsidR="007715E7" w:rsidRPr="00632612" w:rsidRDefault="007715E7" w:rsidP="007715E7">
      <w:pPr>
        <w:pStyle w:val="Szvegtrzs"/>
        <w:jc w:val="center"/>
        <w:rPr>
          <w:b/>
          <w:bCs/>
          <w:sz w:val="56"/>
          <w:szCs w:val="56"/>
        </w:rPr>
      </w:pPr>
      <w:r w:rsidRPr="00632612">
        <w:rPr>
          <w:b/>
          <w:bCs/>
          <w:sz w:val="56"/>
          <w:szCs w:val="56"/>
        </w:rPr>
        <w:t>MAGYARHONI FÖLDTANI TÁRSULAT</w:t>
      </w:r>
    </w:p>
    <w:p w:rsidR="007715E7" w:rsidRPr="00306AAE" w:rsidRDefault="007715E7" w:rsidP="007715E7">
      <w:pPr>
        <w:pStyle w:val="Cmsor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715E7" w:rsidRPr="00306AAE" w:rsidRDefault="007715E7" w:rsidP="007715E7">
      <w:pPr>
        <w:pStyle w:val="Cmsor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32612">
        <w:rPr>
          <w:rFonts w:ascii="Times New Roman" w:hAnsi="Times New Roman" w:cs="Times New Roman"/>
          <w:b/>
          <w:color w:val="auto"/>
          <w:sz w:val="48"/>
          <w:szCs w:val="48"/>
        </w:rPr>
        <w:t>HÍRLEVELE</w:t>
      </w:r>
    </w:p>
    <w:p w:rsidR="007715E7" w:rsidRPr="00306AAE" w:rsidRDefault="007715E7" w:rsidP="007715E7">
      <w:pPr>
        <w:jc w:val="center"/>
        <w:rPr>
          <w:sz w:val="26"/>
          <w:szCs w:val="26"/>
        </w:rPr>
      </w:pPr>
    </w:p>
    <w:p w:rsidR="007715E7" w:rsidRPr="00306AAE" w:rsidRDefault="007715E7" w:rsidP="007715E7">
      <w:pPr>
        <w:jc w:val="center"/>
        <w:rPr>
          <w:sz w:val="26"/>
          <w:szCs w:val="26"/>
        </w:rPr>
      </w:pPr>
    </w:p>
    <w:p w:rsidR="007715E7" w:rsidRPr="00306AAE" w:rsidRDefault="007715E7" w:rsidP="007715E7">
      <w:pPr>
        <w:jc w:val="center"/>
        <w:rPr>
          <w:sz w:val="26"/>
          <w:szCs w:val="26"/>
        </w:rPr>
      </w:pPr>
    </w:p>
    <w:p w:rsidR="007715E7" w:rsidRPr="00632612" w:rsidRDefault="00113D27" w:rsidP="007715E7">
      <w:pPr>
        <w:jc w:val="center"/>
        <w:rPr>
          <w:sz w:val="120"/>
          <w:szCs w:val="120"/>
        </w:rPr>
      </w:pPr>
      <w:r w:rsidRPr="00632612">
        <w:rPr>
          <w:sz w:val="120"/>
          <w:szCs w:val="120"/>
        </w:rPr>
        <w:t>2018</w:t>
      </w:r>
      <w:r w:rsidR="007715E7" w:rsidRPr="00632612">
        <w:rPr>
          <w:sz w:val="120"/>
          <w:szCs w:val="120"/>
        </w:rPr>
        <w:t>.</w:t>
      </w:r>
    </w:p>
    <w:p w:rsidR="000B39E6" w:rsidRPr="00306AAE" w:rsidRDefault="000B39E6" w:rsidP="000B39E6">
      <w:pPr>
        <w:rPr>
          <w:sz w:val="26"/>
          <w:szCs w:val="26"/>
        </w:rPr>
      </w:pPr>
    </w:p>
    <w:p w:rsidR="007715E7" w:rsidRPr="00306AAE" w:rsidRDefault="00113D27" w:rsidP="007715E7">
      <w:pPr>
        <w:pStyle w:val="Cmsor2"/>
        <w:jc w:val="center"/>
        <w:rPr>
          <w:rFonts w:ascii="Times New Roman" w:hAnsi="Times New Roman" w:cs="Times New Roman"/>
          <w:b/>
          <w:bCs/>
          <w:color w:val="auto"/>
          <w:szCs w:val="26"/>
        </w:rPr>
      </w:pPr>
      <w:proofErr w:type="gramStart"/>
      <w:r w:rsidRPr="00632612">
        <w:rPr>
          <w:rFonts w:ascii="Times New Roman" w:hAnsi="Times New Roman" w:cs="Times New Roman"/>
          <w:b/>
          <w:bCs/>
          <w:color w:val="auto"/>
          <w:sz w:val="48"/>
          <w:szCs w:val="48"/>
        </w:rPr>
        <w:t>január</w:t>
      </w:r>
      <w:proofErr w:type="gramEnd"/>
      <w:r w:rsidR="007715E7" w:rsidRPr="00306AAE">
        <w:rPr>
          <w:rFonts w:ascii="Times New Roman" w:hAnsi="Times New Roman" w:cs="Times New Roman"/>
          <w:b/>
          <w:bCs/>
          <w:color w:val="auto"/>
          <w:szCs w:val="26"/>
        </w:rPr>
        <w:t xml:space="preserve"> </w:t>
      </w:r>
      <w:r w:rsidR="007715E7" w:rsidRPr="00632612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– </w:t>
      </w:r>
      <w:r w:rsidRPr="00632612">
        <w:rPr>
          <w:rFonts w:ascii="Times New Roman" w:hAnsi="Times New Roman" w:cs="Times New Roman"/>
          <w:b/>
          <w:bCs/>
          <w:color w:val="auto"/>
          <w:sz w:val="48"/>
          <w:szCs w:val="48"/>
        </w:rPr>
        <w:t>február</w:t>
      </w:r>
    </w:p>
    <w:p w:rsidR="007715E7" w:rsidRPr="00306AAE" w:rsidRDefault="007715E7" w:rsidP="007715E7">
      <w:pPr>
        <w:rPr>
          <w:sz w:val="26"/>
          <w:szCs w:val="26"/>
        </w:rPr>
      </w:pPr>
    </w:p>
    <w:p w:rsidR="007715E7" w:rsidRPr="00632612" w:rsidRDefault="007715E7" w:rsidP="00F60210">
      <w:pPr>
        <w:pStyle w:val="Cmsor3"/>
        <w:jc w:val="center"/>
        <w:rPr>
          <w:b w:val="0"/>
          <w:sz w:val="48"/>
          <w:szCs w:val="48"/>
        </w:rPr>
      </w:pPr>
      <w:r w:rsidRPr="00632612">
        <w:rPr>
          <w:sz w:val="48"/>
          <w:szCs w:val="48"/>
        </w:rPr>
        <w:t>Letölthető</w:t>
      </w:r>
      <w:r w:rsidRPr="00632612">
        <w:rPr>
          <w:b w:val="0"/>
          <w:sz w:val="48"/>
          <w:szCs w:val="48"/>
        </w:rPr>
        <w:t>:</w:t>
      </w:r>
    </w:p>
    <w:p w:rsidR="007715E7" w:rsidRPr="00632612" w:rsidRDefault="006F138E" w:rsidP="007715E7">
      <w:pPr>
        <w:jc w:val="center"/>
        <w:rPr>
          <w:sz w:val="48"/>
          <w:szCs w:val="48"/>
        </w:rPr>
      </w:pPr>
      <w:hyperlink r:id="rId9" w:history="1">
        <w:r w:rsidR="00A9680C" w:rsidRPr="00632612">
          <w:rPr>
            <w:rStyle w:val="Hiperhivatkozs"/>
            <w:b/>
            <w:sz w:val="48"/>
            <w:szCs w:val="48"/>
          </w:rPr>
          <w:t>http://foldtan.hu</w:t>
        </w:r>
      </w:hyperlink>
    </w:p>
    <w:p w:rsidR="007715E7" w:rsidRPr="00632612" w:rsidRDefault="007715E7" w:rsidP="007715E7">
      <w:pPr>
        <w:jc w:val="center"/>
        <w:rPr>
          <w:sz w:val="48"/>
          <w:szCs w:val="48"/>
        </w:rPr>
      </w:pPr>
    </w:p>
    <w:p w:rsidR="007715E7" w:rsidRPr="00306AAE" w:rsidRDefault="009B2920" w:rsidP="007715E7">
      <w:pPr>
        <w:jc w:val="center"/>
        <w:rPr>
          <w:b/>
          <w:bCs/>
          <w:sz w:val="26"/>
          <w:szCs w:val="26"/>
        </w:rPr>
      </w:pPr>
      <w:r w:rsidRPr="00632612">
        <w:rPr>
          <w:b/>
          <w:bCs/>
          <w:sz w:val="48"/>
          <w:szCs w:val="48"/>
        </w:rPr>
        <w:t>Adószámunk:</w:t>
      </w:r>
      <w:r w:rsidRPr="00306AAE">
        <w:rPr>
          <w:b/>
          <w:bCs/>
          <w:sz w:val="26"/>
          <w:szCs w:val="26"/>
        </w:rPr>
        <w:t xml:space="preserve"> </w:t>
      </w:r>
      <w:r w:rsidRPr="00632612">
        <w:rPr>
          <w:b/>
          <w:bCs/>
          <w:sz w:val="48"/>
          <w:szCs w:val="48"/>
        </w:rPr>
        <w:t>19815833-2-41</w:t>
      </w:r>
    </w:p>
    <w:p w:rsidR="007715E7" w:rsidRPr="00306AAE" w:rsidRDefault="007715E7" w:rsidP="007715E7">
      <w:pPr>
        <w:rPr>
          <w:bCs/>
          <w:sz w:val="26"/>
          <w:szCs w:val="26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937"/>
        <w:gridCol w:w="2140"/>
        <w:gridCol w:w="2155"/>
        <w:gridCol w:w="2035"/>
        <w:gridCol w:w="1514"/>
      </w:tblGrid>
      <w:tr w:rsidR="007715E7" w:rsidRPr="00306AAE" w:rsidTr="00475099">
        <w:tc>
          <w:tcPr>
            <w:tcW w:w="1937" w:type="dxa"/>
            <w:shd w:val="clear" w:color="auto" w:fill="auto"/>
          </w:tcPr>
          <w:p w:rsidR="007715E7" w:rsidRPr="00306AAE" w:rsidRDefault="007715E7" w:rsidP="00475099">
            <w:pPr>
              <w:rPr>
                <w:b/>
                <w:bCs/>
                <w:sz w:val="26"/>
                <w:szCs w:val="26"/>
              </w:rPr>
            </w:pPr>
            <w:r w:rsidRPr="00306AAE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990600" cy="5905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7715E7" w:rsidRPr="00306AAE" w:rsidRDefault="007715E7" w:rsidP="00475099">
            <w:pPr>
              <w:rPr>
                <w:b/>
                <w:bCs/>
                <w:sz w:val="26"/>
                <w:szCs w:val="26"/>
              </w:rPr>
            </w:pPr>
            <w:r w:rsidRPr="00306AAE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333500" cy="219075"/>
                  <wp:effectExtent l="0" t="0" r="0" b="952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715E7" w:rsidRPr="00306AAE" w:rsidRDefault="007715E7" w:rsidP="00475099">
            <w:pPr>
              <w:jc w:val="center"/>
              <w:rPr>
                <w:b/>
                <w:bCs/>
                <w:sz w:val="26"/>
                <w:szCs w:val="26"/>
              </w:rPr>
            </w:pPr>
            <w:r w:rsidRPr="00306AAE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1019175" cy="209550"/>
                  <wp:effectExtent l="0" t="0" r="9525" b="0"/>
                  <wp:docPr id="3" name="Kép 3" descr="CHPM2030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PM2030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7715E7" w:rsidRPr="00306AAE" w:rsidRDefault="007715E7" w:rsidP="00475099">
            <w:pPr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306AAE">
              <w:rPr>
                <w:b/>
                <w:noProof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333375" cy="1228725"/>
                  <wp:effectExtent l="9525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3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shd w:val="clear" w:color="auto" w:fill="auto"/>
          </w:tcPr>
          <w:p w:rsidR="007715E7" w:rsidRPr="00306AAE" w:rsidRDefault="007715E7" w:rsidP="00475099">
            <w:pPr>
              <w:jc w:val="right"/>
              <w:rPr>
                <w:b/>
                <w:bCs/>
                <w:noProof/>
                <w:sz w:val="26"/>
                <w:szCs w:val="26"/>
              </w:rPr>
            </w:pPr>
            <w:r w:rsidRPr="00306AAE">
              <w:rPr>
                <w:noProof/>
                <w:color w:val="FF0000"/>
                <w:sz w:val="26"/>
                <w:szCs w:val="26"/>
                <w:lang w:eastAsia="hu-HU" w:bidi="ar-SA"/>
              </w:rPr>
              <w:drawing>
                <wp:inline distT="0" distB="0" distL="0" distR="0">
                  <wp:extent cx="828675" cy="638175"/>
                  <wp:effectExtent l="0" t="0" r="9525" b="9525"/>
                  <wp:docPr id="1" name="Kép 1" descr="E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612" w:rsidRDefault="00632612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E1E8B" w:rsidRPr="00306AAE" w:rsidRDefault="006E1E8B" w:rsidP="00E67397">
      <w:pPr>
        <w:autoSpaceDE/>
        <w:spacing w:before="180" w:after="120" w:line="200" w:lineRule="atLeast"/>
        <w:jc w:val="center"/>
        <w:rPr>
          <w:b/>
          <w:sz w:val="26"/>
          <w:szCs w:val="26"/>
        </w:rPr>
      </w:pPr>
      <w:r w:rsidRPr="00306AAE">
        <w:rPr>
          <w:b/>
          <w:sz w:val="26"/>
          <w:szCs w:val="26"/>
        </w:rPr>
        <w:lastRenderedPageBreak/>
        <w:t>A MAGYARHONI FÖLDTANI TÁRSULAT</w:t>
      </w:r>
    </w:p>
    <w:p w:rsidR="006E1E8B" w:rsidRPr="00306AAE" w:rsidRDefault="00113D27" w:rsidP="00E67397">
      <w:pPr>
        <w:autoSpaceDE/>
        <w:spacing w:after="120" w:line="200" w:lineRule="atLeast"/>
        <w:jc w:val="center"/>
        <w:rPr>
          <w:b/>
          <w:bCs/>
          <w:sz w:val="26"/>
          <w:szCs w:val="26"/>
        </w:rPr>
      </w:pPr>
      <w:r w:rsidRPr="00306AAE">
        <w:rPr>
          <w:b/>
          <w:bCs/>
          <w:sz w:val="26"/>
          <w:szCs w:val="26"/>
        </w:rPr>
        <w:t>2018</w:t>
      </w:r>
      <w:r w:rsidR="006E1E8B" w:rsidRPr="00306AAE">
        <w:rPr>
          <w:b/>
          <w:bCs/>
          <w:sz w:val="26"/>
          <w:szCs w:val="26"/>
        </w:rPr>
        <w:t>.</w:t>
      </w:r>
      <w:r w:rsidR="00372D2F" w:rsidRPr="00306AAE">
        <w:rPr>
          <w:b/>
          <w:bCs/>
          <w:sz w:val="26"/>
          <w:szCs w:val="26"/>
        </w:rPr>
        <w:t xml:space="preserve"> </w:t>
      </w:r>
      <w:r w:rsidRPr="00306AAE">
        <w:rPr>
          <w:b/>
          <w:bCs/>
          <w:sz w:val="26"/>
          <w:szCs w:val="26"/>
        </w:rPr>
        <w:t>JANUÁR</w:t>
      </w:r>
      <w:r w:rsidR="00993339" w:rsidRPr="00306AAE">
        <w:rPr>
          <w:b/>
          <w:bCs/>
          <w:sz w:val="26"/>
          <w:szCs w:val="26"/>
        </w:rPr>
        <w:t xml:space="preserve"> – </w:t>
      </w:r>
      <w:r w:rsidRPr="00306AAE">
        <w:rPr>
          <w:b/>
          <w:bCs/>
          <w:sz w:val="26"/>
          <w:szCs w:val="26"/>
        </w:rPr>
        <w:t>FRBRUÁR</w:t>
      </w:r>
      <w:r w:rsidR="006E1E8B" w:rsidRPr="00306AAE">
        <w:rPr>
          <w:b/>
          <w:bCs/>
          <w:sz w:val="26"/>
          <w:szCs w:val="26"/>
        </w:rPr>
        <w:t xml:space="preserve"> HAVI HÍRLEVELE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6"/>
        <w:gridCol w:w="740"/>
      </w:tblGrid>
      <w:tr w:rsidR="00144519" w:rsidRPr="00306AAE" w:rsidTr="00A524C1">
        <w:tc>
          <w:tcPr>
            <w:tcW w:w="8926" w:type="dxa"/>
            <w:shd w:val="clear" w:color="auto" w:fill="auto"/>
          </w:tcPr>
          <w:p w:rsidR="00144519" w:rsidRPr="00306AAE" w:rsidRDefault="00B054D0" w:rsidP="00E077B0">
            <w:pPr>
              <w:autoSpaceDE/>
              <w:spacing w:before="40" w:after="40" w:line="2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ELNÖKI ÉVKÖSZÖNTŐ</w:t>
            </w:r>
            <w:r w:rsidR="00E077B0" w:rsidRPr="00306AAE">
              <w:rPr>
                <w:b/>
                <w:bCs/>
                <w:sz w:val="26"/>
                <w:szCs w:val="26"/>
              </w:rPr>
              <w:t xml:space="preserve"> 2018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44519" w:rsidRPr="00306AAE" w:rsidRDefault="004C6C12" w:rsidP="00A524C1">
            <w:pPr>
              <w:autoSpaceDE/>
              <w:jc w:val="right"/>
              <w:rPr>
                <w:b/>
                <w:sz w:val="26"/>
                <w:szCs w:val="26"/>
              </w:rPr>
            </w:pPr>
            <w:r w:rsidRPr="00306AAE">
              <w:rPr>
                <w:b/>
                <w:sz w:val="26"/>
                <w:szCs w:val="26"/>
              </w:rPr>
              <w:t>3</w:t>
            </w:r>
          </w:p>
        </w:tc>
      </w:tr>
      <w:tr w:rsidR="00260B7D" w:rsidRPr="00306AAE" w:rsidTr="00A524C1">
        <w:tc>
          <w:tcPr>
            <w:tcW w:w="8926" w:type="dxa"/>
            <w:shd w:val="clear" w:color="auto" w:fill="auto"/>
          </w:tcPr>
          <w:p w:rsidR="00260B7D" w:rsidRPr="00306AAE" w:rsidRDefault="00260B7D" w:rsidP="00B90EBA">
            <w:pPr>
              <w:autoSpaceDE/>
              <w:spacing w:before="40" w:after="40" w:line="200" w:lineRule="atLeast"/>
              <w:rPr>
                <w:b/>
                <w:bCs/>
                <w:sz w:val="26"/>
                <w:szCs w:val="26"/>
              </w:rPr>
            </w:pPr>
            <w:r w:rsidRPr="00306AAE">
              <w:rPr>
                <w:b/>
                <w:bCs/>
                <w:sz w:val="26"/>
                <w:szCs w:val="26"/>
              </w:rPr>
              <w:t>PROGRAMOK IDŐRENDBEN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60B7D" w:rsidRPr="00306AAE" w:rsidRDefault="00260B7D" w:rsidP="00A524C1">
            <w:pPr>
              <w:autoSpaceDE/>
              <w:jc w:val="right"/>
              <w:rPr>
                <w:b/>
                <w:sz w:val="26"/>
                <w:szCs w:val="26"/>
              </w:rPr>
            </w:pPr>
          </w:p>
        </w:tc>
      </w:tr>
      <w:tr w:rsidR="008D3E64" w:rsidRPr="00306AAE" w:rsidTr="00A524C1">
        <w:tc>
          <w:tcPr>
            <w:tcW w:w="8926" w:type="dxa"/>
            <w:shd w:val="clear" w:color="auto" w:fill="auto"/>
          </w:tcPr>
          <w:p w:rsidR="00B054D0" w:rsidRPr="0007750C" w:rsidRDefault="00C43198" w:rsidP="00B054D0">
            <w:pPr>
              <w:autoSpaceDE/>
              <w:autoSpaceDN w:val="0"/>
              <w:rPr>
                <w:b/>
              </w:rPr>
            </w:pPr>
            <w:r w:rsidRPr="0007750C">
              <w:rPr>
                <w:b/>
              </w:rPr>
              <w:t>Január 8.</w:t>
            </w:r>
          </w:p>
          <w:p w:rsidR="008D3E64" w:rsidRPr="00B054D0" w:rsidRDefault="00B054D0" w:rsidP="00B054D0">
            <w:pPr>
              <w:autoSpaceDE/>
              <w:autoSpaceDN w:val="0"/>
            </w:pPr>
            <w:r w:rsidRPr="00B054D0">
              <w:t xml:space="preserve">Agyagásványtani Szakosztály, </w:t>
            </w:r>
            <w:proofErr w:type="spellStart"/>
            <w:r w:rsidRPr="00B054D0">
              <w:t>Ásványtan-Geokémiai</w:t>
            </w:r>
            <w:proofErr w:type="spellEnd"/>
            <w:r w:rsidRPr="00B054D0">
              <w:t xml:space="preserve"> Szakosztály</w:t>
            </w:r>
            <w:r>
              <w:t xml:space="preserve">: </w:t>
            </w:r>
            <w:r w:rsidRPr="00B054D0">
              <w:t>„Konferencialevelek 2017” – Beszámolók 2017 legfontosabb konferenciáiról</w:t>
            </w:r>
            <w:r>
              <w:t xml:space="preserve">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D3E64" w:rsidRPr="00306AAE" w:rsidRDefault="00B054D0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8D3E64" w:rsidRPr="00306AAE" w:rsidTr="00A524C1">
        <w:tc>
          <w:tcPr>
            <w:tcW w:w="8926" w:type="dxa"/>
            <w:shd w:val="clear" w:color="auto" w:fill="auto"/>
          </w:tcPr>
          <w:p w:rsidR="0007750C" w:rsidRPr="0007750C" w:rsidRDefault="0007750C" w:rsidP="0007750C">
            <w:pPr>
              <w:widowControl/>
              <w:suppressAutoHyphens w:val="0"/>
              <w:autoSpaceDE/>
            </w:pPr>
            <w:r w:rsidRPr="0007750C">
              <w:rPr>
                <w:b/>
              </w:rPr>
              <w:t xml:space="preserve">Január 15. </w:t>
            </w:r>
          </w:p>
          <w:p w:rsidR="008D3E64" w:rsidRPr="00306AAE" w:rsidRDefault="0007750C" w:rsidP="0007750C">
            <w:pPr>
              <w:rPr>
                <w:sz w:val="26"/>
                <w:szCs w:val="26"/>
              </w:rPr>
            </w:pPr>
            <w:r w:rsidRPr="0007750C">
              <w:t>Tudománytörténeti Szakosztály</w:t>
            </w:r>
            <w:r>
              <w:t xml:space="preserve"> – előadóülés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D3E64" w:rsidRPr="00306AAE" w:rsidRDefault="004C6C12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 w:rsidRPr="00306AAE">
              <w:rPr>
                <w:b/>
                <w:sz w:val="26"/>
                <w:szCs w:val="26"/>
              </w:rPr>
              <w:t>5</w:t>
            </w:r>
          </w:p>
        </w:tc>
      </w:tr>
      <w:tr w:rsidR="001A1A73" w:rsidRPr="00306AAE" w:rsidTr="00A524C1">
        <w:tc>
          <w:tcPr>
            <w:tcW w:w="8926" w:type="dxa"/>
            <w:shd w:val="clear" w:color="auto" w:fill="auto"/>
          </w:tcPr>
          <w:p w:rsidR="004C3099" w:rsidRPr="004C3099" w:rsidRDefault="004C3099" w:rsidP="004C3099">
            <w:pPr>
              <w:widowControl/>
              <w:suppressAutoHyphens w:val="0"/>
              <w:autoSpaceDE/>
              <w:rPr>
                <w:b/>
              </w:rPr>
            </w:pPr>
            <w:r w:rsidRPr="004C3099">
              <w:rPr>
                <w:b/>
              </w:rPr>
              <w:t xml:space="preserve">Január 15. </w:t>
            </w:r>
          </w:p>
          <w:p w:rsidR="001A1A73" w:rsidRPr="004C3099" w:rsidRDefault="004C3099" w:rsidP="004C3099">
            <w:pPr>
              <w:jc w:val="both"/>
              <w:rPr>
                <w:b/>
                <w:sz w:val="26"/>
                <w:szCs w:val="26"/>
              </w:rPr>
            </w:pPr>
            <w:r w:rsidRPr="004C3099">
              <w:t>Mérnökgeológiai és Környezetföldtani Szakosztály – Vezetőségi ülés</w:t>
            </w:r>
            <w:r w:rsidRPr="004C3099">
              <w:rPr>
                <w:b/>
              </w:rPr>
              <w:t xml:space="preserve"> </w:t>
            </w:r>
            <w:r w:rsidRPr="004C3099">
              <w:t>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1A1A73" w:rsidRPr="00306AAE" w:rsidRDefault="0019139D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8D3E64" w:rsidRPr="00306AAE" w:rsidTr="00A524C1">
        <w:tc>
          <w:tcPr>
            <w:tcW w:w="8926" w:type="dxa"/>
            <w:shd w:val="clear" w:color="auto" w:fill="auto"/>
          </w:tcPr>
          <w:p w:rsidR="003301E6" w:rsidRPr="003301E6" w:rsidRDefault="003301E6" w:rsidP="003301E6">
            <w:pPr>
              <w:widowControl/>
              <w:suppressAutoHyphens w:val="0"/>
              <w:autoSpaceDE/>
              <w:rPr>
                <w:b/>
              </w:rPr>
            </w:pPr>
            <w:r w:rsidRPr="003301E6">
              <w:rPr>
                <w:b/>
              </w:rPr>
              <w:t>Január 19–20.</w:t>
            </w:r>
          </w:p>
          <w:p w:rsidR="008D3E64" w:rsidRPr="003301E6" w:rsidRDefault="003301E6" w:rsidP="003301E6">
            <w:pPr>
              <w:widowControl/>
              <w:suppressAutoHyphens w:val="0"/>
              <w:autoSpaceDE/>
              <w:rPr>
                <w:sz w:val="26"/>
                <w:szCs w:val="26"/>
              </w:rPr>
            </w:pPr>
            <w:r w:rsidRPr="003301E6">
              <w:t>Földtani és kultúrtörténeti értékeink nyomában az Aggteleki-karszton</w:t>
            </w:r>
            <w:r>
              <w:t xml:space="preserve"> – barlangtúrák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D3E64" w:rsidRPr="00306AAE" w:rsidRDefault="003301E6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0A686F" w:rsidRPr="00306AAE" w:rsidTr="00A524C1">
        <w:tc>
          <w:tcPr>
            <w:tcW w:w="8926" w:type="dxa"/>
            <w:shd w:val="clear" w:color="auto" w:fill="auto"/>
          </w:tcPr>
          <w:p w:rsidR="002003E2" w:rsidRPr="002003E2" w:rsidRDefault="002003E2" w:rsidP="002003E2">
            <w:pPr>
              <w:widowControl/>
              <w:suppressAutoHyphens w:val="0"/>
              <w:autoSpaceDE/>
              <w:rPr>
                <w:b/>
              </w:rPr>
            </w:pPr>
            <w:r w:rsidRPr="002003E2">
              <w:rPr>
                <w:b/>
              </w:rPr>
              <w:t>Január 19–20.</w:t>
            </w:r>
          </w:p>
          <w:p w:rsidR="000A686F" w:rsidRPr="00306AAE" w:rsidRDefault="002003E2" w:rsidP="002003E2">
            <w:pPr>
              <w:tabs>
                <w:tab w:val="left" w:pos="0"/>
              </w:tabs>
              <w:rPr>
                <w:b/>
                <w:sz w:val="26"/>
                <w:szCs w:val="26"/>
              </w:rPr>
            </w:pPr>
            <w:r w:rsidRPr="002003E2">
              <w:rPr>
                <w:caps/>
              </w:rPr>
              <w:t xml:space="preserve">MTA </w:t>
            </w:r>
            <w:r>
              <w:t>Geokémiai, Ásványtani é</w:t>
            </w:r>
            <w:r w:rsidRPr="002003E2">
              <w:t xml:space="preserve">s Kőzettani Tudományos Bizottságának </w:t>
            </w:r>
            <w:proofErr w:type="spellStart"/>
            <w:r w:rsidRPr="002003E2">
              <w:t>Nanoásványtani</w:t>
            </w:r>
            <w:proofErr w:type="spellEnd"/>
            <w:r w:rsidRPr="002003E2">
              <w:t xml:space="preserve"> Albizottsága, </w:t>
            </w:r>
            <w:proofErr w:type="spellStart"/>
            <w:r w:rsidRPr="002003E2">
              <w:t>Ásványtan-Geokémiai</w:t>
            </w:r>
            <w:proofErr w:type="spellEnd"/>
            <w:r w:rsidRPr="002003E2">
              <w:t xml:space="preserve"> Szakosztály, Pannon Egyetem</w:t>
            </w:r>
            <w:r>
              <w:t xml:space="preserve"> – </w:t>
            </w:r>
            <w:r w:rsidRPr="002003E2">
              <w:t>13. Téli Ásvány</w:t>
            </w:r>
            <w:r w:rsidR="00DA50D5">
              <w:softHyphen/>
            </w:r>
            <w:r w:rsidRPr="002003E2">
              <w:t>tudo</w:t>
            </w:r>
            <w:r w:rsidR="00DA50D5">
              <w:softHyphen/>
            </w:r>
            <w:r w:rsidRPr="002003E2">
              <w:t xml:space="preserve">mányi Iskola: </w:t>
            </w:r>
            <w:r w:rsidRPr="002003E2">
              <w:rPr>
                <w:bCs/>
              </w:rPr>
              <w:t>Újdonságok a kísérletes ásványtanban – Veszprém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A686F" w:rsidRPr="00DA50D5" w:rsidRDefault="002003E2" w:rsidP="008D3E64">
            <w:pPr>
              <w:autoSpaceDE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0A686F" w:rsidRPr="00306AAE" w:rsidTr="00A524C1">
        <w:tc>
          <w:tcPr>
            <w:tcW w:w="8926" w:type="dxa"/>
            <w:shd w:val="clear" w:color="auto" w:fill="auto"/>
          </w:tcPr>
          <w:p w:rsidR="00046956" w:rsidRPr="00046956" w:rsidRDefault="00046956" w:rsidP="00046956">
            <w:pPr>
              <w:rPr>
                <w:b/>
                <w:bCs/>
              </w:rPr>
            </w:pPr>
            <w:r w:rsidRPr="00046956">
              <w:rPr>
                <w:b/>
                <w:bCs/>
              </w:rPr>
              <w:t xml:space="preserve">Február 8. </w:t>
            </w:r>
          </w:p>
          <w:p w:rsidR="000A686F" w:rsidRPr="00046956" w:rsidRDefault="00046956" w:rsidP="00046956">
            <w:pPr>
              <w:rPr>
                <w:sz w:val="26"/>
                <w:szCs w:val="26"/>
              </w:rPr>
            </w:pPr>
            <w:r w:rsidRPr="00046956">
              <w:t>MFT Nyersanyagföldtani Szakosztály, Miskolci Egyetem</w:t>
            </w:r>
            <w:r>
              <w:t xml:space="preserve"> – </w:t>
            </w:r>
            <w:r w:rsidRPr="00046956">
              <w:t>„Ásványvagyon gazdálkodási ankét sorozat” 7. előadóülése</w:t>
            </w:r>
            <w:r>
              <w:t xml:space="preserve"> – </w:t>
            </w:r>
            <w:r w:rsidRPr="00046956">
              <w:rPr>
                <w:rStyle w:val="Kiemels2"/>
                <w:rFonts w:eastAsia="Symbol"/>
                <w:b w:val="0"/>
              </w:rPr>
              <w:t>50 éve ismerték fel a recski mélyszinti ércesedés jelentőségét – Recsk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0A686F" w:rsidRPr="00306AAE" w:rsidRDefault="00046956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DE6870" w:rsidRPr="00306AAE" w:rsidTr="00A524C1">
        <w:tc>
          <w:tcPr>
            <w:tcW w:w="8926" w:type="dxa"/>
            <w:shd w:val="clear" w:color="auto" w:fill="auto"/>
          </w:tcPr>
          <w:p w:rsidR="006020CE" w:rsidRPr="006020CE" w:rsidRDefault="006020CE" w:rsidP="006020CE">
            <w:r w:rsidRPr="006020CE">
              <w:rPr>
                <w:b/>
                <w:bCs/>
              </w:rPr>
              <w:t>Február 12.</w:t>
            </w:r>
          </w:p>
          <w:p w:rsidR="00DE6870" w:rsidRPr="006020CE" w:rsidRDefault="006020CE" w:rsidP="006020CE">
            <w:pPr>
              <w:rPr>
                <w:sz w:val="26"/>
                <w:szCs w:val="26"/>
              </w:rPr>
            </w:pPr>
            <w:r w:rsidRPr="006020CE">
              <w:t>Agyagásványtani Szakosztály</w:t>
            </w:r>
            <w:r>
              <w:t xml:space="preserve"> – </w:t>
            </w:r>
            <w:r w:rsidRPr="006020CE">
              <w:rPr>
                <w:bCs/>
              </w:rPr>
              <w:t>Agyagásványtani Műhely: Diákok, ifjú szakemberek szakmai támogatása a 9. MEC konferencián való részvételben</w:t>
            </w:r>
            <w:r w:rsidR="00862C80">
              <w:rPr>
                <w:bCs/>
              </w:rPr>
              <w:t xml:space="preserve"> </w:t>
            </w:r>
            <w:r w:rsidR="00862C80" w:rsidRPr="004C3099">
              <w:t>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E6870" w:rsidRDefault="006020CE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  <w:p w:rsidR="006020CE" w:rsidRPr="00306AAE" w:rsidRDefault="006020CE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</w:p>
        </w:tc>
      </w:tr>
      <w:tr w:rsidR="008D3E64" w:rsidRPr="00306AAE" w:rsidTr="00A524C1">
        <w:tc>
          <w:tcPr>
            <w:tcW w:w="8926" w:type="dxa"/>
            <w:shd w:val="clear" w:color="auto" w:fill="auto"/>
          </w:tcPr>
          <w:p w:rsidR="006020CE" w:rsidRPr="006020CE" w:rsidRDefault="006020CE" w:rsidP="006020CE">
            <w:pPr>
              <w:rPr>
                <w:b/>
                <w:bCs/>
              </w:rPr>
            </w:pPr>
            <w:r w:rsidRPr="006020CE">
              <w:rPr>
                <w:b/>
                <w:bCs/>
              </w:rPr>
              <w:t>Február 19.</w:t>
            </w:r>
          </w:p>
          <w:p w:rsidR="008D3E64" w:rsidRPr="006020CE" w:rsidRDefault="006020CE" w:rsidP="006020CE">
            <w:pPr>
              <w:rPr>
                <w:sz w:val="26"/>
                <w:szCs w:val="26"/>
              </w:rPr>
            </w:pPr>
            <w:r w:rsidRPr="006020CE">
              <w:t>Tudománytörténeti Szakosztály</w:t>
            </w:r>
            <w:r>
              <w:t xml:space="preserve"> – </w:t>
            </w:r>
            <w:r w:rsidRPr="006020CE">
              <w:t>Emlékezés Dudich Endrére, a sokoldalú geológusra</w:t>
            </w:r>
            <w:r w:rsidR="00862C80">
              <w:t xml:space="preserve"> </w:t>
            </w:r>
            <w:r w:rsidR="00862C80" w:rsidRPr="004C3099">
              <w:t>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D3E64" w:rsidRPr="00306AAE" w:rsidRDefault="006020CE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E6870" w:rsidRPr="00306AAE" w:rsidTr="00A524C1">
        <w:tc>
          <w:tcPr>
            <w:tcW w:w="8926" w:type="dxa"/>
            <w:shd w:val="clear" w:color="auto" w:fill="auto"/>
          </w:tcPr>
          <w:p w:rsidR="00862C80" w:rsidRPr="00862C80" w:rsidRDefault="00862C80" w:rsidP="00862C80">
            <w:pPr>
              <w:rPr>
                <w:b/>
                <w:bCs/>
              </w:rPr>
            </w:pPr>
            <w:r w:rsidRPr="00862C80">
              <w:rPr>
                <w:b/>
                <w:bCs/>
              </w:rPr>
              <w:t>Február 22.</w:t>
            </w:r>
          </w:p>
          <w:p w:rsidR="00DE6870" w:rsidRPr="00862C80" w:rsidRDefault="00862C80" w:rsidP="00862C80">
            <w:pPr>
              <w:widowControl/>
              <w:suppressAutoHyphens w:val="0"/>
              <w:autoSpaceDE/>
              <w:rPr>
                <w:sz w:val="26"/>
                <w:szCs w:val="26"/>
              </w:rPr>
            </w:pPr>
            <w:r w:rsidRPr="00862C80">
              <w:t>A Magyarhoni Földtani Társulat Választmányának ülése</w:t>
            </w:r>
            <w:r>
              <w:t xml:space="preserve"> </w:t>
            </w:r>
            <w:r w:rsidRPr="004C3099">
              <w:t>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DE6870" w:rsidRPr="00306AAE" w:rsidRDefault="0094505B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8D3E64" w:rsidRPr="00306AAE" w:rsidTr="00A524C1">
        <w:tc>
          <w:tcPr>
            <w:tcW w:w="8926" w:type="dxa"/>
            <w:shd w:val="clear" w:color="auto" w:fill="auto"/>
          </w:tcPr>
          <w:p w:rsidR="008D3E64" w:rsidRPr="00306AAE" w:rsidRDefault="008D3E64" w:rsidP="008D3E64">
            <w:pPr>
              <w:autoSpaceDE/>
              <w:spacing w:before="40" w:after="40" w:line="200" w:lineRule="atLeast"/>
              <w:rPr>
                <w:b/>
                <w:bCs/>
                <w:sz w:val="26"/>
                <w:szCs w:val="26"/>
              </w:rPr>
            </w:pPr>
            <w:r w:rsidRPr="00306AAE">
              <w:rPr>
                <w:b/>
                <w:bCs/>
                <w:sz w:val="26"/>
                <w:szCs w:val="26"/>
              </w:rPr>
              <w:t>BEHARANGOZÓ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D3E64" w:rsidRPr="00306AAE" w:rsidRDefault="008D3E64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</w:p>
        </w:tc>
      </w:tr>
      <w:tr w:rsidR="0094505B" w:rsidRPr="00306AAE" w:rsidTr="00A524C1">
        <w:tc>
          <w:tcPr>
            <w:tcW w:w="8926" w:type="dxa"/>
            <w:shd w:val="clear" w:color="auto" w:fill="auto"/>
          </w:tcPr>
          <w:p w:rsidR="0094505B" w:rsidRPr="0094505B" w:rsidRDefault="0094505B" w:rsidP="0094505B">
            <w:pPr>
              <w:rPr>
                <w:b/>
                <w:bCs/>
              </w:rPr>
            </w:pPr>
            <w:r w:rsidRPr="0094505B">
              <w:rPr>
                <w:b/>
                <w:bCs/>
              </w:rPr>
              <w:t>Március 21.</w:t>
            </w:r>
          </w:p>
          <w:p w:rsidR="0094505B" w:rsidRPr="0094505B" w:rsidRDefault="0094505B" w:rsidP="0094505B">
            <w:pPr>
              <w:widowControl/>
              <w:suppressAutoHyphens w:val="0"/>
              <w:autoSpaceDE/>
              <w:rPr>
                <w:b/>
                <w:bCs/>
              </w:rPr>
            </w:pPr>
            <w:r w:rsidRPr="0094505B">
              <w:t>A Magyarhoni Földtani Társulat 168. Tisztújító Közgyűlése</w:t>
            </w:r>
            <w:r w:rsidRPr="0094505B">
              <w:rPr>
                <w:b/>
              </w:rPr>
              <w:t xml:space="preserve"> </w:t>
            </w:r>
            <w:r w:rsidRPr="0094505B">
              <w:t>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94505B" w:rsidRPr="00306AAE" w:rsidRDefault="0094505B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53433D" w:rsidRPr="00306AAE" w:rsidTr="00A524C1">
        <w:tc>
          <w:tcPr>
            <w:tcW w:w="8926" w:type="dxa"/>
            <w:shd w:val="clear" w:color="auto" w:fill="auto"/>
          </w:tcPr>
          <w:p w:rsidR="0053433D" w:rsidRPr="0094505B" w:rsidRDefault="0094505B" w:rsidP="0094505B">
            <w:pPr>
              <w:rPr>
                <w:b/>
                <w:bCs/>
              </w:rPr>
            </w:pPr>
            <w:r w:rsidRPr="0094505B">
              <w:rPr>
                <w:b/>
                <w:bCs/>
              </w:rPr>
              <w:t>Á</w:t>
            </w:r>
            <w:r w:rsidR="0053433D" w:rsidRPr="0094505B">
              <w:rPr>
                <w:b/>
                <w:bCs/>
              </w:rPr>
              <w:t>prilis 19–20.</w:t>
            </w:r>
          </w:p>
          <w:p w:rsidR="0053433D" w:rsidRPr="0094505B" w:rsidRDefault="0053433D" w:rsidP="0094505B">
            <w:pPr>
              <w:widowControl/>
              <w:suppressAutoHyphens w:val="0"/>
              <w:autoSpaceDE/>
              <w:rPr>
                <w:caps/>
              </w:rPr>
            </w:pPr>
            <w:r w:rsidRPr="0094505B">
              <w:t>Mérnökgeológia-Kőzetmechanika 2018 Konferencia – Budapest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53433D" w:rsidRPr="00306AAE" w:rsidRDefault="0094505B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8D3E64" w:rsidRPr="00306AAE" w:rsidTr="00A524C1">
        <w:tc>
          <w:tcPr>
            <w:tcW w:w="8926" w:type="dxa"/>
            <w:shd w:val="clear" w:color="auto" w:fill="auto"/>
          </w:tcPr>
          <w:p w:rsidR="008D3E64" w:rsidRPr="0094505B" w:rsidRDefault="0094505B" w:rsidP="0094505B">
            <w:pPr>
              <w:rPr>
                <w:b/>
                <w:bCs/>
              </w:rPr>
            </w:pPr>
            <w:r w:rsidRPr="0094505B">
              <w:rPr>
                <w:b/>
                <w:bCs/>
              </w:rPr>
              <w:t>Má</w:t>
            </w:r>
            <w:r w:rsidR="008D3E64" w:rsidRPr="0094505B">
              <w:rPr>
                <w:b/>
                <w:bCs/>
              </w:rPr>
              <w:t xml:space="preserve">jus 24–26. </w:t>
            </w:r>
          </w:p>
          <w:p w:rsidR="008D3E64" w:rsidRPr="0094505B" w:rsidRDefault="008D3E64" w:rsidP="0094505B">
            <w:pPr>
              <w:widowControl/>
              <w:suppressAutoHyphens w:val="0"/>
              <w:autoSpaceDE/>
              <w:rPr>
                <w:bCs/>
                <w:color w:val="000000"/>
              </w:rPr>
            </w:pPr>
            <w:r w:rsidRPr="0094505B">
              <w:t xml:space="preserve">Őslénytani- Rétegtani Szakosztály – 21. Magyar Őslénytani Vándorgyűlés – </w:t>
            </w:r>
            <w:proofErr w:type="spellStart"/>
            <w:r w:rsidRPr="0094505B">
              <w:t>Félixfürdő</w:t>
            </w:r>
            <w:proofErr w:type="spellEnd"/>
            <w:r w:rsidRPr="0094505B">
              <w:t xml:space="preserve"> (Románia)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D3E64" w:rsidRPr="00306AAE" w:rsidRDefault="0094505B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4A24C7" w:rsidRPr="00306AAE" w:rsidTr="00A524C1">
        <w:tc>
          <w:tcPr>
            <w:tcW w:w="8926" w:type="dxa"/>
            <w:shd w:val="clear" w:color="auto" w:fill="auto"/>
          </w:tcPr>
          <w:p w:rsidR="004A24C7" w:rsidRPr="0094505B" w:rsidRDefault="00CA3A38" w:rsidP="00CA3A38">
            <w:pPr>
              <w:autoSpaceDE/>
              <w:spacing w:before="40" w:after="40" w:line="200" w:lineRule="atLeast"/>
              <w:rPr>
                <w:b/>
                <w:bCs/>
              </w:rPr>
            </w:pPr>
            <w:r w:rsidRPr="00CA3A38">
              <w:rPr>
                <w:b/>
                <w:bCs/>
                <w:sz w:val="26"/>
                <w:szCs w:val="26"/>
              </w:rPr>
              <w:t>EGYÉB PROGRAMOK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4A24C7" w:rsidRDefault="00CA3A38" w:rsidP="008D3E64">
            <w:pPr>
              <w:autoSpaceDE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8D3E64" w:rsidRPr="00306AAE" w:rsidTr="00A524C1">
        <w:tc>
          <w:tcPr>
            <w:tcW w:w="8926" w:type="dxa"/>
            <w:shd w:val="clear" w:color="auto" w:fill="auto"/>
          </w:tcPr>
          <w:p w:rsidR="008D3E64" w:rsidRPr="00306AAE" w:rsidRDefault="004A24C7" w:rsidP="008D3E64">
            <w:pPr>
              <w:autoSpaceDE/>
              <w:spacing w:before="40" w:after="40" w:line="200" w:lineRule="atLeas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HÍREK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8D3E64" w:rsidRPr="00306AAE" w:rsidRDefault="00CA3A38" w:rsidP="008D3E64">
            <w:pPr>
              <w:autoSpaceDE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5546D4" w:rsidRDefault="005546D4" w:rsidP="004C6C12">
      <w:pPr>
        <w:autoSpaceDE/>
        <w:spacing w:after="120"/>
        <w:ind w:left="142"/>
        <w:jc w:val="both"/>
        <w:rPr>
          <w:b/>
          <w:bCs/>
          <w:i/>
          <w:iCs/>
          <w:sz w:val="26"/>
          <w:szCs w:val="26"/>
        </w:rPr>
      </w:pPr>
    </w:p>
    <w:p w:rsidR="004C6C12" w:rsidRPr="00306AAE" w:rsidRDefault="004C6C12" w:rsidP="004C6C12">
      <w:pPr>
        <w:autoSpaceDE/>
        <w:spacing w:after="120"/>
        <w:ind w:left="142"/>
        <w:jc w:val="both"/>
        <w:rPr>
          <w:b/>
          <w:bCs/>
          <w:i/>
          <w:iCs/>
          <w:sz w:val="26"/>
          <w:szCs w:val="26"/>
        </w:rPr>
      </w:pPr>
      <w:r w:rsidRPr="00306AAE">
        <w:rPr>
          <w:b/>
          <w:bCs/>
          <w:i/>
          <w:iCs/>
          <w:sz w:val="26"/>
          <w:szCs w:val="26"/>
        </w:rPr>
        <w:t>Kedves Tagtársak!</w:t>
      </w:r>
    </w:p>
    <w:p w:rsidR="009D004F" w:rsidRDefault="004C6C12" w:rsidP="004C6C12">
      <w:pPr>
        <w:autoSpaceDE/>
        <w:spacing w:line="200" w:lineRule="atLeast"/>
        <w:ind w:left="142"/>
        <w:jc w:val="both"/>
        <w:rPr>
          <w:b/>
          <w:bCs/>
          <w:sz w:val="26"/>
          <w:szCs w:val="26"/>
        </w:rPr>
      </w:pPr>
      <w:r w:rsidRPr="00306AAE">
        <w:rPr>
          <w:b/>
          <w:bCs/>
          <w:sz w:val="26"/>
          <w:szCs w:val="26"/>
        </w:rPr>
        <w:t>Kérjük, hogy az adataikban történt változásokat (lakcím, név, e-mail, munkahely, stb.) legyenek szívesek, jelentsék be a titkárságon, így nagyban segítik munkánkat, és külde</w:t>
      </w:r>
      <w:r w:rsidRPr="00306AAE">
        <w:rPr>
          <w:b/>
          <w:bCs/>
          <w:sz w:val="26"/>
          <w:szCs w:val="26"/>
        </w:rPr>
        <w:softHyphen/>
        <w:t xml:space="preserve">ményeink is idejében érkeznek meg Önökhöz! </w:t>
      </w:r>
    </w:p>
    <w:p w:rsidR="004C6C12" w:rsidRPr="00306AAE" w:rsidRDefault="004C6C12" w:rsidP="004C6C12">
      <w:pPr>
        <w:autoSpaceDE/>
        <w:spacing w:line="200" w:lineRule="atLeast"/>
        <w:ind w:left="142"/>
        <w:jc w:val="both"/>
        <w:rPr>
          <w:rStyle w:val="Hiperhivatkozs"/>
          <w:b/>
          <w:color w:val="auto"/>
          <w:sz w:val="26"/>
          <w:szCs w:val="26"/>
        </w:rPr>
      </w:pPr>
      <w:r w:rsidRPr="00306AAE">
        <w:rPr>
          <w:b/>
          <w:bCs/>
          <w:sz w:val="26"/>
          <w:szCs w:val="26"/>
        </w:rPr>
        <w:t xml:space="preserve">E-mail címünk: </w:t>
      </w:r>
      <w:hyperlink r:id="rId15" w:history="1">
        <w:r w:rsidR="009D004F" w:rsidRPr="00C73BD5">
          <w:rPr>
            <w:rStyle w:val="Hiperhivatkozs"/>
            <w:b/>
            <w:sz w:val="26"/>
            <w:szCs w:val="26"/>
          </w:rPr>
          <w:t>titkarsag@mft.t-online.hu</w:t>
        </w:r>
      </w:hyperlink>
    </w:p>
    <w:p w:rsidR="00B92708" w:rsidRPr="00306AAE" w:rsidRDefault="00B92708" w:rsidP="00216413">
      <w:pPr>
        <w:jc w:val="center"/>
        <w:rPr>
          <w:b/>
          <w:sz w:val="26"/>
          <w:szCs w:val="26"/>
        </w:rPr>
      </w:pPr>
    </w:p>
    <w:p w:rsidR="00F83126" w:rsidRPr="00306AAE" w:rsidRDefault="00F83126" w:rsidP="00F83126">
      <w:pPr>
        <w:jc w:val="both"/>
        <w:rPr>
          <w:sz w:val="26"/>
          <w:szCs w:val="26"/>
        </w:rPr>
      </w:pPr>
    </w:p>
    <w:p w:rsidR="00F83126" w:rsidRPr="00306AAE" w:rsidRDefault="00113D27" w:rsidP="00F83126">
      <w:pPr>
        <w:pBdr>
          <w:top w:val="single" w:sz="1" w:space="2" w:color="000000"/>
          <w:left w:val="single" w:sz="1" w:space="4" w:color="000000"/>
          <w:bottom w:val="single" w:sz="1" w:space="2" w:color="000000"/>
          <w:right w:val="single" w:sz="1" w:space="4" w:color="000000"/>
        </w:pBdr>
        <w:autoSpaceDE/>
        <w:rPr>
          <w:b/>
          <w:bCs/>
          <w:sz w:val="26"/>
          <w:szCs w:val="26"/>
        </w:rPr>
      </w:pPr>
      <w:r w:rsidRPr="00306AAE">
        <w:rPr>
          <w:b/>
          <w:bCs/>
          <w:sz w:val="26"/>
          <w:szCs w:val="26"/>
        </w:rPr>
        <w:lastRenderedPageBreak/>
        <w:t>ELNÖKI ÉVKÖSZÖNTŐ</w:t>
      </w:r>
    </w:p>
    <w:p w:rsidR="00120ED0" w:rsidRPr="00306AAE" w:rsidRDefault="00120ED0" w:rsidP="00EC39F8">
      <w:pPr>
        <w:jc w:val="both"/>
        <w:rPr>
          <w:sz w:val="26"/>
          <w:szCs w:val="26"/>
        </w:rPr>
      </w:pPr>
    </w:p>
    <w:p w:rsidR="00113D27" w:rsidRPr="00306AAE" w:rsidRDefault="00113D27" w:rsidP="00113D27">
      <w:pPr>
        <w:jc w:val="both"/>
        <w:outlineLvl w:val="0"/>
        <w:rPr>
          <w:b/>
          <w:bCs/>
          <w:i/>
          <w:iCs/>
          <w:sz w:val="26"/>
          <w:szCs w:val="26"/>
        </w:rPr>
      </w:pPr>
      <w:r w:rsidRPr="00306AAE">
        <w:rPr>
          <w:b/>
          <w:bCs/>
          <w:i/>
          <w:iCs/>
          <w:sz w:val="26"/>
          <w:szCs w:val="26"/>
        </w:rPr>
        <w:t>Boldog Új évet kívánok a Magyarhoni Földtani Társulat minden tagjának!</w:t>
      </w:r>
    </w:p>
    <w:p w:rsidR="00113D27" w:rsidRPr="00306AAE" w:rsidRDefault="00113D27" w:rsidP="00113D27">
      <w:pPr>
        <w:jc w:val="both"/>
        <w:rPr>
          <w:b/>
          <w:bCs/>
          <w:i/>
          <w:iCs/>
          <w:sz w:val="26"/>
          <w:szCs w:val="26"/>
        </w:rPr>
      </w:pPr>
    </w:p>
    <w:p w:rsidR="00113D27" w:rsidRPr="00306AAE" w:rsidRDefault="00113D27" w:rsidP="00113D27">
      <w:pPr>
        <w:jc w:val="both"/>
        <w:rPr>
          <w:b/>
          <w:bCs/>
          <w:i/>
          <w:iCs/>
          <w:sz w:val="26"/>
          <w:szCs w:val="26"/>
        </w:rPr>
      </w:pPr>
      <w:r w:rsidRPr="00306AAE">
        <w:rPr>
          <w:b/>
          <w:bCs/>
          <w:i/>
          <w:iCs/>
          <w:sz w:val="26"/>
          <w:szCs w:val="26"/>
        </w:rPr>
        <w:t>Kedves Kollégák, Barátaim!</w:t>
      </w:r>
    </w:p>
    <w:p w:rsidR="00113D27" w:rsidRPr="00306AAE" w:rsidRDefault="00113D27" w:rsidP="00113D27">
      <w:pPr>
        <w:rPr>
          <w:sz w:val="26"/>
          <w:szCs w:val="26"/>
        </w:rPr>
      </w:pP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Búcsúzom. Immár hatodik alkalommal, második elnöki ciklusom fináléj</w:t>
      </w:r>
      <w:r w:rsidR="00D91E03">
        <w:rPr>
          <w:sz w:val="26"/>
          <w:szCs w:val="26"/>
        </w:rPr>
        <w:t>ában köszönthetem utoljára, az Ú</w:t>
      </w:r>
      <w:r w:rsidRPr="00306AAE">
        <w:rPr>
          <w:sz w:val="26"/>
          <w:szCs w:val="26"/>
        </w:rPr>
        <w:t>j év alkalmából kedves olvasóimat. Nagyon gyorsan eltelt ez a hat év, amelyet szeretve tisztelt Társulatunk szolgálatában tölthettem. Az új elnökség megválasztása idején, 2012 márciusában ismertettem elnöki programomat, amely elnyerve a jelenlévő tagság tet</w:t>
      </w:r>
      <w:r w:rsidRPr="00306AAE">
        <w:rPr>
          <w:sz w:val="26"/>
          <w:szCs w:val="26"/>
        </w:rPr>
        <w:softHyphen/>
        <w:t>szését, megbízatásomhoz vezetett. Gondolom, sokan emlékeznek talán, néhány céljában új</w:t>
      </w:r>
      <w:r w:rsidRPr="00306AAE">
        <w:rPr>
          <w:sz w:val="26"/>
          <w:szCs w:val="26"/>
        </w:rPr>
        <w:softHyphen/>
        <w:t>szerű, szokatlan, de minden vonatkozásában a Társulat helyzetét, anyagi biztonságát, társa</w:t>
      </w:r>
      <w:r w:rsidRPr="00306AAE">
        <w:rPr>
          <w:sz w:val="26"/>
          <w:szCs w:val="26"/>
        </w:rPr>
        <w:softHyphen/>
        <w:t>dalmi elismertségét és nem utolsósorban tevékenységének további magas szakmai színvona</w:t>
      </w:r>
      <w:r w:rsidRPr="00306AAE">
        <w:rPr>
          <w:sz w:val="26"/>
          <w:szCs w:val="26"/>
        </w:rPr>
        <w:softHyphen/>
        <w:t>lát biztosítani tervezett célkitűzéseimre. Az elmúlt években több kollégám jelezte, hogy számon tartják ezeket és elégedettek a megvalósulás ütemével. Patinás szervezetünk – mint tudjuk – másodikként alakult meg tudományos célú társulatként az akkori Magyar</w:t>
      </w:r>
      <w:r w:rsidRPr="00306AAE">
        <w:rPr>
          <w:sz w:val="26"/>
          <w:szCs w:val="26"/>
        </w:rPr>
        <w:softHyphen/>
        <w:t xml:space="preserve">országon, 170 évvel ezelőtt, 1848 januárjában </w:t>
      </w:r>
      <w:proofErr w:type="spellStart"/>
      <w:r w:rsidRPr="00306AAE">
        <w:rPr>
          <w:sz w:val="26"/>
          <w:szCs w:val="26"/>
        </w:rPr>
        <w:t>Videfalván</w:t>
      </w:r>
      <w:proofErr w:type="spellEnd"/>
      <w:r w:rsidRPr="00306AAE">
        <w:rPr>
          <w:sz w:val="26"/>
          <w:szCs w:val="26"/>
        </w:rPr>
        <w:t>. Elődeink elhívatottsága, patriotiz</w:t>
      </w:r>
      <w:r w:rsidRPr="00306AAE">
        <w:rPr>
          <w:sz w:val="26"/>
          <w:szCs w:val="26"/>
        </w:rPr>
        <w:softHyphen/>
        <w:t xml:space="preserve">musa, a földtan és </w:t>
      </w:r>
      <w:proofErr w:type="spellStart"/>
      <w:r w:rsidRPr="00306AAE">
        <w:rPr>
          <w:sz w:val="26"/>
          <w:szCs w:val="26"/>
        </w:rPr>
        <w:t>montanisztika</w:t>
      </w:r>
      <w:proofErr w:type="spellEnd"/>
      <w:r w:rsidRPr="00306AAE">
        <w:rPr>
          <w:sz w:val="26"/>
          <w:szCs w:val="26"/>
        </w:rPr>
        <w:t xml:space="preserve"> tudományának tisztelete és művelése volt az a kohézió, ami ezt a közösséget a mai napig töretlenül fenntartotta. Szakmaszeretet, önzetlen munkavégzés, alázat a közösség és az elvállalt tisztséggel járó feladatok iránt, nélkülözhetetlen ahhoz, hogy ezt a folyamatosságot a jövőben is megtarthassuk. Mi ezt a filozófiát, munkahipotézist követtük és talán remélhetjük, hogy tagságunk összességének megelégedésére és örömére szolgált. Nem kívánok újévi köszöntőmben teljes leltárt készíteni, de talán </w:t>
      </w:r>
      <w:proofErr w:type="gramStart"/>
      <w:r w:rsidRPr="00306AAE">
        <w:rPr>
          <w:sz w:val="26"/>
          <w:szCs w:val="26"/>
        </w:rPr>
        <w:t>elnézi(</w:t>
      </w:r>
      <w:proofErr w:type="gramEnd"/>
      <w:r w:rsidRPr="00306AAE">
        <w:rPr>
          <w:sz w:val="26"/>
          <w:szCs w:val="26"/>
        </w:rPr>
        <w:t>te)k nekem, hogy néhány alapvető kérdésre felhívjam a figyelmet.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Céljaim között szerepelt, de most is aktuális a Társulat kisebb szakmai egységeinek és tag</w:t>
      </w:r>
      <w:r w:rsidRPr="00306AAE">
        <w:rPr>
          <w:sz w:val="26"/>
          <w:szCs w:val="26"/>
        </w:rPr>
        <w:softHyphen/>
        <w:t>ságának összetartó erejét megtartani és a külső körülmények negatív hatásai ellenére is folya</w:t>
      </w:r>
      <w:r w:rsidRPr="00306AAE">
        <w:rPr>
          <w:sz w:val="26"/>
          <w:szCs w:val="26"/>
        </w:rPr>
        <w:softHyphen/>
        <w:t>matosan növelni. Ez jövőbeni megmaradásunk záloga.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Gazdasági bázisunk biztonságát tagdíjreformmal és jogi tagjaink számának megtízszere</w:t>
      </w:r>
      <w:r w:rsidRPr="00306AAE">
        <w:rPr>
          <w:sz w:val="26"/>
          <w:szCs w:val="26"/>
        </w:rPr>
        <w:softHyphen/>
        <w:t>zésével rövidtávon megalapoztuk, de ez nem jelenti azt, hogy ezt a kérdést nem kell naponta újra és újra értékelni és a szükséges lépéseket haladéktalanul megtenni.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Társadalmi elismertségünk növelése is permanens feladat. Ezt jól szolgálta a Földtudományi Civil Szervetek Közösségének általunk történő létrehozása és sikeres működtetése. Ismeret</w:t>
      </w:r>
      <w:r w:rsidRPr="00306AAE">
        <w:rPr>
          <w:sz w:val="26"/>
          <w:szCs w:val="26"/>
        </w:rPr>
        <w:softHyphen/>
        <w:t>terjesztő rendezvényeink, szakmai kirándulásaink nagy száma és látogatottsága egyértelműen visszaigazolta törekvéseink helyességét.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A különböző tudományos műhelyekkel, a Magyar Bányászati és Földtani Szolgálattal, szak</w:t>
      </w:r>
      <w:r w:rsidRPr="00306AAE">
        <w:rPr>
          <w:sz w:val="26"/>
          <w:szCs w:val="26"/>
        </w:rPr>
        <w:softHyphen/>
        <w:t>mai civil szervezetekkel kötött közel harminc együttműködési megállapodásunk és a minden</w:t>
      </w:r>
      <w:r w:rsidRPr="00306AAE">
        <w:rPr>
          <w:sz w:val="26"/>
          <w:szCs w:val="26"/>
        </w:rPr>
        <w:softHyphen/>
        <w:t>napokban kiteljesedő szoros kollegiális kapcsolatok ápolása az elmúlt években Társulatunk megbecsültségét, partnerként való elfogadását nagyban elősegítette és jó alapot ad a követ</w:t>
      </w:r>
      <w:r w:rsidRPr="00306AAE">
        <w:rPr>
          <w:sz w:val="26"/>
          <w:szCs w:val="26"/>
        </w:rPr>
        <w:softHyphen/>
        <w:t>kező, – nem kevés munkát igénylő – évek sikeres túléléséhez.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 xml:space="preserve">Hagyományaink ápolására is gondot fordítottunk. Felkutattuk alapító elnökünk </w:t>
      </w:r>
      <w:proofErr w:type="spellStart"/>
      <w:r w:rsidRPr="00306AAE">
        <w:rPr>
          <w:sz w:val="26"/>
          <w:szCs w:val="26"/>
        </w:rPr>
        <w:t>Kubinyi</w:t>
      </w:r>
      <w:proofErr w:type="spellEnd"/>
      <w:r w:rsidRPr="00306AAE">
        <w:rPr>
          <w:sz w:val="26"/>
          <w:szCs w:val="26"/>
        </w:rPr>
        <w:t xml:space="preserve"> Ágoston nyughelyét Tápiószentmártonban. Koszorúztunk </w:t>
      </w:r>
      <w:proofErr w:type="spellStart"/>
      <w:r w:rsidRPr="00306AAE">
        <w:rPr>
          <w:sz w:val="26"/>
          <w:szCs w:val="26"/>
        </w:rPr>
        <w:t>Videfalván</w:t>
      </w:r>
      <w:proofErr w:type="spellEnd"/>
      <w:r w:rsidRPr="00306AAE">
        <w:rPr>
          <w:sz w:val="26"/>
          <w:szCs w:val="26"/>
        </w:rPr>
        <w:t xml:space="preserve">, </w:t>
      </w:r>
      <w:proofErr w:type="spellStart"/>
      <w:r w:rsidRPr="00306AAE">
        <w:rPr>
          <w:sz w:val="26"/>
          <w:szCs w:val="26"/>
        </w:rPr>
        <w:t>Felsőkubinban</w:t>
      </w:r>
      <w:proofErr w:type="spellEnd"/>
      <w:r w:rsidRPr="00306AAE">
        <w:rPr>
          <w:sz w:val="26"/>
          <w:szCs w:val="26"/>
        </w:rPr>
        <w:t>, Sel</w:t>
      </w:r>
      <w:r w:rsidRPr="00306AAE">
        <w:rPr>
          <w:sz w:val="26"/>
          <w:szCs w:val="26"/>
        </w:rPr>
        <w:softHyphen/>
        <w:t>mec</w:t>
      </w:r>
      <w:r w:rsidRPr="00306AAE">
        <w:rPr>
          <w:sz w:val="26"/>
          <w:szCs w:val="26"/>
        </w:rPr>
        <w:softHyphen/>
        <w:t>bányán és meglátogattuk a felső-magyarországi és erdélyi történelmi bányavárosokat szakmai kirándulásainkon. Felújítottuk Szabó József korábban megrongált sírját, zászlót és kitűzőt készíttettünk a Társulat arculatának javítására, levédettük társulatunk megújított logóját, amelyek mind részei voltak dinamikus PR tevékenységünknek.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Kiemelt céljaink között fontos szerepet kapott az egyetlen magyar nyelvű és 147 éve folya</w:t>
      </w:r>
      <w:r w:rsidRPr="00306AAE">
        <w:rPr>
          <w:sz w:val="26"/>
          <w:szCs w:val="26"/>
        </w:rPr>
        <w:softHyphen/>
        <w:t xml:space="preserve">matosan megjelenő szakmai folyóiratunknak a Földtani Közlönynek megtartása, támogatása, szakmai színvonalának megőrzése. Ehhez megteremtettük az anyagi bázist, megújítottuk a </w:t>
      </w:r>
      <w:r w:rsidRPr="00306AAE">
        <w:rPr>
          <w:sz w:val="26"/>
          <w:szCs w:val="26"/>
        </w:rPr>
        <w:lastRenderedPageBreak/>
        <w:t>szerkesztőbizottságot, interaktív honlapot készítettünk és csatlakoztunk az MTA könyv</w:t>
      </w:r>
      <w:r w:rsidRPr="00306AAE">
        <w:rPr>
          <w:sz w:val="26"/>
          <w:szCs w:val="26"/>
        </w:rPr>
        <w:softHyphen/>
        <w:t>tárának ’</w:t>
      </w:r>
      <w:proofErr w:type="spellStart"/>
      <w:r w:rsidRPr="00306AAE">
        <w:rPr>
          <w:sz w:val="26"/>
          <w:szCs w:val="26"/>
        </w:rPr>
        <w:t>crossref</w:t>
      </w:r>
      <w:proofErr w:type="spellEnd"/>
      <w:r w:rsidRPr="00306AAE">
        <w:rPr>
          <w:sz w:val="26"/>
          <w:szCs w:val="26"/>
        </w:rPr>
        <w:t>’ rendszeréhez. Mindemellett szinte az összes korábbi társulati kiadványt a Földtani Kutatással és több MÁFI által kiadott évkönyvvel együtt felvitettük az Országos Széchényi Könyvtár Elektronikus Periodika rendszerébe. Ezzel és a Közlöny on-line hozzá</w:t>
      </w:r>
      <w:r w:rsidR="000D0C0E" w:rsidRPr="00306AAE">
        <w:rPr>
          <w:sz w:val="26"/>
          <w:szCs w:val="26"/>
        </w:rPr>
        <w:softHyphen/>
      </w:r>
      <w:r w:rsidRPr="00306AAE">
        <w:rPr>
          <w:sz w:val="26"/>
          <w:szCs w:val="26"/>
        </w:rPr>
        <w:t>férésének ingyenessé tételével a látogatók, olvasók számát megtöbbszöröztük. Ez utóbbinak negatív hozadéka a Közlöny nyomtatott példányszámának, azaz az előfizetéseknek rohamos csökkenése.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Nemzetközi téren, a Geológusok Európai Szövetségében (EFG) szerepvállalásunkkal nem</w:t>
      </w:r>
      <w:r w:rsidR="000D0C0E" w:rsidRPr="00306AAE">
        <w:rPr>
          <w:sz w:val="26"/>
          <w:szCs w:val="26"/>
        </w:rPr>
        <w:softHyphen/>
      </w:r>
      <w:r w:rsidRPr="00306AAE">
        <w:rPr>
          <w:sz w:val="26"/>
          <w:szCs w:val="26"/>
        </w:rPr>
        <w:t>csak jó megítélésünket alapoztuk meg, de a folyamatban lévő négy projektben való részvé</w:t>
      </w:r>
      <w:r w:rsidR="000D0C0E" w:rsidRPr="00306AAE">
        <w:rPr>
          <w:sz w:val="26"/>
          <w:szCs w:val="26"/>
        </w:rPr>
        <w:softHyphen/>
      </w:r>
      <w:r w:rsidRPr="00306AAE">
        <w:rPr>
          <w:sz w:val="26"/>
          <w:szCs w:val="26"/>
        </w:rPr>
        <w:t>telünkkel anyagi bevételeinkhez is hozzá tudtunk járulni. Jó szakmai kapcsolatokat ápolunk a szlovák, a szerb, a horvát és az erdélyi rokon egyesületekkel.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Mindezeket a törekvéseket és eredményeket áttekintve úgy vélem, hogy jelenleg megnyugtató helyzetben van Társulatunk és nyugodt szívvel adhatjuk át tisztségeinket az új elnökségnek.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Megragadom az alkalmat ezúton is, hogy köszönetet mondjak mindazoknak a kollégáknak, Cserny Tibor főtitkárnak, elnökségi tagoknak, akik önzetlen segítségükkel, tudásukkal hozzá</w:t>
      </w:r>
      <w:r w:rsidR="000D0C0E" w:rsidRPr="00306AAE">
        <w:rPr>
          <w:sz w:val="26"/>
          <w:szCs w:val="26"/>
        </w:rPr>
        <w:softHyphen/>
      </w:r>
      <w:r w:rsidRPr="00306AAE">
        <w:rPr>
          <w:sz w:val="26"/>
          <w:szCs w:val="26"/>
        </w:rPr>
        <w:t xml:space="preserve">járultak a most záródó elnökségi ciklusunk eredményességéhez. Kérem, hogy a reményeim szerint legalkalmasabb, megválasztott új tisztségviselőket is </w:t>
      </w:r>
      <w:proofErr w:type="spellStart"/>
      <w:proofErr w:type="gramStart"/>
      <w:r w:rsidRPr="00306AAE">
        <w:rPr>
          <w:sz w:val="26"/>
          <w:szCs w:val="26"/>
        </w:rPr>
        <w:t>támogassá</w:t>
      </w:r>
      <w:proofErr w:type="spellEnd"/>
      <w:r w:rsidRPr="00306AAE">
        <w:rPr>
          <w:sz w:val="26"/>
          <w:szCs w:val="26"/>
        </w:rPr>
        <w:t>(</w:t>
      </w:r>
      <w:proofErr w:type="spellStart"/>
      <w:proofErr w:type="gramEnd"/>
      <w:r w:rsidRPr="00306AAE">
        <w:rPr>
          <w:sz w:val="26"/>
          <w:szCs w:val="26"/>
        </w:rPr>
        <w:t>to</w:t>
      </w:r>
      <w:proofErr w:type="spellEnd"/>
      <w:r w:rsidRPr="00306AAE">
        <w:rPr>
          <w:sz w:val="26"/>
          <w:szCs w:val="26"/>
        </w:rPr>
        <w:t>)k annak érdeké</w:t>
      </w:r>
      <w:r w:rsidR="000D0C0E" w:rsidRPr="00306AAE">
        <w:rPr>
          <w:sz w:val="26"/>
          <w:szCs w:val="26"/>
        </w:rPr>
        <w:softHyphen/>
      </w:r>
      <w:r w:rsidRPr="00306AAE">
        <w:rPr>
          <w:sz w:val="26"/>
          <w:szCs w:val="26"/>
        </w:rPr>
        <w:t>ben, hogy társulati zászlónk még hosszú ideig magasan és töretlenül loboghasson.</w:t>
      </w:r>
    </w:p>
    <w:p w:rsidR="00113D27" w:rsidRPr="00306AAE" w:rsidRDefault="00113D27" w:rsidP="00113D27">
      <w:pPr>
        <w:rPr>
          <w:sz w:val="26"/>
          <w:szCs w:val="26"/>
        </w:rPr>
      </w:pPr>
      <w:r w:rsidRPr="00306AAE">
        <w:rPr>
          <w:sz w:val="26"/>
          <w:szCs w:val="26"/>
        </w:rPr>
        <w:t>E gondolatok jegyében kívánok Mindannyitoknak boldog Új Évet, sikereket a munkátokban, boldogságot a magánéletben és természetesen</w:t>
      </w:r>
    </w:p>
    <w:p w:rsidR="00113D27" w:rsidRPr="00306AAE" w:rsidRDefault="00113D27" w:rsidP="00113D27">
      <w:pPr>
        <w:rPr>
          <w:sz w:val="26"/>
          <w:szCs w:val="26"/>
        </w:rPr>
      </w:pP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ab/>
      </w:r>
      <w:r w:rsidRPr="00306AAE">
        <w:rPr>
          <w:sz w:val="26"/>
          <w:szCs w:val="26"/>
        </w:rPr>
        <w:tab/>
      </w:r>
      <w:r w:rsidRPr="00306AAE">
        <w:rPr>
          <w:sz w:val="26"/>
          <w:szCs w:val="26"/>
        </w:rPr>
        <w:tab/>
      </w:r>
      <w:r w:rsidRPr="00306AAE">
        <w:rPr>
          <w:sz w:val="26"/>
          <w:szCs w:val="26"/>
        </w:rPr>
        <w:tab/>
      </w:r>
      <w:r w:rsidRPr="00306AAE">
        <w:rPr>
          <w:sz w:val="26"/>
          <w:szCs w:val="26"/>
        </w:rPr>
        <w:tab/>
        <w:t>Jó szerencsét!</w:t>
      </w:r>
    </w:p>
    <w:p w:rsidR="00113D27" w:rsidRPr="00306AAE" w:rsidRDefault="00113D27" w:rsidP="00113D27">
      <w:pPr>
        <w:jc w:val="both"/>
        <w:rPr>
          <w:sz w:val="26"/>
          <w:szCs w:val="26"/>
        </w:rPr>
      </w:pPr>
    </w:p>
    <w:p w:rsidR="00113D27" w:rsidRPr="00306AAE" w:rsidRDefault="00113D27" w:rsidP="00113D27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 xml:space="preserve">Budapest, 2016. december </w:t>
      </w:r>
      <w:r w:rsidR="00D91E03">
        <w:rPr>
          <w:sz w:val="26"/>
          <w:szCs w:val="26"/>
        </w:rPr>
        <w:t>1</w:t>
      </w:r>
      <w:r w:rsidRPr="00306AAE">
        <w:rPr>
          <w:sz w:val="26"/>
          <w:szCs w:val="26"/>
        </w:rPr>
        <w:t>8.</w:t>
      </w:r>
    </w:p>
    <w:p w:rsidR="00113D27" w:rsidRPr="00306AAE" w:rsidRDefault="00113D27" w:rsidP="000D0C0E">
      <w:pPr>
        <w:jc w:val="right"/>
        <w:rPr>
          <w:sz w:val="26"/>
          <w:szCs w:val="26"/>
        </w:rPr>
      </w:pPr>
      <w:r w:rsidRPr="00306AAE">
        <w:rPr>
          <w:sz w:val="26"/>
          <w:szCs w:val="26"/>
        </w:rPr>
        <w:t>Baksa Csaba elnök</w:t>
      </w:r>
    </w:p>
    <w:p w:rsidR="00246739" w:rsidRPr="00306AAE" w:rsidRDefault="00246739">
      <w:pPr>
        <w:widowControl/>
        <w:suppressAutoHyphens w:val="0"/>
        <w:autoSpaceDE/>
        <w:rPr>
          <w:sz w:val="26"/>
          <w:szCs w:val="26"/>
        </w:rPr>
      </w:pPr>
    </w:p>
    <w:p w:rsidR="006E1E8B" w:rsidRPr="00306AAE" w:rsidRDefault="006E1E8B" w:rsidP="00B90EBA">
      <w:pPr>
        <w:pBdr>
          <w:top w:val="single" w:sz="1" w:space="2" w:color="000000"/>
          <w:left w:val="single" w:sz="1" w:space="4" w:color="000000"/>
          <w:bottom w:val="single" w:sz="1" w:space="2" w:color="000000"/>
          <w:right w:val="single" w:sz="1" w:space="4" w:color="000000"/>
        </w:pBdr>
        <w:autoSpaceDE/>
        <w:rPr>
          <w:b/>
          <w:bCs/>
          <w:sz w:val="26"/>
          <w:szCs w:val="26"/>
        </w:rPr>
      </w:pPr>
      <w:r w:rsidRPr="00306AAE">
        <w:rPr>
          <w:b/>
          <w:bCs/>
          <w:sz w:val="26"/>
          <w:szCs w:val="26"/>
        </w:rPr>
        <w:t>PROGRAMOK IDŐRENDBEN</w:t>
      </w:r>
    </w:p>
    <w:p w:rsidR="00982700" w:rsidRPr="00306AAE" w:rsidRDefault="00982700">
      <w:pPr>
        <w:widowControl/>
        <w:suppressAutoHyphens w:val="0"/>
        <w:autoSpaceDE/>
        <w:rPr>
          <w:b/>
          <w:sz w:val="26"/>
          <w:szCs w:val="26"/>
          <w:u w:val="single"/>
        </w:rPr>
      </w:pPr>
    </w:p>
    <w:p w:rsidR="00210C55" w:rsidRPr="00306AAE" w:rsidRDefault="00210C55" w:rsidP="00210C55">
      <w:pPr>
        <w:autoSpaceDE/>
        <w:autoSpaceDN w:val="0"/>
        <w:rPr>
          <w:b/>
          <w:sz w:val="26"/>
          <w:szCs w:val="26"/>
          <w:u w:val="single"/>
        </w:rPr>
      </w:pPr>
      <w:r w:rsidRPr="00306AAE">
        <w:rPr>
          <w:b/>
          <w:sz w:val="26"/>
          <w:szCs w:val="26"/>
          <w:u w:val="single"/>
        </w:rPr>
        <w:t>Január 8. (hétfő) 12.20 óra</w:t>
      </w:r>
    </w:p>
    <w:p w:rsidR="00210C55" w:rsidRPr="00306AAE" w:rsidRDefault="00210C55" w:rsidP="00210C55">
      <w:pPr>
        <w:autoSpaceDE/>
        <w:autoSpaceDN w:val="0"/>
        <w:rPr>
          <w:sz w:val="26"/>
          <w:szCs w:val="26"/>
        </w:rPr>
      </w:pPr>
      <w:r w:rsidRPr="00306AAE">
        <w:rPr>
          <w:sz w:val="26"/>
          <w:szCs w:val="26"/>
        </w:rPr>
        <w:t>ELTE TTK Déli tömb, 1117 Budapest, Pázmány Péter sétány 1/c, földszint, Ásvány- és Kőzettár (0-603)</w:t>
      </w:r>
    </w:p>
    <w:p w:rsidR="00210C55" w:rsidRPr="00306AAE" w:rsidRDefault="00210C55" w:rsidP="00210C55">
      <w:pPr>
        <w:autoSpaceDE/>
        <w:autoSpaceDN w:val="0"/>
        <w:rPr>
          <w:sz w:val="26"/>
          <w:szCs w:val="26"/>
        </w:rPr>
      </w:pPr>
      <w:r w:rsidRPr="00306AAE">
        <w:rPr>
          <w:sz w:val="26"/>
          <w:szCs w:val="26"/>
        </w:rPr>
        <w:t>AGYAGÁSVÁNYTANI SZAKOSZTÁLY, ÁSVÁNYTAN-GEOKÉMIAI SZAKOSZTÁLY</w:t>
      </w:r>
    </w:p>
    <w:p w:rsidR="00210C55" w:rsidRPr="00306AAE" w:rsidRDefault="00210C55" w:rsidP="00210C55">
      <w:pPr>
        <w:autoSpaceDE/>
        <w:autoSpaceDN w:val="0"/>
        <w:rPr>
          <w:sz w:val="26"/>
          <w:szCs w:val="26"/>
        </w:rPr>
      </w:pPr>
    </w:p>
    <w:p w:rsidR="00210C55" w:rsidRPr="00306AAE" w:rsidRDefault="00210C55" w:rsidP="00210C55">
      <w:pPr>
        <w:autoSpaceDE/>
        <w:autoSpaceDN w:val="0"/>
        <w:jc w:val="center"/>
        <w:rPr>
          <w:b/>
          <w:sz w:val="26"/>
          <w:szCs w:val="26"/>
        </w:rPr>
      </w:pPr>
      <w:r w:rsidRPr="00306AAE">
        <w:rPr>
          <w:b/>
          <w:sz w:val="26"/>
          <w:szCs w:val="26"/>
        </w:rPr>
        <w:t>„Konferencialevelek 2017” – Beszámolók 20</w:t>
      </w:r>
      <w:r w:rsidR="00B054D0">
        <w:rPr>
          <w:b/>
          <w:sz w:val="26"/>
          <w:szCs w:val="26"/>
        </w:rPr>
        <w:t>17 legfontosabb konferenciáiról</w:t>
      </w:r>
    </w:p>
    <w:p w:rsidR="00210C55" w:rsidRPr="00306AAE" w:rsidRDefault="00210C55" w:rsidP="00210C55">
      <w:pPr>
        <w:autoSpaceDE/>
        <w:autoSpaceDN w:val="0"/>
        <w:rPr>
          <w:b/>
          <w:sz w:val="26"/>
          <w:szCs w:val="26"/>
        </w:rPr>
      </w:pPr>
    </w:p>
    <w:p w:rsidR="00210C55" w:rsidRDefault="00210C55" w:rsidP="00210C55">
      <w:pPr>
        <w:autoSpaceDE/>
        <w:autoSpaceDN w:val="0"/>
        <w:rPr>
          <w:b/>
          <w:sz w:val="26"/>
          <w:szCs w:val="26"/>
        </w:rPr>
      </w:pPr>
      <w:r w:rsidRPr="00306AAE">
        <w:rPr>
          <w:b/>
          <w:sz w:val="26"/>
          <w:szCs w:val="26"/>
        </w:rPr>
        <w:t>12.20</w:t>
      </w:r>
      <w:r w:rsidRPr="00306AAE">
        <w:rPr>
          <w:sz w:val="26"/>
          <w:szCs w:val="26"/>
        </w:rPr>
        <w:t>‒</w:t>
      </w:r>
      <w:r w:rsidRPr="00306AAE">
        <w:rPr>
          <w:b/>
          <w:sz w:val="26"/>
          <w:szCs w:val="26"/>
        </w:rPr>
        <w:t xml:space="preserve">13.00: </w:t>
      </w:r>
      <w:proofErr w:type="spellStart"/>
      <w:r w:rsidRPr="00306AAE">
        <w:rPr>
          <w:b/>
          <w:sz w:val="26"/>
          <w:szCs w:val="26"/>
        </w:rPr>
        <w:t>Poszterbemutató</w:t>
      </w:r>
      <w:proofErr w:type="spellEnd"/>
      <w:r w:rsidRPr="00306AAE">
        <w:rPr>
          <w:b/>
          <w:sz w:val="26"/>
          <w:szCs w:val="26"/>
        </w:rPr>
        <w:t xml:space="preserve"> és diszkusszió 1.</w:t>
      </w:r>
    </w:p>
    <w:p w:rsidR="00D91E03" w:rsidRPr="00306AAE" w:rsidRDefault="00D91E03" w:rsidP="00210C55">
      <w:pPr>
        <w:autoSpaceDE/>
        <w:autoSpaceDN w:val="0"/>
        <w:rPr>
          <w:b/>
          <w:sz w:val="26"/>
          <w:szCs w:val="26"/>
        </w:rPr>
      </w:pP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>13.00‒13.10:</w:t>
      </w:r>
      <w:r w:rsidRPr="00306AAE">
        <w:rPr>
          <w:b/>
          <w:sz w:val="26"/>
          <w:szCs w:val="26"/>
        </w:rPr>
        <w:t xml:space="preserve"> Berkesi Márta:</w:t>
      </w:r>
      <w:r w:rsidRPr="00306AAE">
        <w:rPr>
          <w:sz w:val="26"/>
          <w:szCs w:val="26"/>
        </w:rPr>
        <w:t xml:space="preserve"> </w:t>
      </w:r>
      <w:r w:rsidRPr="00306AAE">
        <w:rPr>
          <w:b/>
          <w:sz w:val="26"/>
          <w:szCs w:val="26"/>
        </w:rPr>
        <w:t xml:space="preserve">ECROFI </w:t>
      </w:r>
      <w:r w:rsidRPr="00306AAE">
        <w:rPr>
          <w:sz w:val="26"/>
          <w:szCs w:val="26"/>
        </w:rPr>
        <w:t>(2017. június 23‒29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Nancy, Franciaország)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 xml:space="preserve">13.10‒13.20: </w:t>
      </w:r>
      <w:r w:rsidRPr="00306AAE">
        <w:rPr>
          <w:b/>
          <w:sz w:val="26"/>
          <w:szCs w:val="26"/>
        </w:rPr>
        <w:t>Patkó Levente</w:t>
      </w:r>
      <w:r w:rsidRPr="00306AAE">
        <w:rPr>
          <w:sz w:val="26"/>
          <w:szCs w:val="26"/>
        </w:rPr>
        <w:t xml:space="preserve">: </w:t>
      </w:r>
      <w:proofErr w:type="spellStart"/>
      <w:r w:rsidRPr="00306AAE">
        <w:rPr>
          <w:b/>
          <w:sz w:val="26"/>
          <w:szCs w:val="26"/>
        </w:rPr>
        <w:t>Goldschmidt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Conference</w:t>
      </w:r>
      <w:proofErr w:type="spellEnd"/>
      <w:r w:rsidRPr="00306AAE">
        <w:rPr>
          <w:sz w:val="26"/>
          <w:szCs w:val="26"/>
        </w:rPr>
        <w:t xml:space="preserve"> (2017. augusztus 13‒18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Párizs, Franciaország),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 xml:space="preserve">13.20‒13.30: </w:t>
      </w:r>
      <w:r w:rsidRPr="00306AAE">
        <w:rPr>
          <w:b/>
          <w:sz w:val="26"/>
          <w:szCs w:val="26"/>
        </w:rPr>
        <w:t>Kovács István János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8. Kőzettani és Geokémiai Vándorgyűlés</w:t>
      </w:r>
      <w:r w:rsidRPr="00306AAE">
        <w:rPr>
          <w:sz w:val="26"/>
          <w:szCs w:val="26"/>
        </w:rPr>
        <w:t xml:space="preserve"> (2017. szeptember 7‒9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Szihalom, Magyarország)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 xml:space="preserve">13.30‒13.40: </w:t>
      </w:r>
      <w:r w:rsidRPr="00306AAE">
        <w:rPr>
          <w:b/>
          <w:sz w:val="26"/>
          <w:szCs w:val="26"/>
        </w:rPr>
        <w:t>Molnár Zsuzsa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SEG 2017</w:t>
      </w:r>
      <w:r w:rsidRPr="00306AAE">
        <w:rPr>
          <w:sz w:val="26"/>
          <w:szCs w:val="26"/>
        </w:rPr>
        <w:t xml:space="preserve"> (</w:t>
      </w:r>
      <w:proofErr w:type="spellStart"/>
      <w:r w:rsidRPr="00306AAE">
        <w:rPr>
          <w:sz w:val="26"/>
          <w:szCs w:val="26"/>
        </w:rPr>
        <w:t>Ore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deposits</w:t>
      </w:r>
      <w:proofErr w:type="spellEnd"/>
      <w:r w:rsidRPr="00306AAE">
        <w:rPr>
          <w:sz w:val="26"/>
          <w:szCs w:val="26"/>
        </w:rPr>
        <w:t xml:space="preserve"> of </w:t>
      </w:r>
      <w:proofErr w:type="spellStart"/>
      <w:r w:rsidRPr="00306AAE">
        <w:rPr>
          <w:sz w:val="26"/>
          <w:szCs w:val="26"/>
        </w:rPr>
        <w:t>Asia</w:t>
      </w:r>
      <w:proofErr w:type="spellEnd"/>
      <w:r w:rsidRPr="00306AAE">
        <w:rPr>
          <w:sz w:val="26"/>
          <w:szCs w:val="26"/>
        </w:rPr>
        <w:t xml:space="preserve">: </w:t>
      </w:r>
      <w:proofErr w:type="spellStart"/>
      <w:r w:rsidRPr="00306AAE">
        <w:rPr>
          <w:sz w:val="26"/>
          <w:szCs w:val="26"/>
        </w:rPr>
        <w:t>China</w:t>
      </w:r>
      <w:proofErr w:type="spellEnd"/>
      <w:r w:rsidRPr="00306AAE">
        <w:rPr>
          <w:sz w:val="26"/>
          <w:szCs w:val="26"/>
        </w:rPr>
        <w:t xml:space="preserve"> and </w:t>
      </w:r>
      <w:proofErr w:type="spellStart"/>
      <w:r w:rsidRPr="00306AAE">
        <w:rPr>
          <w:sz w:val="26"/>
          <w:szCs w:val="26"/>
        </w:rPr>
        <w:t>beyond</w:t>
      </w:r>
      <w:proofErr w:type="spellEnd"/>
      <w:r w:rsidRPr="00306AAE">
        <w:rPr>
          <w:sz w:val="26"/>
          <w:szCs w:val="26"/>
        </w:rPr>
        <w:t>, 2017. szeptember 17‒20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Peking, Kína); 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 xml:space="preserve">13.40‒13.45: </w:t>
      </w:r>
      <w:r w:rsidRPr="00306AAE">
        <w:rPr>
          <w:b/>
          <w:sz w:val="26"/>
          <w:szCs w:val="26"/>
        </w:rPr>
        <w:t>Lovász Anikó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2</w:t>
      </w:r>
      <w:r w:rsidRPr="00306AAE">
        <w:rPr>
          <w:b/>
          <w:sz w:val="26"/>
          <w:szCs w:val="26"/>
          <w:vertAlign w:val="superscript"/>
        </w:rPr>
        <w:t>nd</w:t>
      </w:r>
      <w:r w:rsidRPr="00306AAE">
        <w:rPr>
          <w:b/>
          <w:sz w:val="26"/>
          <w:szCs w:val="26"/>
        </w:rPr>
        <w:t xml:space="preserve"> GOOD </w:t>
      </w:r>
      <w:proofErr w:type="spellStart"/>
      <w:r w:rsidRPr="00306AAE">
        <w:rPr>
          <w:b/>
          <w:sz w:val="26"/>
          <w:szCs w:val="26"/>
        </w:rPr>
        <w:t>Conference</w:t>
      </w:r>
      <w:proofErr w:type="spellEnd"/>
      <w:r w:rsidRPr="00306AAE">
        <w:rPr>
          <w:sz w:val="26"/>
          <w:szCs w:val="26"/>
        </w:rPr>
        <w:t xml:space="preserve"> (2nd </w:t>
      </w:r>
      <w:proofErr w:type="spellStart"/>
      <w:r w:rsidRPr="00306AAE">
        <w:rPr>
          <w:sz w:val="26"/>
          <w:szCs w:val="26"/>
        </w:rPr>
        <w:t>Postgraduate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Conference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on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the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Geology</w:t>
      </w:r>
      <w:proofErr w:type="spellEnd"/>
      <w:r w:rsidRPr="00306AAE">
        <w:rPr>
          <w:sz w:val="26"/>
          <w:szCs w:val="26"/>
        </w:rPr>
        <w:t xml:space="preserve"> of </w:t>
      </w:r>
      <w:proofErr w:type="spellStart"/>
      <w:r w:rsidRPr="00306AAE">
        <w:rPr>
          <w:sz w:val="26"/>
          <w:szCs w:val="26"/>
        </w:rPr>
        <w:t>Ore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Deposits</w:t>
      </w:r>
      <w:proofErr w:type="spellEnd"/>
      <w:r w:rsidRPr="00306AAE">
        <w:rPr>
          <w:sz w:val="26"/>
          <w:szCs w:val="26"/>
        </w:rPr>
        <w:t>, 2017. március 8‒11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Hannover, Németország)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>13.45‒13.50:</w:t>
      </w:r>
      <w:r w:rsidRPr="00306AAE">
        <w:rPr>
          <w:b/>
          <w:sz w:val="26"/>
          <w:szCs w:val="26"/>
        </w:rPr>
        <w:t xml:space="preserve"> Zagyva Tamás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10</w:t>
      </w:r>
      <w:r w:rsidRPr="00306AAE">
        <w:rPr>
          <w:b/>
          <w:sz w:val="26"/>
          <w:szCs w:val="26"/>
          <w:vertAlign w:val="superscript"/>
        </w:rPr>
        <w:t>th</w:t>
      </w:r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Geosymposium</w:t>
      </w:r>
      <w:proofErr w:type="spellEnd"/>
      <w:r w:rsidRPr="00306AAE">
        <w:rPr>
          <w:b/>
          <w:sz w:val="26"/>
          <w:szCs w:val="26"/>
        </w:rPr>
        <w:t xml:space="preserve"> of Young </w:t>
      </w:r>
      <w:proofErr w:type="spellStart"/>
      <w:r w:rsidRPr="00306AAE">
        <w:rPr>
          <w:b/>
          <w:sz w:val="26"/>
          <w:szCs w:val="26"/>
        </w:rPr>
        <w:t>Researchers</w:t>
      </w:r>
      <w:proofErr w:type="spellEnd"/>
      <w:r w:rsidRPr="00306AAE">
        <w:rPr>
          <w:b/>
          <w:sz w:val="26"/>
          <w:szCs w:val="26"/>
        </w:rPr>
        <w:t xml:space="preserve">, </w:t>
      </w:r>
      <w:proofErr w:type="spellStart"/>
      <w:r w:rsidRPr="00306AAE">
        <w:rPr>
          <w:b/>
          <w:sz w:val="26"/>
          <w:szCs w:val="26"/>
        </w:rPr>
        <w:t>Silesia</w:t>
      </w:r>
      <w:proofErr w:type="spellEnd"/>
      <w:r w:rsidRPr="00306AAE">
        <w:rPr>
          <w:b/>
          <w:sz w:val="26"/>
          <w:szCs w:val="26"/>
        </w:rPr>
        <w:t xml:space="preserve"> 2017,</w:t>
      </w:r>
      <w:r w:rsidRPr="00306AAE">
        <w:rPr>
          <w:sz w:val="26"/>
          <w:szCs w:val="26"/>
        </w:rPr>
        <w:t xml:space="preserve"> </w:t>
      </w:r>
      <w:r w:rsidRPr="00306AAE">
        <w:rPr>
          <w:sz w:val="26"/>
          <w:szCs w:val="26"/>
        </w:rPr>
        <w:lastRenderedPageBreak/>
        <w:t>(</w:t>
      </w:r>
      <w:proofErr w:type="spellStart"/>
      <w:r w:rsidRPr="00306AAE">
        <w:rPr>
          <w:sz w:val="26"/>
          <w:szCs w:val="26"/>
        </w:rPr>
        <w:t>2017</w:t>
      </w:r>
      <w:proofErr w:type="spellEnd"/>
      <w:r w:rsidRPr="00306AAE">
        <w:rPr>
          <w:sz w:val="26"/>
          <w:szCs w:val="26"/>
        </w:rPr>
        <w:t>. szeptember 21‒23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Zabrze</w:t>
      </w:r>
      <w:proofErr w:type="spellEnd"/>
      <w:r w:rsidRPr="00306AAE">
        <w:rPr>
          <w:sz w:val="26"/>
          <w:szCs w:val="26"/>
        </w:rPr>
        <w:t>, Lengyelország)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</w:p>
    <w:p w:rsidR="00210C55" w:rsidRPr="00306AAE" w:rsidRDefault="00210C55" w:rsidP="00210C55">
      <w:pPr>
        <w:ind w:left="567" w:hanging="567"/>
        <w:rPr>
          <w:b/>
          <w:bCs/>
          <w:sz w:val="26"/>
          <w:szCs w:val="26"/>
        </w:rPr>
      </w:pPr>
      <w:r w:rsidRPr="00306AAE">
        <w:rPr>
          <w:b/>
          <w:bCs/>
          <w:sz w:val="26"/>
          <w:szCs w:val="26"/>
        </w:rPr>
        <w:t>13.50</w:t>
      </w:r>
      <w:r w:rsidRPr="00306AAE">
        <w:rPr>
          <w:sz w:val="26"/>
          <w:szCs w:val="26"/>
        </w:rPr>
        <w:t>‒</w:t>
      </w:r>
      <w:r w:rsidRPr="00306AAE">
        <w:rPr>
          <w:b/>
          <w:bCs/>
          <w:sz w:val="26"/>
          <w:szCs w:val="26"/>
        </w:rPr>
        <w:t xml:space="preserve">14.20: </w:t>
      </w:r>
      <w:proofErr w:type="spellStart"/>
      <w:r w:rsidRPr="00306AAE">
        <w:rPr>
          <w:b/>
          <w:bCs/>
          <w:sz w:val="26"/>
          <w:szCs w:val="26"/>
        </w:rPr>
        <w:t>Poszterbemutató</w:t>
      </w:r>
      <w:proofErr w:type="spellEnd"/>
      <w:r w:rsidRPr="00306AAE">
        <w:rPr>
          <w:b/>
          <w:bCs/>
          <w:sz w:val="26"/>
          <w:szCs w:val="26"/>
        </w:rPr>
        <w:t xml:space="preserve"> és diszkusszió 2.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bCs/>
          <w:sz w:val="26"/>
          <w:szCs w:val="26"/>
        </w:rPr>
        <w:t>14.20</w:t>
      </w:r>
      <w:r w:rsidRPr="00306AAE">
        <w:rPr>
          <w:sz w:val="26"/>
          <w:szCs w:val="26"/>
        </w:rPr>
        <w:t>‒</w:t>
      </w:r>
      <w:r w:rsidRPr="00306AAE">
        <w:rPr>
          <w:bCs/>
          <w:sz w:val="26"/>
          <w:szCs w:val="26"/>
        </w:rPr>
        <w:t>14.30:</w:t>
      </w:r>
      <w:r w:rsidRPr="00306AAE">
        <w:rPr>
          <w:b/>
          <w:bCs/>
          <w:sz w:val="26"/>
          <w:szCs w:val="26"/>
        </w:rPr>
        <w:t xml:space="preserve"> </w:t>
      </w:r>
      <w:r w:rsidRPr="00306AAE">
        <w:rPr>
          <w:b/>
          <w:sz w:val="26"/>
          <w:szCs w:val="26"/>
        </w:rPr>
        <w:t>Kristóf János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1</w:t>
      </w:r>
      <w:r w:rsidRPr="00306AAE">
        <w:rPr>
          <w:b/>
          <w:sz w:val="26"/>
          <w:szCs w:val="26"/>
          <w:vertAlign w:val="superscript"/>
        </w:rPr>
        <w:t>st</w:t>
      </w:r>
      <w:r w:rsidRPr="00306AAE">
        <w:rPr>
          <w:b/>
          <w:sz w:val="26"/>
          <w:szCs w:val="26"/>
        </w:rPr>
        <w:t xml:space="preserve"> Journal of </w:t>
      </w:r>
      <w:proofErr w:type="spellStart"/>
      <w:r w:rsidRPr="00306AAE">
        <w:rPr>
          <w:b/>
          <w:sz w:val="26"/>
          <w:szCs w:val="26"/>
        </w:rPr>
        <w:t>Thermal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Analysis</w:t>
      </w:r>
      <w:proofErr w:type="spellEnd"/>
      <w:r w:rsidRPr="00306AAE">
        <w:rPr>
          <w:b/>
          <w:sz w:val="26"/>
          <w:szCs w:val="26"/>
        </w:rPr>
        <w:t xml:space="preserve"> and </w:t>
      </w:r>
      <w:proofErr w:type="spellStart"/>
      <w:r w:rsidRPr="00306AAE">
        <w:rPr>
          <w:b/>
          <w:sz w:val="26"/>
          <w:szCs w:val="26"/>
        </w:rPr>
        <w:t>Calorimetry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Conference</w:t>
      </w:r>
      <w:proofErr w:type="spellEnd"/>
      <w:r w:rsidRPr="00306AAE">
        <w:rPr>
          <w:b/>
          <w:sz w:val="26"/>
          <w:szCs w:val="26"/>
        </w:rPr>
        <w:t xml:space="preserve"> and 6</w:t>
      </w:r>
      <w:r w:rsidRPr="00306AAE">
        <w:rPr>
          <w:b/>
          <w:sz w:val="26"/>
          <w:szCs w:val="26"/>
          <w:vertAlign w:val="superscript"/>
        </w:rPr>
        <w:t>th</w:t>
      </w:r>
      <w:r w:rsidRPr="00306AAE">
        <w:rPr>
          <w:b/>
          <w:sz w:val="26"/>
          <w:szCs w:val="26"/>
        </w:rPr>
        <w:t xml:space="preserve"> V4 (</w:t>
      </w:r>
      <w:proofErr w:type="spellStart"/>
      <w:r w:rsidRPr="00306AAE">
        <w:rPr>
          <w:b/>
          <w:sz w:val="26"/>
          <w:szCs w:val="26"/>
        </w:rPr>
        <w:t>Joint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Czech-Hungarian-Polish-Slovakian</w:t>
      </w:r>
      <w:proofErr w:type="spellEnd"/>
      <w:r w:rsidRPr="00306AAE">
        <w:rPr>
          <w:b/>
          <w:sz w:val="26"/>
          <w:szCs w:val="26"/>
        </w:rPr>
        <w:t xml:space="preserve">) </w:t>
      </w:r>
      <w:proofErr w:type="spellStart"/>
      <w:r w:rsidRPr="00306AAE">
        <w:rPr>
          <w:b/>
          <w:sz w:val="26"/>
          <w:szCs w:val="26"/>
        </w:rPr>
        <w:t>Thermoanalytical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Conference</w:t>
      </w:r>
      <w:proofErr w:type="spellEnd"/>
      <w:r w:rsidRPr="00306AAE">
        <w:rPr>
          <w:sz w:val="26"/>
          <w:szCs w:val="26"/>
        </w:rPr>
        <w:t xml:space="preserve"> (2017. június 6‒9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Budapest, Magyarország)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>14.30‒14.40:</w:t>
      </w:r>
      <w:r w:rsidRPr="00306AAE">
        <w:rPr>
          <w:b/>
          <w:sz w:val="26"/>
          <w:szCs w:val="26"/>
        </w:rPr>
        <w:t xml:space="preserve"> Farkas Izabella, Németh Tibor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16</w:t>
      </w:r>
      <w:r w:rsidRPr="00306AAE">
        <w:rPr>
          <w:b/>
          <w:sz w:val="26"/>
          <w:szCs w:val="26"/>
          <w:vertAlign w:val="superscript"/>
        </w:rPr>
        <w:t>th</w:t>
      </w:r>
      <w:r w:rsidRPr="00306AAE">
        <w:rPr>
          <w:b/>
          <w:sz w:val="26"/>
          <w:szCs w:val="26"/>
        </w:rPr>
        <w:t xml:space="preserve"> International </w:t>
      </w:r>
      <w:proofErr w:type="spellStart"/>
      <w:r w:rsidRPr="00306AAE">
        <w:rPr>
          <w:b/>
          <w:sz w:val="26"/>
          <w:szCs w:val="26"/>
        </w:rPr>
        <w:t>Clay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Conference</w:t>
      </w:r>
      <w:proofErr w:type="spellEnd"/>
      <w:r w:rsidRPr="00306AAE">
        <w:rPr>
          <w:b/>
          <w:sz w:val="26"/>
          <w:szCs w:val="26"/>
        </w:rPr>
        <w:t xml:space="preserve"> </w:t>
      </w:r>
      <w:r w:rsidRPr="00306AAE">
        <w:rPr>
          <w:sz w:val="26"/>
          <w:szCs w:val="26"/>
        </w:rPr>
        <w:t>(2017. július 17‒21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Granada, Spanyolország)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 xml:space="preserve">14.40‒14.50: </w:t>
      </w:r>
      <w:r w:rsidRPr="00306AAE">
        <w:rPr>
          <w:b/>
          <w:sz w:val="26"/>
          <w:szCs w:val="26"/>
        </w:rPr>
        <w:t>Kovácsné Kis Viktória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13</w:t>
      </w:r>
      <w:r w:rsidRPr="00306AAE">
        <w:rPr>
          <w:b/>
          <w:sz w:val="26"/>
          <w:szCs w:val="26"/>
          <w:vertAlign w:val="superscript"/>
        </w:rPr>
        <w:t>th</w:t>
      </w:r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Multinational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Congress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on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Microscopy</w:t>
      </w:r>
      <w:proofErr w:type="spellEnd"/>
      <w:r w:rsidRPr="00306AAE">
        <w:rPr>
          <w:sz w:val="26"/>
          <w:szCs w:val="26"/>
        </w:rPr>
        <w:t xml:space="preserve"> (2017. szeptember 24-29., Rovinj, Horvátország)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 xml:space="preserve">14.50‒15.00: </w:t>
      </w:r>
      <w:r w:rsidRPr="00306AAE">
        <w:rPr>
          <w:b/>
          <w:sz w:val="26"/>
          <w:szCs w:val="26"/>
        </w:rPr>
        <w:t>Györkös Dorottya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 xml:space="preserve">EMAC </w:t>
      </w:r>
      <w:r w:rsidRPr="00306AAE">
        <w:rPr>
          <w:sz w:val="26"/>
          <w:szCs w:val="26"/>
        </w:rPr>
        <w:t xml:space="preserve">- 14th European Meeting </w:t>
      </w:r>
      <w:proofErr w:type="spellStart"/>
      <w:r w:rsidRPr="00306AAE">
        <w:rPr>
          <w:sz w:val="26"/>
          <w:szCs w:val="26"/>
        </w:rPr>
        <w:t>on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Ancient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Ceramics</w:t>
      </w:r>
      <w:proofErr w:type="spellEnd"/>
      <w:r w:rsidRPr="00306AAE">
        <w:rPr>
          <w:sz w:val="26"/>
          <w:szCs w:val="26"/>
        </w:rPr>
        <w:t xml:space="preserve"> (2017. szeptember 6‒9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Bordeaux, Franciaország)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 xml:space="preserve">15.00‒15.10: </w:t>
      </w:r>
      <w:proofErr w:type="spellStart"/>
      <w:r w:rsidRPr="006D3BF3">
        <w:rPr>
          <w:b/>
          <w:sz w:val="26"/>
          <w:szCs w:val="26"/>
        </w:rPr>
        <w:t>Péterdi</w:t>
      </w:r>
      <w:proofErr w:type="spellEnd"/>
      <w:r w:rsidRPr="006D3BF3">
        <w:rPr>
          <w:b/>
          <w:sz w:val="26"/>
          <w:szCs w:val="26"/>
        </w:rPr>
        <w:t xml:space="preserve"> Bálint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AGSTR Mainz 2017:</w:t>
      </w:r>
      <w:r w:rsidRPr="00306AAE">
        <w:rPr>
          <w:sz w:val="26"/>
          <w:szCs w:val="26"/>
        </w:rPr>
        <w:t xml:space="preserve"> An </w:t>
      </w:r>
      <w:proofErr w:type="spellStart"/>
      <w:r w:rsidRPr="00306AAE">
        <w:rPr>
          <w:sz w:val="26"/>
          <w:szCs w:val="26"/>
        </w:rPr>
        <w:t>international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conference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on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quarrying</w:t>
      </w:r>
      <w:proofErr w:type="spellEnd"/>
      <w:r w:rsidRPr="00306AAE">
        <w:rPr>
          <w:sz w:val="26"/>
          <w:szCs w:val="26"/>
        </w:rPr>
        <w:t xml:space="preserve">, </w:t>
      </w:r>
      <w:proofErr w:type="spellStart"/>
      <w:r w:rsidRPr="00306AAE">
        <w:rPr>
          <w:sz w:val="26"/>
          <w:szCs w:val="26"/>
        </w:rPr>
        <w:t>production</w:t>
      </w:r>
      <w:proofErr w:type="spellEnd"/>
      <w:r w:rsidRPr="00306AAE">
        <w:rPr>
          <w:sz w:val="26"/>
          <w:szCs w:val="26"/>
        </w:rPr>
        <w:t xml:space="preserve">, </w:t>
      </w:r>
      <w:proofErr w:type="spellStart"/>
      <w:r w:rsidRPr="00306AAE">
        <w:rPr>
          <w:sz w:val="26"/>
          <w:szCs w:val="26"/>
        </w:rPr>
        <w:t>function</w:t>
      </w:r>
      <w:proofErr w:type="spellEnd"/>
      <w:r w:rsidRPr="00306AAE">
        <w:rPr>
          <w:sz w:val="26"/>
          <w:szCs w:val="26"/>
        </w:rPr>
        <w:t xml:space="preserve"> and </w:t>
      </w:r>
      <w:proofErr w:type="spellStart"/>
      <w:r w:rsidRPr="00306AAE">
        <w:rPr>
          <w:sz w:val="26"/>
          <w:szCs w:val="26"/>
        </w:rPr>
        <w:t>exchange</w:t>
      </w:r>
      <w:proofErr w:type="spellEnd"/>
      <w:r w:rsidRPr="00306AAE">
        <w:rPr>
          <w:sz w:val="26"/>
          <w:szCs w:val="26"/>
        </w:rPr>
        <w:t xml:space="preserve"> of </w:t>
      </w:r>
      <w:proofErr w:type="spellStart"/>
      <w:r w:rsidRPr="00306AAE">
        <w:rPr>
          <w:sz w:val="26"/>
          <w:szCs w:val="26"/>
        </w:rPr>
        <w:t>ground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stone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artifacts</w:t>
      </w:r>
      <w:proofErr w:type="spellEnd"/>
      <w:r w:rsidRPr="00306AAE">
        <w:rPr>
          <w:sz w:val="26"/>
          <w:szCs w:val="26"/>
        </w:rPr>
        <w:t xml:space="preserve"> (2017. szeptember. 12‒15., Mainz, Németország) 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 xml:space="preserve">15.10‒15.20: </w:t>
      </w:r>
      <w:r w:rsidRPr="00306AAE">
        <w:rPr>
          <w:b/>
          <w:sz w:val="26"/>
          <w:szCs w:val="26"/>
        </w:rPr>
        <w:t>Viczián István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Werner Szimpózium</w:t>
      </w:r>
      <w:r w:rsidRPr="00306AAE">
        <w:rPr>
          <w:sz w:val="26"/>
          <w:szCs w:val="26"/>
        </w:rPr>
        <w:t xml:space="preserve"> (2017. június 29 ‒ július 1</w:t>
      </w:r>
      <w:proofErr w:type="gramStart"/>
      <w:r w:rsidRPr="00306AAE">
        <w:rPr>
          <w:sz w:val="26"/>
          <w:szCs w:val="26"/>
        </w:rPr>
        <w:t>.,</w:t>
      </w:r>
      <w:proofErr w:type="gram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Freiberg</w:t>
      </w:r>
      <w:proofErr w:type="spellEnd"/>
      <w:r w:rsidRPr="00306AAE">
        <w:rPr>
          <w:sz w:val="26"/>
          <w:szCs w:val="26"/>
        </w:rPr>
        <w:t>, Németország)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  <w:r w:rsidRPr="00306AAE">
        <w:rPr>
          <w:sz w:val="26"/>
          <w:szCs w:val="26"/>
        </w:rPr>
        <w:t xml:space="preserve">15.20‒15.30: </w:t>
      </w:r>
      <w:r w:rsidRPr="00306AAE">
        <w:rPr>
          <w:b/>
          <w:sz w:val="26"/>
          <w:szCs w:val="26"/>
        </w:rPr>
        <w:t xml:space="preserve">Raucsik Béla, </w:t>
      </w:r>
      <w:proofErr w:type="spellStart"/>
      <w:r w:rsidRPr="00306AAE">
        <w:rPr>
          <w:b/>
          <w:sz w:val="26"/>
          <w:szCs w:val="26"/>
        </w:rPr>
        <w:t>Harman-Tóth</w:t>
      </w:r>
      <w:proofErr w:type="spellEnd"/>
      <w:r w:rsidRPr="00306AAE">
        <w:rPr>
          <w:b/>
          <w:sz w:val="26"/>
          <w:szCs w:val="26"/>
        </w:rPr>
        <w:t xml:space="preserve"> Erzsébet</w:t>
      </w:r>
      <w:r w:rsidRPr="00306AAE">
        <w:rPr>
          <w:sz w:val="26"/>
          <w:szCs w:val="26"/>
        </w:rPr>
        <w:t xml:space="preserve">: </w:t>
      </w:r>
      <w:r w:rsidRPr="00306AAE">
        <w:rPr>
          <w:b/>
          <w:sz w:val="26"/>
          <w:szCs w:val="26"/>
        </w:rPr>
        <w:t>Konferencia beharangozó 2018.</w:t>
      </w:r>
    </w:p>
    <w:p w:rsidR="00210C55" w:rsidRPr="00306AAE" w:rsidRDefault="00210C55" w:rsidP="0091288D">
      <w:pPr>
        <w:ind w:left="567" w:hanging="27"/>
        <w:rPr>
          <w:sz w:val="26"/>
          <w:szCs w:val="26"/>
        </w:rPr>
      </w:pPr>
      <w:r w:rsidRPr="00306AAE">
        <w:rPr>
          <w:sz w:val="26"/>
          <w:szCs w:val="26"/>
        </w:rPr>
        <w:t xml:space="preserve">Bemutatandó konferenciák: 3rd GOOD Meeting (február 28. </w:t>
      </w:r>
      <w:proofErr w:type="gramStart"/>
      <w:r w:rsidRPr="00306AAE">
        <w:rPr>
          <w:sz w:val="26"/>
          <w:szCs w:val="26"/>
        </w:rPr>
        <w:t xml:space="preserve">– március 2., </w:t>
      </w:r>
      <w:proofErr w:type="spellStart"/>
      <w:r w:rsidRPr="00306AAE">
        <w:rPr>
          <w:sz w:val="26"/>
          <w:szCs w:val="26"/>
        </w:rPr>
        <w:t>Erlangen</w:t>
      </w:r>
      <w:proofErr w:type="spellEnd"/>
      <w:r w:rsidRPr="00306AAE">
        <w:rPr>
          <w:sz w:val="26"/>
          <w:szCs w:val="26"/>
        </w:rPr>
        <w:t xml:space="preserve">, Németország), 5th </w:t>
      </w:r>
      <w:proofErr w:type="spellStart"/>
      <w:r w:rsidRPr="00306AAE">
        <w:rPr>
          <w:sz w:val="26"/>
          <w:szCs w:val="26"/>
        </w:rPr>
        <w:t>Central</w:t>
      </w:r>
      <w:proofErr w:type="spellEnd"/>
      <w:r w:rsidRPr="00306AAE">
        <w:rPr>
          <w:sz w:val="26"/>
          <w:szCs w:val="26"/>
        </w:rPr>
        <w:t xml:space="preserve"> European </w:t>
      </w:r>
      <w:proofErr w:type="spellStart"/>
      <w:r w:rsidRPr="00306AAE">
        <w:rPr>
          <w:sz w:val="26"/>
          <w:szCs w:val="26"/>
        </w:rPr>
        <w:t>Mineralogical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Conference</w:t>
      </w:r>
      <w:proofErr w:type="spellEnd"/>
      <w:r w:rsidRPr="00306AAE">
        <w:rPr>
          <w:sz w:val="26"/>
          <w:szCs w:val="26"/>
        </w:rPr>
        <w:t xml:space="preserve"> (CEMC) és 7th </w:t>
      </w:r>
      <w:proofErr w:type="spellStart"/>
      <w:r w:rsidRPr="00306AAE">
        <w:rPr>
          <w:sz w:val="26"/>
          <w:szCs w:val="26"/>
        </w:rPr>
        <w:t>Mineral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Sciences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in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the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Carpathians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Conference</w:t>
      </w:r>
      <w:proofErr w:type="spellEnd"/>
      <w:r w:rsidRPr="00306AAE">
        <w:rPr>
          <w:sz w:val="26"/>
          <w:szCs w:val="26"/>
        </w:rPr>
        <w:t xml:space="preserve"> (MSCC) (június 26‒30., Selmecbánya, Szlovákia), </w:t>
      </w:r>
      <w:proofErr w:type="spellStart"/>
      <w:r w:rsidRPr="00306AAE">
        <w:rPr>
          <w:sz w:val="26"/>
          <w:szCs w:val="26"/>
        </w:rPr>
        <w:t>Goldschmidt</w:t>
      </w:r>
      <w:proofErr w:type="spellEnd"/>
      <w:r w:rsidRPr="00306AAE">
        <w:rPr>
          <w:sz w:val="26"/>
          <w:szCs w:val="26"/>
        </w:rPr>
        <w:t xml:space="preserve"> 2018 (augusztus 12‒17., Boston, USA), 22nd IMA GM (augusztus 13‒17., Melbourne, Ausztrália), XXI. CBGA (szeptember 10‒13., Salzburg, Ausztria); MEC2018 (szeptember 17‒21., Zágráb, Horvátország);</w:t>
      </w:r>
      <w:proofErr w:type="gramEnd"/>
      <w:r w:rsidRPr="00306AAE">
        <w:rPr>
          <w:sz w:val="26"/>
          <w:szCs w:val="26"/>
        </w:rPr>
        <w:t xml:space="preserve"> </w:t>
      </w:r>
    </w:p>
    <w:p w:rsidR="00210C55" w:rsidRPr="00306AAE" w:rsidRDefault="00210C55" w:rsidP="00210C55">
      <w:pPr>
        <w:autoSpaceDE/>
        <w:autoSpaceDN w:val="0"/>
        <w:rPr>
          <w:sz w:val="26"/>
          <w:szCs w:val="26"/>
        </w:rPr>
      </w:pPr>
      <w:r w:rsidRPr="00306AAE">
        <w:rPr>
          <w:sz w:val="26"/>
          <w:szCs w:val="26"/>
        </w:rPr>
        <w:t xml:space="preserve">15.30: </w:t>
      </w:r>
      <w:r w:rsidRPr="00306AAE">
        <w:rPr>
          <w:b/>
          <w:sz w:val="26"/>
          <w:szCs w:val="26"/>
        </w:rPr>
        <w:t>Weiszburg Tamás:</w:t>
      </w:r>
      <w:r w:rsidRPr="00306AAE">
        <w:rPr>
          <w:sz w:val="26"/>
          <w:szCs w:val="26"/>
        </w:rPr>
        <w:t xml:space="preserve"> </w:t>
      </w:r>
      <w:r w:rsidRPr="00306AAE">
        <w:rPr>
          <w:b/>
          <w:sz w:val="26"/>
          <w:szCs w:val="26"/>
        </w:rPr>
        <w:t>2018 évnyitó köszöntés és koccintás</w:t>
      </w:r>
    </w:p>
    <w:p w:rsidR="00210C55" w:rsidRPr="00306AAE" w:rsidRDefault="00210C55" w:rsidP="00210C55">
      <w:pPr>
        <w:ind w:left="567" w:hanging="567"/>
        <w:rPr>
          <w:sz w:val="26"/>
          <w:szCs w:val="26"/>
        </w:rPr>
      </w:pPr>
    </w:p>
    <w:p w:rsidR="00210C55" w:rsidRPr="00306AAE" w:rsidRDefault="00210C55" w:rsidP="00210C55">
      <w:pPr>
        <w:rPr>
          <w:sz w:val="26"/>
          <w:szCs w:val="26"/>
        </w:rPr>
      </w:pPr>
      <w:r w:rsidRPr="00306AAE">
        <w:rPr>
          <w:sz w:val="26"/>
          <w:szCs w:val="26"/>
        </w:rPr>
        <w:t>Poszterek:</w:t>
      </w:r>
    </w:p>
    <w:p w:rsidR="00210C55" w:rsidRPr="00306AAE" w:rsidRDefault="00210C55" w:rsidP="00210C55">
      <w:pPr>
        <w:widowControl/>
        <w:suppressAutoHyphens w:val="0"/>
        <w:autoSpaceDE/>
        <w:jc w:val="both"/>
        <w:rPr>
          <w:sz w:val="26"/>
          <w:szCs w:val="26"/>
        </w:rPr>
      </w:pPr>
      <w:r w:rsidRPr="00306AAE">
        <w:rPr>
          <w:sz w:val="26"/>
          <w:szCs w:val="26"/>
        </w:rPr>
        <w:t>A 2017-es konferenciákra készült posztereket a rendezvény keretében, hagyományainknak megfelelően, be lehet mutatni. Poszter bemutatáshoz előzetes jelentkezést kérünk Tóth Erzsébetnél (</w:t>
      </w:r>
      <w:hyperlink r:id="rId16" w:history="1">
        <w:r w:rsidRPr="00306AAE">
          <w:rPr>
            <w:rStyle w:val="Hiperhivatkozs"/>
            <w:rFonts w:eastAsia="Symbol"/>
            <w:sz w:val="26"/>
            <w:szCs w:val="26"/>
          </w:rPr>
          <w:t>celadonite@gmail.com</w:t>
        </w:r>
      </w:hyperlink>
      <w:r w:rsidRPr="00306AAE">
        <w:rPr>
          <w:sz w:val="26"/>
          <w:szCs w:val="26"/>
        </w:rPr>
        <w:t>, 06-20-9120163), legkésőbb január 5-ig.</w:t>
      </w:r>
    </w:p>
    <w:p w:rsidR="00210C55" w:rsidRPr="00632612" w:rsidRDefault="00210C55" w:rsidP="00210C55">
      <w:pPr>
        <w:widowControl/>
        <w:suppressAutoHyphens w:val="0"/>
        <w:autoSpaceDE/>
        <w:rPr>
          <w:sz w:val="26"/>
          <w:szCs w:val="26"/>
          <w:lang w:eastAsia="en-US" w:bidi="ar-SA"/>
        </w:rPr>
      </w:pPr>
    </w:p>
    <w:p w:rsidR="00FA429C" w:rsidRPr="00306AAE" w:rsidRDefault="00FA429C" w:rsidP="00FA429C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306AAE">
        <w:rPr>
          <w:bCs/>
          <w:iCs/>
          <w:sz w:val="26"/>
          <w:szCs w:val="26"/>
        </w:rPr>
        <w:t>*****</w:t>
      </w:r>
    </w:p>
    <w:p w:rsidR="00442107" w:rsidRPr="00306AAE" w:rsidRDefault="00442107">
      <w:pPr>
        <w:widowControl/>
        <w:suppressAutoHyphens w:val="0"/>
        <w:autoSpaceDE/>
        <w:rPr>
          <w:b/>
          <w:sz w:val="26"/>
          <w:szCs w:val="26"/>
          <w:u w:val="single"/>
        </w:rPr>
      </w:pPr>
    </w:p>
    <w:p w:rsidR="00442107" w:rsidRPr="00306AAE" w:rsidRDefault="00442107" w:rsidP="00442107">
      <w:pPr>
        <w:widowControl/>
        <w:suppressAutoHyphens w:val="0"/>
        <w:autoSpaceDE/>
        <w:rPr>
          <w:sz w:val="26"/>
          <w:szCs w:val="26"/>
        </w:rPr>
      </w:pPr>
      <w:r w:rsidRPr="00306AAE">
        <w:rPr>
          <w:b/>
          <w:sz w:val="26"/>
          <w:szCs w:val="26"/>
          <w:u w:val="single"/>
        </w:rPr>
        <w:t>Január 15. (hétfő) 14.00 óra</w:t>
      </w:r>
    </w:p>
    <w:p w:rsidR="00442107" w:rsidRPr="00306AAE" w:rsidRDefault="00442107" w:rsidP="00442107">
      <w:pPr>
        <w:rPr>
          <w:sz w:val="26"/>
          <w:szCs w:val="26"/>
        </w:rPr>
      </w:pPr>
      <w:r w:rsidRPr="00306AAE">
        <w:rPr>
          <w:sz w:val="26"/>
          <w:szCs w:val="26"/>
        </w:rPr>
        <w:t>MFT Titkárság, 1015 Budapest, Csalogány u. 12. I. em.</w:t>
      </w:r>
    </w:p>
    <w:p w:rsidR="00442107" w:rsidRPr="00306AAE" w:rsidRDefault="00442107" w:rsidP="00442107">
      <w:pPr>
        <w:rPr>
          <w:sz w:val="26"/>
          <w:szCs w:val="26"/>
        </w:rPr>
      </w:pPr>
      <w:r w:rsidRPr="00306AAE">
        <w:rPr>
          <w:sz w:val="26"/>
          <w:szCs w:val="26"/>
        </w:rPr>
        <w:t>TUDOMÁNYTÖRTÉNETI SZAKOSZTÁLY</w:t>
      </w:r>
    </w:p>
    <w:p w:rsidR="00442107" w:rsidRPr="00306AAE" w:rsidRDefault="00442107" w:rsidP="00442107">
      <w:pPr>
        <w:rPr>
          <w:sz w:val="26"/>
          <w:szCs w:val="26"/>
        </w:rPr>
      </w:pPr>
    </w:p>
    <w:p w:rsidR="00442107" w:rsidRPr="00306AAE" w:rsidRDefault="00442107" w:rsidP="00442107">
      <w:pPr>
        <w:rPr>
          <w:sz w:val="26"/>
          <w:szCs w:val="26"/>
        </w:rPr>
      </w:pPr>
      <w:proofErr w:type="spellStart"/>
      <w:r w:rsidRPr="00306AAE">
        <w:rPr>
          <w:b/>
          <w:sz w:val="26"/>
          <w:szCs w:val="26"/>
        </w:rPr>
        <w:t>Csath</w:t>
      </w:r>
      <w:proofErr w:type="spellEnd"/>
      <w:r w:rsidRPr="00306AAE">
        <w:rPr>
          <w:b/>
          <w:sz w:val="26"/>
          <w:szCs w:val="26"/>
        </w:rPr>
        <w:t xml:space="preserve"> Béla:</w:t>
      </w:r>
      <w:r w:rsidRPr="00306AAE">
        <w:rPr>
          <w:sz w:val="26"/>
          <w:szCs w:val="26"/>
        </w:rPr>
        <w:t xml:space="preserve"> Ne feledd a 80 évet! Emlékezés a magyar olajipar nyolcvan évére</w:t>
      </w:r>
    </w:p>
    <w:p w:rsidR="00442107" w:rsidRPr="00306AAE" w:rsidRDefault="00442107" w:rsidP="00442107">
      <w:pPr>
        <w:rPr>
          <w:sz w:val="26"/>
          <w:szCs w:val="26"/>
        </w:rPr>
      </w:pPr>
      <w:r w:rsidRPr="00306AAE">
        <w:rPr>
          <w:b/>
          <w:sz w:val="26"/>
          <w:szCs w:val="26"/>
        </w:rPr>
        <w:t>Zelenka Tibo</w:t>
      </w:r>
      <w:r w:rsidRPr="00306AAE">
        <w:rPr>
          <w:sz w:val="26"/>
          <w:szCs w:val="26"/>
        </w:rPr>
        <w:t>r: Emlékezés Cseh-Németh József érces és Mátyás Ernő nem-érces iparági főgeológusokra</w:t>
      </w:r>
    </w:p>
    <w:p w:rsidR="00FA429C" w:rsidRPr="00306AAE" w:rsidRDefault="00FA429C" w:rsidP="00FA429C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306AAE">
        <w:rPr>
          <w:bCs/>
          <w:iCs/>
          <w:sz w:val="26"/>
          <w:szCs w:val="26"/>
        </w:rPr>
        <w:t>*****</w:t>
      </w:r>
    </w:p>
    <w:p w:rsidR="00442107" w:rsidRPr="00306AAE" w:rsidRDefault="00442107">
      <w:pPr>
        <w:widowControl/>
        <w:suppressAutoHyphens w:val="0"/>
        <w:autoSpaceDE/>
        <w:rPr>
          <w:b/>
          <w:sz w:val="26"/>
          <w:szCs w:val="26"/>
          <w:u w:val="single"/>
        </w:rPr>
      </w:pPr>
    </w:p>
    <w:p w:rsidR="004C3099" w:rsidRPr="004C3099" w:rsidRDefault="004C3099">
      <w:pPr>
        <w:widowControl/>
        <w:suppressAutoHyphens w:val="0"/>
        <w:autoSpaceDE/>
        <w:rPr>
          <w:b/>
          <w:sz w:val="26"/>
          <w:szCs w:val="26"/>
        </w:rPr>
      </w:pPr>
      <w:r w:rsidRPr="004C3099">
        <w:rPr>
          <w:b/>
          <w:sz w:val="26"/>
          <w:szCs w:val="26"/>
        </w:rPr>
        <w:br w:type="page"/>
      </w:r>
    </w:p>
    <w:p w:rsidR="001945F1" w:rsidRPr="00D91E03" w:rsidRDefault="001945F1" w:rsidP="00D91E03">
      <w:pPr>
        <w:widowControl/>
        <w:suppressAutoHyphens w:val="0"/>
        <w:autoSpaceDE/>
        <w:rPr>
          <w:b/>
          <w:sz w:val="26"/>
          <w:szCs w:val="26"/>
          <w:u w:val="single"/>
        </w:rPr>
      </w:pPr>
      <w:r w:rsidRPr="00D91E03">
        <w:rPr>
          <w:b/>
          <w:sz w:val="26"/>
          <w:szCs w:val="26"/>
          <w:u w:val="single"/>
        </w:rPr>
        <w:lastRenderedPageBreak/>
        <w:t>Január 15. (hétfő) 15.30 óra</w:t>
      </w:r>
    </w:p>
    <w:p w:rsidR="001945F1" w:rsidRPr="00306AAE" w:rsidRDefault="001945F1" w:rsidP="001945F1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BME Geotechnika és Mérnökgeológia Tanszék, K épület, I. emelet 85. tárgyaló</w:t>
      </w:r>
    </w:p>
    <w:p w:rsidR="001945F1" w:rsidRPr="00306AAE" w:rsidRDefault="00D91E03" w:rsidP="001945F1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MÉRNÖKGEOLÓGIAI ÉS KÖRNYEZETFÖLDTANI SZAKOSZTÁLY</w:t>
      </w:r>
    </w:p>
    <w:p w:rsidR="001945F1" w:rsidRPr="00306AAE" w:rsidRDefault="001945F1" w:rsidP="001945F1">
      <w:pPr>
        <w:jc w:val="both"/>
        <w:rPr>
          <w:sz w:val="26"/>
          <w:szCs w:val="26"/>
        </w:rPr>
      </w:pPr>
    </w:p>
    <w:p w:rsidR="001945F1" w:rsidRPr="00D91E03" w:rsidRDefault="001945F1" w:rsidP="00D91E03">
      <w:pPr>
        <w:jc w:val="center"/>
        <w:rPr>
          <w:b/>
          <w:sz w:val="26"/>
          <w:szCs w:val="26"/>
        </w:rPr>
      </w:pPr>
      <w:r w:rsidRPr="00D91E03">
        <w:rPr>
          <w:b/>
          <w:sz w:val="26"/>
          <w:szCs w:val="26"/>
        </w:rPr>
        <w:t>Vezetőségi ülés</w:t>
      </w:r>
    </w:p>
    <w:p w:rsidR="001945F1" w:rsidRPr="00306AAE" w:rsidRDefault="001945F1" w:rsidP="001945F1">
      <w:pPr>
        <w:jc w:val="both"/>
        <w:rPr>
          <w:sz w:val="26"/>
          <w:szCs w:val="26"/>
        </w:rPr>
      </w:pPr>
    </w:p>
    <w:p w:rsidR="001945F1" w:rsidRPr="00306AAE" w:rsidRDefault="001945F1" w:rsidP="001945F1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Kapcsolattartó: Török Ákos (</w:t>
      </w:r>
      <w:hyperlink r:id="rId17" w:history="1">
        <w:r w:rsidRPr="00306AAE">
          <w:rPr>
            <w:rStyle w:val="Hiperhivatkozs"/>
            <w:sz w:val="26"/>
            <w:szCs w:val="26"/>
          </w:rPr>
          <w:t>torokakos@mail.bme.hu</w:t>
        </w:r>
      </w:hyperlink>
      <w:r w:rsidRPr="00306AAE">
        <w:rPr>
          <w:sz w:val="26"/>
          <w:szCs w:val="26"/>
        </w:rPr>
        <w:t>)</w:t>
      </w:r>
    </w:p>
    <w:p w:rsidR="001945F1" w:rsidRPr="00306AAE" w:rsidRDefault="001945F1">
      <w:pPr>
        <w:widowControl/>
        <w:suppressAutoHyphens w:val="0"/>
        <w:autoSpaceDE/>
        <w:rPr>
          <w:b/>
          <w:sz w:val="26"/>
          <w:szCs w:val="26"/>
          <w:u w:val="single"/>
        </w:rPr>
      </w:pPr>
    </w:p>
    <w:p w:rsidR="00D91E03" w:rsidRPr="00306AAE" w:rsidRDefault="00D91E03" w:rsidP="00D91E03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306AAE">
        <w:rPr>
          <w:bCs/>
          <w:iCs/>
          <w:sz w:val="26"/>
          <w:szCs w:val="26"/>
        </w:rPr>
        <w:t>*****</w:t>
      </w:r>
    </w:p>
    <w:p w:rsidR="006D3BF3" w:rsidRPr="00306AAE" w:rsidRDefault="006D3BF3" w:rsidP="006D3BF3">
      <w:pPr>
        <w:jc w:val="both"/>
        <w:rPr>
          <w:sz w:val="26"/>
          <w:szCs w:val="26"/>
        </w:rPr>
      </w:pPr>
    </w:p>
    <w:p w:rsidR="00442107" w:rsidRPr="00306AAE" w:rsidRDefault="00250C41">
      <w:pPr>
        <w:widowControl/>
        <w:suppressAutoHyphens w:val="0"/>
        <w:autoSpaceDE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Január 19–</w:t>
      </w:r>
      <w:r w:rsidR="00442107" w:rsidRPr="00306AAE">
        <w:rPr>
          <w:b/>
          <w:sz w:val="26"/>
          <w:szCs w:val="26"/>
          <w:u w:val="single"/>
        </w:rPr>
        <w:t>20. (péntek–szombat)</w:t>
      </w:r>
    </w:p>
    <w:p w:rsidR="00442107" w:rsidRPr="00306AAE" w:rsidRDefault="00442107">
      <w:pPr>
        <w:widowControl/>
        <w:suppressAutoHyphens w:val="0"/>
        <w:autoSpaceDE/>
        <w:rPr>
          <w:b/>
          <w:sz w:val="26"/>
          <w:szCs w:val="26"/>
          <w:u w:val="single"/>
        </w:rPr>
      </w:pPr>
    </w:p>
    <w:p w:rsidR="00423BE1" w:rsidRPr="00306AAE" w:rsidRDefault="00423BE1" w:rsidP="00423BE1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306AAE">
        <w:rPr>
          <w:b/>
          <w:sz w:val="26"/>
          <w:szCs w:val="26"/>
        </w:rPr>
        <w:t>Földtani és kultúrtörténeti értékeink nyomában az Aggteleki-karszton</w:t>
      </w:r>
    </w:p>
    <w:p w:rsidR="002F28DA" w:rsidRPr="00306AAE" w:rsidRDefault="002F28DA" w:rsidP="00423BE1">
      <w:pPr>
        <w:widowControl/>
        <w:suppressAutoHyphens w:val="0"/>
        <w:autoSpaceDE/>
        <w:jc w:val="center"/>
        <w:rPr>
          <w:b/>
          <w:sz w:val="26"/>
          <w:szCs w:val="26"/>
        </w:rPr>
      </w:pPr>
    </w:p>
    <w:p w:rsidR="004B198A" w:rsidRDefault="00D91E03" w:rsidP="00D91E03">
      <w:pPr>
        <w:widowControl/>
        <w:suppressAutoHyphens w:val="0"/>
        <w:autoSpaceDE/>
        <w:rPr>
          <w:sz w:val="26"/>
          <w:szCs w:val="26"/>
        </w:rPr>
      </w:pPr>
      <w:r w:rsidRPr="00D91E03">
        <w:rPr>
          <w:sz w:val="26"/>
          <w:szCs w:val="26"/>
        </w:rPr>
        <w:t>Szeretettel várjuk</w:t>
      </w:r>
      <w:r>
        <w:rPr>
          <w:sz w:val="26"/>
          <w:szCs w:val="26"/>
        </w:rPr>
        <w:t xml:space="preserve"> az érdeklődőket a „Földtani és kultúrtörténeti értékeink nyomában” c. terepbejárás sorozat legújabb kirándulására, az Aggteleki-karsztra.</w:t>
      </w:r>
    </w:p>
    <w:p w:rsidR="00D91E03" w:rsidRPr="006D3BF3" w:rsidRDefault="00E83DE8" w:rsidP="00D91E03">
      <w:pPr>
        <w:widowControl/>
        <w:suppressAutoHyphens w:val="0"/>
        <w:autoSpaceDE/>
        <w:rPr>
          <w:b/>
          <w:sz w:val="26"/>
          <w:szCs w:val="26"/>
        </w:rPr>
      </w:pPr>
      <w:r w:rsidRPr="006D3BF3">
        <w:rPr>
          <w:b/>
          <w:sz w:val="26"/>
          <w:szCs w:val="26"/>
        </w:rPr>
        <w:t>P</w:t>
      </w:r>
      <w:r w:rsidR="00D91E03" w:rsidRPr="006D3BF3">
        <w:rPr>
          <w:b/>
          <w:sz w:val="26"/>
          <w:szCs w:val="26"/>
        </w:rPr>
        <w:t>rogram:</w:t>
      </w:r>
    </w:p>
    <w:p w:rsidR="00E83DE8" w:rsidRPr="00E83DE8" w:rsidRDefault="00E83DE8" w:rsidP="00D91E03">
      <w:pPr>
        <w:widowControl/>
        <w:suppressAutoHyphens w:val="0"/>
        <w:autoSpaceDE/>
        <w:rPr>
          <w:b/>
          <w:sz w:val="26"/>
          <w:szCs w:val="26"/>
        </w:rPr>
      </w:pPr>
      <w:r w:rsidRPr="00E83DE8">
        <w:rPr>
          <w:b/>
          <w:sz w:val="26"/>
          <w:szCs w:val="26"/>
        </w:rPr>
        <w:t>Január 19. péntek:</w:t>
      </w:r>
    </w:p>
    <w:p w:rsidR="00E83DE8" w:rsidRDefault="00D91E03" w:rsidP="006D3BF3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7.00 óra indulás a MFT titkárságáról autóbusszal Miskolcra, majd tovább </w:t>
      </w:r>
      <w:r w:rsidR="004B198A" w:rsidRPr="00306AAE">
        <w:rPr>
          <w:sz w:val="26"/>
          <w:szCs w:val="26"/>
        </w:rPr>
        <w:t xml:space="preserve">a Bódva-völgyében </w:t>
      </w:r>
      <w:r w:rsidR="00E83DE8">
        <w:rPr>
          <w:sz w:val="26"/>
          <w:szCs w:val="26"/>
        </w:rPr>
        <w:t xml:space="preserve">először </w:t>
      </w:r>
      <w:r w:rsidR="004B198A" w:rsidRPr="00E83DE8">
        <w:rPr>
          <w:b/>
          <w:sz w:val="26"/>
          <w:szCs w:val="26"/>
        </w:rPr>
        <w:t>Szalonn</w:t>
      </w:r>
      <w:r w:rsidR="00E83DE8" w:rsidRPr="00E83DE8">
        <w:rPr>
          <w:b/>
          <w:sz w:val="26"/>
          <w:szCs w:val="26"/>
        </w:rPr>
        <w:t>ára</w:t>
      </w:r>
      <w:r w:rsidR="00E83DE8">
        <w:rPr>
          <w:sz w:val="26"/>
          <w:szCs w:val="26"/>
        </w:rPr>
        <w:t xml:space="preserve">, ahol </w:t>
      </w:r>
      <w:r w:rsidR="004B198A" w:rsidRPr="00306AAE">
        <w:rPr>
          <w:sz w:val="26"/>
          <w:szCs w:val="26"/>
        </w:rPr>
        <w:t xml:space="preserve">az </w:t>
      </w:r>
      <w:r w:rsidR="004B198A" w:rsidRPr="00E83DE8">
        <w:rPr>
          <w:b/>
          <w:sz w:val="26"/>
          <w:szCs w:val="26"/>
        </w:rPr>
        <w:t>Árpád-kori kis templom</w:t>
      </w:r>
      <w:r w:rsidR="00E83DE8" w:rsidRPr="00E83DE8">
        <w:rPr>
          <w:b/>
          <w:sz w:val="26"/>
          <w:szCs w:val="26"/>
        </w:rPr>
        <w:t>ot</w:t>
      </w:r>
      <w:r w:rsidR="004B198A" w:rsidRPr="00306AAE">
        <w:rPr>
          <w:sz w:val="26"/>
          <w:szCs w:val="26"/>
        </w:rPr>
        <w:t xml:space="preserve">, majd </w:t>
      </w:r>
      <w:r w:rsidR="004B198A" w:rsidRPr="00E83DE8">
        <w:rPr>
          <w:b/>
          <w:sz w:val="26"/>
          <w:szCs w:val="26"/>
        </w:rPr>
        <w:t>Torna</w:t>
      </w:r>
      <w:r w:rsidR="006D3BF3">
        <w:rPr>
          <w:b/>
          <w:sz w:val="26"/>
          <w:szCs w:val="26"/>
        </w:rPr>
        <w:softHyphen/>
      </w:r>
      <w:r w:rsidR="004B198A" w:rsidRPr="00E83DE8">
        <w:rPr>
          <w:b/>
          <w:sz w:val="26"/>
          <w:szCs w:val="26"/>
        </w:rPr>
        <w:t>szentandrás</w:t>
      </w:r>
      <w:r w:rsidR="00E83DE8" w:rsidRPr="00E83DE8">
        <w:rPr>
          <w:b/>
          <w:sz w:val="26"/>
          <w:szCs w:val="26"/>
        </w:rPr>
        <w:t>ra</w:t>
      </w:r>
      <w:r w:rsidR="004B198A" w:rsidRPr="00306AAE">
        <w:rPr>
          <w:sz w:val="26"/>
          <w:szCs w:val="26"/>
        </w:rPr>
        <w:t xml:space="preserve">, </w:t>
      </w:r>
      <w:r w:rsidR="00E83DE8">
        <w:rPr>
          <w:sz w:val="26"/>
          <w:szCs w:val="26"/>
        </w:rPr>
        <w:t xml:space="preserve">ahol </w:t>
      </w:r>
      <w:r w:rsidR="004B198A" w:rsidRPr="00306AAE">
        <w:rPr>
          <w:sz w:val="26"/>
          <w:szCs w:val="26"/>
        </w:rPr>
        <w:t xml:space="preserve">a </w:t>
      </w:r>
      <w:r w:rsidR="004B198A" w:rsidRPr="00E83DE8">
        <w:rPr>
          <w:b/>
          <w:sz w:val="26"/>
          <w:szCs w:val="26"/>
        </w:rPr>
        <w:t>két szentélyű barokk templom</w:t>
      </w:r>
      <w:r w:rsidR="00E83DE8" w:rsidRPr="00E83DE8">
        <w:rPr>
          <w:b/>
          <w:sz w:val="26"/>
          <w:szCs w:val="26"/>
        </w:rPr>
        <w:t>ot</w:t>
      </w:r>
      <w:r w:rsidR="00E83DE8">
        <w:rPr>
          <w:sz w:val="26"/>
          <w:szCs w:val="26"/>
        </w:rPr>
        <w:t xml:space="preserve"> tekintjük meg</w:t>
      </w:r>
      <w:r w:rsidR="004B198A" w:rsidRPr="00306AAE">
        <w:rPr>
          <w:sz w:val="26"/>
          <w:szCs w:val="26"/>
        </w:rPr>
        <w:t xml:space="preserve">. </w:t>
      </w:r>
      <w:r w:rsidR="00E83DE8">
        <w:rPr>
          <w:sz w:val="26"/>
          <w:szCs w:val="26"/>
        </w:rPr>
        <w:t xml:space="preserve">Ez után az </w:t>
      </w:r>
      <w:proofErr w:type="spellStart"/>
      <w:r w:rsidR="00E83DE8" w:rsidRPr="00E83DE8">
        <w:rPr>
          <w:b/>
          <w:sz w:val="26"/>
          <w:szCs w:val="26"/>
        </w:rPr>
        <w:t>esztramosi</w:t>
      </w:r>
      <w:proofErr w:type="spellEnd"/>
      <w:r w:rsidR="00E83DE8" w:rsidRPr="00E83DE8">
        <w:rPr>
          <w:b/>
          <w:sz w:val="26"/>
          <w:szCs w:val="26"/>
        </w:rPr>
        <w:t xml:space="preserve"> </w:t>
      </w:r>
      <w:proofErr w:type="spellStart"/>
      <w:r w:rsidR="004B198A" w:rsidRPr="00E83DE8">
        <w:rPr>
          <w:b/>
          <w:sz w:val="26"/>
          <w:szCs w:val="26"/>
        </w:rPr>
        <w:t>Rákóczi-I.-bar</w:t>
      </w:r>
      <w:r w:rsidR="006D3BF3">
        <w:rPr>
          <w:b/>
          <w:sz w:val="26"/>
          <w:szCs w:val="26"/>
        </w:rPr>
        <w:softHyphen/>
      </w:r>
      <w:r w:rsidR="004B198A" w:rsidRPr="00E83DE8">
        <w:rPr>
          <w:b/>
          <w:sz w:val="26"/>
          <w:szCs w:val="26"/>
        </w:rPr>
        <w:t>lang</w:t>
      </w:r>
      <w:r w:rsidR="00E83DE8" w:rsidRPr="00E83DE8">
        <w:rPr>
          <w:b/>
          <w:sz w:val="26"/>
          <w:szCs w:val="26"/>
        </w:rPr>
        <w:t>ba</w:t>
      </w:r>
      <w:proofErr w:type="spellEnd"/>
      <w:r w:rsidR="00E83DE8">
        <w:rPr>
          <w:sz w:val="26"/>
          <w:szCs w:val="26"/>
        </w:rPr>
        <w:t xml:space="preserve"> látogatunk el.</w:t>
      </w:r>
      <w:r w:rsidR="004B198A" w:rsidRPr="00306AAE">
        <w:rPr>
          <w:sz w:val="26"/>
          <w:szCs w:val="26"/>
        </w:rPr>
        <w:t xml:space="preserve"> Szállás</w:t>
      </w:r>
      <w:r w:rsidR="006D3BF3">
        <w:rPr>
          <w:sz w:val="26"/>
          <w:szCs w:val="26"/>
        </w:rPr>
        <w:t>unk</w:t>
      </w:r>
      <w:r w:rsidR="004B198A" w:rsidRPr="00306AAE">
        <w:rPr>
          <w:sz w:val="26"/>
          <w:szCs w:val="26"/>
        </w:rPr>
        <w:t xml:space="preserve"> Jósvafőn, a Tengerszem-szállóban lesz</w:t>
      </w:r>
      <w:r w:rsidR="006D3BF3">
        <w:rPr>
          <w:sz w:val="26"/>
          <w:szCs w:val="26"/>
        </w:rPr>
        <w:t>,</w:t>
      </w:r>
      <w:r w:rsidR="0008472B">
        <w:rPr>
          <w:sz w:val="26"/>
          <w:szCs w:val="26"/>
        </w:rPr>
        <w:t xml:space="preserve"> kétágyas szobák</w:t>
      </w:r>
      <w:r w:rsidR="006D3BF3">
        <w:rPr>
          <w:sz w:val="26"/>
          <w:szCs w:val="26"/>
        </w:rPr>
        <w:softHyphen/>
      </w:r>
      <w:r w:rsidR="0008472B">
        <w:rPr>
          <w:sz w:val="26"/>
          <w:szCs w:val="26"/>
        </w:rPr>
        <w:t>ban</w:t>
      </w:r>
      <w:r w:rsidR="00E83DE8">
        <w:rPr>
          <w:sz w:val="26"/>
          <w:szCs w:val="26"/>
        </w:rPr>
        <w:t>, ahol meleg vacsorát és másnap reggelit, valamint ebédet kapunk</w:t>
      </w:r>
      <w:r w:rsidR="004B198A" w:rsidRPr="00306AAE">
        <w:rPr>
          <w:sz w:val="26"/>
          <w:szCs w:val="26"/>
        </w:rPr>
        <w:t>.</w:t>
      </w:r>
    </w:p>
    <w:p w:rsidR="006D3BF3" w:rsidRPr="006D3BF3" w:rsidRDefault="006D3BF3" w:rsidP="006D3BF3">
      <w:pPr>
        <w:widowControl/>
        <w:suppressAutoHyphens w:val="0"/>
        <w:autoSpaceDE/>
        <w:rPr>
          <w:sz w:val="16"/>
          <w:szCs w:val="16"/>
        </w:rPr>
      </w:pPr>
    </w:p>
    <w:p w:rsidR="00E83DE8" w:rsidRPr="00E83DE8" w:rsidRDefault="006D3BF3" w:rsidP="004B198A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t>Január 2</w:t>
      </w:r>
      <w:r w:rsidR="0097577D">
        <w:rPr>
          <w:b/>
          <w:sz w:val="26"/>
          <w:szCs w:val="26"/>
        </w:rPr>
        <w:t>0</w:t>
      </w:r>
      <w:bookmarkStart w:id="0" w:name="_GoBack"/>
      <w:bookmarkEnd w:id="0"/>
      <w:r>
        <w:rPr>
          <w:b/>
          <w:sz w:val="26"/>
          <w:szCs w:val="26"/>
        </w:rPr>
        <w:t>. szombat</w:t>
      </w:r>
      <w:r w:rsidR="00E83DE8" w:rsidRPr="00E83DE8">
        <w:rPr>
          <w:b/>
          <w:sz w:val="26"/>
          <w:szCs w:val="26"/>
        </w:rPr>
        <w:t>:</w:t>
      </w:r>
    </w:p>
    <w:p w:rsidR="00E83DE8" w:rsidRDefault="006D3BF3" w:rsidP="006D3BF3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="004B198A" w:rsidRPr="00306AAE">
        <w:rPr>
          <w:sz w:val="26"/>
          <w:szCs w:val="26"/>
        </w:rPr>
        <w:t>eggel átbuszozunk Aggtelekre, a Baradla-barlang főbejáratához</w:t>
      </w:r>
      <w:r w:rsidR="00E83DE8">
        <w:rPr>
          <w:sz w:val="26"/>
          <w:szCs w:val="26"/>
        </w:rPr>
        <w:t>, és elindulunk a hosszú barlangtúrára</w:t>
      </w:r>
      <w:r>
        <w:rPr>
          <w:sz w:val="26"/>
          <w:szCs w:val="26"/>
        </w:rPr>
        <w:t>:</w:t>
      </w:r>
      <w:r w:rsidR="00E83DE8">
        <w:rPr>
          <w:sz w:val="26"/>
          <w:szCs w:val="26"/>
        </w:rPr>
        <w:t xml:space="preserve"> Aggtelek – Jósvafő kb. 7 km</w:t>
      </w:r>
      <w:r>
        <w:rPr>
          <w:sz w:val="26"/>
          <w:szCs w:val="26"/>
        </w:rPr>
        <w:t xml:space="preserve"> a f</w:t>
      </w:r>
      <w:r w:rsidRPr="00306AAE">
        <w:rPr>
          <w:sz w:val="26"/>
          <w:szCs w:val="26"/>
        </w:rPr>
        <w:t>ö</w:t>
      </w:r>
      <w:r>
        <w:rPr>
          <w:sz w:val="26"/>
          <w:szCs w:val="26"/>
        </w:rPr>
        <w:t>ld alatt.</w:t>
      </w:r>
      <w:r w:rsidR="004B198A" w:rsidRPr="00306AAE">
        <w:rPr>
          <w:sz w:val="26"/>
          <w:szCs w:val="26"/>
        </w:rPr>
        <w:t xml:space="preserve"> </w:t>
      </w:r>
      <w:r w:rsidR="00E83DE8" w:rsidRPr="00306AAE">
        <w:rPr>
          <w:sz w:val="26"/>
          <w:szCs w:val="26"/>
        </w:rPr>
        <w:t>A barlangból</w:t>
      </w:r>
      <w:r w:rsidR="00E83DE8">
        <w:rPr>
          <w:sz w:val="26"/>
          <w:szCs w:val="26"/>
        </w:rPr>
        <w:t xml:space="preserve"> </w:t>
      </w:r>
      <w:r w:rsidR="00E83DE8" w:rsidRPr="00306AAE">
        <w:rPr>
          <w:sz w:val="26"/>
          <w:szCs w:val="26"/>
        </w:rPr>
        <w:t xml:space="preserve">14 óra körül jövünk ki. </w:t>
      </w:r>
      <w:r>
        <w:rPr>
          <w:sz w:val="26"/>
          <w:szCs w:val="26"/>
        </w:rPr>
        <w:t>Jósvafőn a</w:t>
      </w:r>
      <w:r w:rsidR="00E83DE8" w:rsidRPr="00306AAE">
        <w:rPr>
          <w:sz w:val="26"/>
          <w:szCs w:val="26"/>
        </w:rPr>
        <w:t xml:space="preserve"> szállóban kapunk ebéd</w:t>
      </w:r>
      <w:r w:rsidR="005114F7">
        <w:rPr>
          <w:sz w:val="26"/>
          <w:szCs w:val="26"/>
        </w:rPr>
        <w:t xml:space="preserve">et, </w:t>
      </w:r>
      <w:r>
        <w:rPr>
          <w:sz w:val="26"/>
          <w:szCs w:val="26"/>
        </w:rPr>
        <w:t>majd 15–</w:t>
      </w:r>
      <w:r w:rsidR="00E83DE8" w:rsidRPr="00306AAE">
        <w:rPr>
          <w:sz w:val="26"/>
          <w:szCs w:val="26"/>
        </w:rPr>
        <w:t>16 óra kö</w:t>
      </w:r>
      <w:r w:rsidR="00E83DE8">
        <w:rPr>
          <w:sz w:val="26"/>
          <w:szCs w:val="26"/>
        </w:rPr>
        <w:t>zött indulunk vissza Budapestre, érkezés cca 19 óra</w:t>
      </w:r>
      <w:r>
        <w:rPr>
          <w:sz w:val="26"/>
          <w:szCs w:val="26"/>
        </w:rPr>
        <w:t>kor</w:t>
      </w:r>
      <w:r w:rsidR="00E83DE8">
        <w:rPr>
          <w:sz w:val="26"/>
          <w:szCs w:val="26"/>
        </w:rPr>
        <w:t>.</w:t>
      </w:r>
    </w:p>
    <w:p w:rsidR="00E83DE8" w:rsidRPr="006D3BF3" w:rsidRDefault="00E83DE8" w:rsidP="006D3BF3">
      <w:pPr>
        <w:widowControl/>
        <w:suppressAutoHyphens w:val="0"/>
        <w:autoSpaceDE/>
        <w:rPr>
          <w:sz w:val="16"/>
          <w:szCs w:val="16"/>
        </w:rPr>
      </w:pPr>
    </w:p>
    <w:p w:rsidR="00E83DE8" w:rsidRDefault="00E83DE8" w:rsidP="004B198A">
      <w:pPr>
        <w:widowControl/>
        <w:suppressAutoHyphens w:val="0"/>
        <w:autoSpaceDE/>
        <w:rPr>
          <w:sz w:val="26"/>
          <w:szCs w:val="26"/>
        </w:rPr>
      </w:pPr>
      <w:r w:rsidRPr="00410025">
        <w:rPr>
          <w:b/>
          <w:sz w:val="26"/>
          <w:szCs w:val="26"/>
        </w:rPr>
        <w:t>A részvételi díj tartalmazza</w:t>
      </w:r>
      <w:r>
        <w:rPr>
          <w:sz w:val="26"/>
          <w:szCs w:val="26"/>
        </w:rPr>
        <w:t xml:space="preserve"> az autóbuszos utazás, a szállás</w:t>
      </w:r>
      <w:r w:rsidR="0008472B">
        <w:rPr>
          <w:sz w:val="26"/>
          <w:szCs w:val="26"/>
        </w:rPr>
        <w:t xml:space="preserve">, a vacsora, a reggeli és a szombati ebéd, valamint a barlangi belépők árát. </w:t>
      </w:r>
      <w:r w:rsidR="00410025" w:rsidRPr="00410025">
        <w:rPr>
          <w:b/>
          <w:sz w:val="26"/>
          <w:szCs w:val="26"/>
        </w:rPr>
        <w:t>29.845.- Ft/fő</w:t>
      </w:r>
    </w:p>
    <w:p w:rsidR="006D3BF3" w:rsidRDefault="006D3BF3" w:rsidP="006D3BF3">
      <w:pPr>
        <w:widowControl/>
        <w:suppressAutoHyphens w:val="0"/>
        <w:autoSpaceDE/>
        <w:rPr>
          <w:sz w:val="16"/>
          <w:szCs w:val="16"/>
        </w:rPr>
      </w:pPr>
    </w:p>
    <w:p w:rsidR="006D3BF3" w:rsidRDefault="006D3BF3" w:rsidP="006D3BF3">
      <w:pPr>
        <w:widowControl/>
        <w:suppressAutoHyphens w:val="0"/>
        <w:autoSpaceDE/>
        <w:rPr>
          <w:b/>
          <w:sz w:val="26"/>
          <w:szCs w:val="26"/>
        </w:rPr>
      </w:pPr>
      <w:r w:rsidRPr="005114F7">
        <w:rPr>
          <w:b/>
          <w:sz w:val="26"/>
          <w:szCs w:val="26"/>
        </w:rPr>
        <w:t>Jelentkezési határidő: 2018. január 8.</w:t>
      </w:r>
    </w:p>
    <w:p w:rsidR="006D3BF3" w:rsidRDefault="006D3BF3" w:rsidP="006D3BF3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t>A túrát csak megfelelő számú jelentkező esetén tudjuk megtartani, ezért kérjük a jelentkezési határidő pontos betartását!</w:t>
      </w:r>
    </w:p>
    <w:p w:rsidR="006D3BF3" w:rsidRPr="006D3BF3" w:rsidRDefault="006D3BF3" w:rsidP="006D3BF3">
      <w:pPr>
        <w:widowControl/>
        <w:suppressAutoHyphens w:val="0"/>
        <w:autoSpaceDE/>
        <w:rPr>
          <w:sz w:val="16"/>
          <w:szCs w:val="16"/>
        </w:rPr>
      </w:pPr>
    </w:p>
    <w:p w:rsidR="006D3BF3" w:rsidRDefault="006D3BF3" w:rsidP="006D3BF3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On-line jelentkezési felületet talál a honlapon, illetve jelentkezését elküldheti e-mail-ben is a </w:t>
      </w:r>
      <w:hyperlink r:id="rId18" w:history="1">
        <w:r w:rsidRPr="00C73BD5">
          <w:rPr>
            <w:rStyle w:val="Hiperhivatkozs"/>
            <w:b/>
            <w:sz w:val="26"/>
            <w:szCs w:val="26"/>
          </w:rPr>
          <w:t>titkarsag@mft.t-online.hu</w:t>
        </w:r>
      </w:hyperlink>
      <w:r>
        <w:rPr>
          <w:b/>
          <w:sz w:val="26"/>
          <w:szCs w:val="26"/>
        </w:rPr>
        <w:t xml:space="preserve"> címre.</w:t>
      </w:r>
    </w:p>
    <w:p w:rsidR="006D3BF3" w:rsidRPr="006D3BF3" w:rsidRDefault="006D3BF3" w:rsidP="006D3BF3">
      <w:pPr>
        <w:widowControl/>
        <w:suppressAutoHyphens w:val="0"/>
        <w:autoSpaceDE/>
        <w:rPr>
          <w:sz w:val="16"/>
          <w:szCs w:val="16"/>
        </w:rPr>
      </w:pPr>
    </w:p>
    <w:p w:rsidR="00E83DE8" w:rsidRDefault="0008472B" w:rsidP="004B198A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 xml:space="preserve">Vezetőnk a barlangokban: Leél </w:t>
      </w:r>
      <w:proofErr w:type="spellStart"/>
      <w:r>
        <w:rPr>
          <w:sz w:val="26"/>
          <w:szCs w:val="26"/>
        </w:rPr>
        <w:t>Őssy</w:t>
      </w:r>
      <w:proofErr w:type="spellEnd"/>
      <w:r>
        <w:rPr>
          <w:sz w:val="26"/>
          <w:szCs w:val="26"/>
        </w:rPr>
        <w:t xml:space="preserve"> Szabolcs társelnökünk</w:t>
      </w:r>
      <w:r w:rsidR="005114F7">
        <w:rPr>
          <w:sz w:val="26"/>
          <w:szCs w:val="26"/>
        </w:rPr>
        <w:t>, a</w:t>
      </w:r>
      <w:r>
        <w:rPr>
          <w:sz w:val="26"/>
          <w:szCs w:val="26"/>
        </w:rPr>
        <w:t xml:space="preserve"> Magyar Karszt és Barlangkutató Társulat elnöke</w:t>
      </w:r>
    </w:p>
    <w:p w:rsidR="006D3BF3" w:rsidRPr="006D3BF3" w:rsidRDefault="006D3BF3" w:rsidP="006D3BF3">
      <w:pPr>
        <w:widowControl/>
        <w:suppressAutoHyphens w:val="0"/>
        <w:autoSpaceDE/>
        <w:rPr>
          <w:sz w:val="16"/>
          <w:szCs w:val="16"/>
        </w:rPr>
      </w:pPr>
    </w:p>
    <w:p w:rsidR="0008472B" w:rsidRPr="0008472B" w:rsidRDefault="0008472B" w:rsidP="004B198A">
      <w:pPr>
        <w:widowControl/>
        <w:suppressAutoHyphens w:val="0"/>
        <w:autoSpaceDE/>
        <w:rPr>
          <w:b/>
          <w:sz w:val="26"/>
          <w:szCs w:val="26"/>
        </w:rPr>
      </w:pPr>
      <w:r w:rsidRPr="0008472B">
        <w:rPr>
          <w:b/>
          <w:sz w:val="26"/>
          <w:szCs w:val="26"/>
        </w:rPr>
        <w:t>Tudnivalók, hasznos tanácsok a barlangok bejárásához:</w:t>
      </w:r>
    </w:p>
    <w:p w:rsidR="0008472B" w:rsidRPr="0008472B" w:rsidRDefault="006D3BF3" w:rsidP="006D3BF3">
      <w:pPr>
        <w:widowControl/>
        <w:suppressAutoHyphens w:val="0"/>
        <w:autoSpaceDE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Rákóczi-I-barlang</w:t>
      </w:r>
      <w:proofErr w:type="spellEnd"/>
      <w:r w:rsidR="005114F7">
        <w:rPr>
          <w:b/>
          <w:sz w:val="26"/>
          <w:szCs w:val="26"/>
        </w:rPr>
        <w:t xml:space="preserve"> (az egyik legszebb kiépített magyar barlang)</w:t>
      </w:r>
      <w:r>
        <w:rPr>
          <w:b/>
          <w:sz w:val="26"/>
          <w:szCs w:val="26"/>
        </w:rPr>
        <w:t>:</w:t>
      </w:r>
    </w:p>
    <w:p w:rsidR="0008472B" w:rsidRDefault="0008472B" w:rsidP="006D3BF3">
      <w:pPr>
        <w:widowControl/>
        <w:suppressAutoHyphens w:val="0"/>
        <w:autoSpaceDE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barlang </w:t>
      </w:r>
      <w:r w:rsidRPr="00306AAE">
        <w:rPr>
          <w:sz w:val="26"/>
          <w:szCs w:val="26"/>
        </w:rPr>
        <w:t>egy hajdani bányatárón át közelíthető meg. Kiépített, villanyvilágítással ellátott, de viszonylag meredek 50 lépcsőn kell lemenni, és egy lé</w:t>
      </w:r>
      <w:r>
        <w:rPr>
          <w:sz w:val="26"/>
          <w:szCs w:val="26"/>
        </w:rPr>
        <w:t xml:space="preserve">traszerű lépcsőn föl (cca. 30 </w:t>
      </w:r>
      <w:r w:rsidRPr="00306AAE">
        <w:rPr>
          <w:sz w:val="26"/>
          <w:szCs w:val="26"/>
        </w:rPr>
        <w:t xml:space="preserve">fok) és vissza. Két kis tó </w:t>
      </w:r>
      <w:r w:rsidR="005114F7">
        <w:rPr>
          <w:sz w:val="26"/>
          <w:szCs w:val="26"/>
        </w:rPr>
        <w:t>található</w:t>
      </w:r>
      <w:r>
        <w:rPr>
          <w:sz w:val="26"/>
          <w:szCs w:val="26"/>
        </w:rPr>
        <w:t xml:space="preserve"> benne, és </w:t>
      </w:r>
      <w:r w:rsidR="005114F7">
        <w:rPr>
          <w:sz w:val="26"/>
          <w:szCs w:val="26"/>
        </w:rPr>
        <w:t xml:space="preserve">a barlang falait </w:t>
      </w:r>
      <w:r>
        <w:rPr>
          <w:sz w:val="26"/>
          <w:szCs w:val="26"/>
        </w:rPr>
        <w:t xml:space="preserve">hihetetlenül gazdag </w:t>
      </w:r>
      <w:r w:rsidRPr="00306AAE">
        <w:rPr>
          <w:sz w:val="26"/>
          <w:szCs w:val="26"/>
        </w:rPr>
        <w:t>cseppkő-borsókő kombináció</w:t>
      </w:r>
      <w:r w:rsidR="005114F7">
        <w:rPr>
          <w:sz w:val="26"/>
          <w:szCs w:val="26"/>
        </w:rPr>
        <w:t xml:space="preserve"> borítja</w:t>
      </w:r>
      <w:r w:rsidRPr="00306AAE">
        <w:rPr>
          <w:sz w:val="26"/>
          <w:szCs w:val="26"/>
        </w:rPr>
        <w:t xml:space="preserve"> </w:t>
      </w:r>
    </w:p>
    <w:p w:rsidR="006D3BF3" w:rsidRPr="006D3BF3" w:rsidRDefault="006D3BF3" w:rsidP="006D3BF3">
      <w:pPr>
        <w:widowControl/>
        <w:suppressAutoHyphens w:val="0"/>
        <w:autoSpaceDE/>
        <w:rPr>
          <w:sz w:val="16"/>
          <w:szCs w:val="16"/>
        </w:rPr>
      </w:pPr>
    </w:p>
    <w:p w:rsidR="006D3BF3" w:rsidRDefault="006D3BF3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8472B" w:rsidRPr="0008472B" w:rsidRDefault="0008472B" w:rsidP="004B198A">
      <w:pPr>
        <w:widowControl/>
        <w:suppressAutoHyphens w:val="0"/>
        <w:autoSpaceDE/>
        <w:rPr>
          <w:b/>
          <w:sz w:val="26"/>
          <w:szCs w:val="26"/>
        </w:rPr>
      </w:pPr>
      <w:r w:rsidRPr="0008472B">
        <w:rPr>
          <w:b/>
          <w:sz w:val="26"/>
          <w:szCs w:val="26"/>
        </w:rPr>
        <w:lastRenderedPageBreak/>
        <w:t>Baradla, hosszú túra:</w:t>
      </w:r>
    </w:p>
    <w:p w:rsidR="0008472B" w:rsidRDefault="004B198A" w:rsidP="006D3BF3">
      <w:pPr>
        <w:widowControl/>
        <w:suppressAutoHyphens w:val="0"/>
        <w:autoSpaceDE/>
        <w:jc w:val="both"/>
        <w:rPr>
          <w:sz w:val="26"/>
          <w:szCs w:val="26"/>
        </w:rPr>
      </w:pPr>
      <w:r w:rsidRPr="00306AAE">
        <w:rPr>
          <w:sz w:val="26"/>
          <w:szCs w:val="26"/>
        </w:rPr>
        <w:t xml:space="preserve">Az 1995 óta az UNESCO Világörökséghez tartozó terület (az Aggteleki-és a Szlovák karszt barlangjai) "zászlóshajójában" megyünk végig a hosszú túrán. </w:t>
      </w:r>
      <w:r w:rsidR="0008472B">
        <w:rPr>
          <w:sz w:val="26"/>
          <w:szCs w:val="26"/>
        </w:rPr>
        <w:t>A túrát</w:t>
      </w:r>
      <w:r w:rsidRPr="00306AAE">
        <w:rPr>
          <w:sz w:val="26"/>
          <w:szCs w:val="26"/>
        </w:rPr>
        <w:t xml:space="preserve"> Aggtel</w:t>
      </w:r>
      <w:r w:rsidR="0008472B">
        <w:rPr>
          <w:sz w:val="26"/>
          <w:szCs w:val="26"/>
        </w:rPr>
        <w:t>e</w:t>
      </w:r>
      <w:r w:rsidRPr="00306AAE">
        <w:rPr>
          <w:sz w:val="26"/>
          <w:szCs w:val="26"/>
        </w:rPr>
        <w:t xml:space="preserve">ken </w:t>
      </w:r>
      <w:r w:rsidR="0008472B">
        <w:rPr>
          <w:sz w:val="26"/>
          <w:szCs w:val="26"/>
        </w:rPr>
        <w:t>kezdjük:</w:t>
      </w:r>
      <w:r w:rsidRPr="00306AAE">
        <w:rPr>
          <w:sz w:val="26"/>
          <w:szCs w:val="26"/>
        </w:rPr>
        <w:t xml:space="preserve"> a kivilágított, lebetonozott részen teszünk meg</w:t>
      </w:r>
      <w:r w:rsidR="0008472B">
        <w:rPr>
          <w:sz w:val="26"/>
          <w:szCs w:val="26"/>
        </w:rPr>
        <w:t xml:space="preserve"> másfél km-t</w:t>
      </w:r>
      <w:r w:rsidRPr="00306AAE">
        <w:rPr>
          <w:sz w:val="26"/>
          <w:szCs w:val="26"/>
        </w:rPr>
        <w:t>, aztán kb. 3 km ki</w:t>
      </w:r>
      <w:r w:rsidR="0008472B">
        <w:rPr>
          <w:sz w:val="26"/>
          <w:szCs w:val="26"/>
        </w:rPr>
        <w:t>világítatlan szakasz következik.</w:t>
      </w:r>
      <w:r w:rsidRPr="00306AAE">
        <w:rPr>
          <w:sz w:val="26"/>
          <w:szCs w:val="26"/>
        </w:rPr>
        <w:t xml:space="preserve"> </w:t>
      </w:r>
      <w:r w:rsidR="0008472B">
        <w:rPr>
          <w:sz w:val="26"/>
          <w:szCs w:val="26"/>
        </w:rPr>
        <w:t xml:space="preserve">Utunk </w:t>
      </w:r>
      <w:r w:rsidR="005114F7">
        <w:rPr>
          <w:sz w:val="26"/>
          <w:szCs w:val="26"/>
        </w:rPr>
        <w:t xml:space="preserve">ezen a szakaszon </w:t>
      </w:r>
      <w:r w:rsidR="0008472B">
        <w:rPr>
          <w:sz w:val="26"/>
          <w:szCs w:val="26"/>
        </w:rPr>
        <w:t>kitaposott ösvényen halad</w:t>
      </w:r>
      <w:r w:rsidRPr="00306AAE">
        <w:rPr>
          <w:sz w:val="26"/>
          <w:szCs w:val="26"/>
        </w:rPr>
        <w:t xml:space="preserve">, </w:t>
      </w:r>
      <w:r w:rsidR="0008472B">
        <w:rPr>
          <w:sz w:val="26"/>
          <w:szCs w:val="26"/>
        </w:rPr>
        <w:t>amely átvisz kb. 150 kis beton hidacskán</w:t>
      </w:r>
      <w:r w:rsidRPr="00306AAE">
        <w:rPr>
          <w:sz w:val="26"/>
          <w:szCs w:val="26"/>
        </w:rPr>
        <w:t>, egyes helyeken</w:t>
      </w:r>
      <w:r w:rsidR="006D3BF3">
        <w:rPr>
          <w:sz w:val="26"/>
          <w:szCs w:val="26"/>
        </w:rPr>
        <w:t>,</w:t>
      </w:r>
      <w:r w:rsidRPr="00306AAE">
        <w:rPr>
          <w:sz w:val="26"/>
          <w:szCs w:val="26"/>
        </w:rPr>
        <w:t xml:space="preserve"> betonlépcsők</w:t>
      </w:r>
      <w:r w:rsidR="0008472B">
        <w:rPr>
          <w:sz w:val="26"/>
          <w:szCs w:val="26"/>
        </w:rPr>
        <w:t>ön</w:t>
      </w:r>
      <w:r w:rsidRPr="00306AAE">
        <w:rPr>
          <w:sz w:val="26"/>
          <w:szCs w:val="26"/>
        </w:rPr>
        <w:t xml:space="preserve">, </w:t>
      </w:r>
      <w:r w:rsidR="005114F7">
        <w:rPr>
          <w:sz w:val="26"/>
          <w:szCs w:val="26"/>
        </w:rPr>
        <w:t xml:space="preserve">azonban </w:t>
      </w:r>
      <w:r w:rsidRPr="00306AAE">
        <w:rPr>
          <w:sz w:val="26"/>
          <w:szCs w:val="26"/>
        </w:rPr>
        <w:t>nincs szilárd útburkolat és villanyvilágítás. Az utolsó 2500 m</w:t>
      </w:r>
      <w:r w:rsidR="006D3BF3">
        <w:rPr>
          <w:sz w:val="26"/>
          <w:szCs w:val="26"/>
        </w:rPr>
        <w:t>-en</w:t>
      </w:r>
      <w:r w:rsidRPr="00306AAE">
        <w:rPr>
          <w:sz w:val="26"/>
          <w:szCs w:val="26"/>
        </w:rPr>
        <w:t xml:space="preserve"> Jósvafőig </w:t>
      </w:r>
      <w:r w:rsidR="0008472B">
        <w:rPr>
          <w:sz w:val="26"/>
          <w:szCs w:val="26"/>
        </w:rPr>
        <w:t xml:space="preserve">az út </w:t>
      </w:r>
      <w:r w:rsidRPr="00306AAE">
        <w:rPr>
          <w:sz w:val="26"/>
          <w:szCs w:val="26"/>
        </w:rPr>
        <w:t>lebetonozott és villanyvilágítással ellátott. Összesen t</w:t>
      </w:r>
      <w:r w:rsidR="006D3BF3">
        <w:rPr>
          <w:sz w:val="26"/>
          <w:szCs w:val="26"/>
        </w:rPr>
        <w:t xml:space="preserve">ehát kb. 7 km </w:t>
      </w:r>
      <w:proofErr w:type="spellStart"/>
      <w:r w:rsidR="006D3BF3">
        <w:rPr>
          <w:sz w:val="26"/>
          <w:szCs w:val="26"/>
        </w:rPr>
        <w:t>-t</w:t>
      </w:r>
      <w:proofErr w:type="spellEnd"/>
      <w:r w:rsidR="006D3BF3">
        <w:rPr>
          <w:sz w:val="26"/>
          <w:szCs w:val="26"/>
        </w:rPr>
        <w:t xml:space="preserve"> teszünk meg a f</w:t>
      </w:r>
      <w:r w:rsidRPr="00306AAE">
        <w:rPr>
          <w:sz w:val="26"/>
          <w:szCs w:val="26"/>
        </w:rPr>
        <w:t>öld alatt. Meghajolni, letérdelni, kúszni, vízbe lépni</w:t>
      </w:r>
      <w:r w:rsidR="0008472B">
        <w:rPr>
          <w:sz w:val="26"/>
          <w:szCs w:val="26"/>
        </w:rPr>
        <w:t xml:space="preserve"> </w:t>
      </w:r>
      <w:r w:rsidRPr="00306AAE">
        <w:rPr>
          <w:sz w:val="26"/>
          <w:szCs w:val="26"/>
        </w:rPr>
        <w:t xml:space="preserve">nem kell, </w:t>
      </w:r>
      <w:r w:rsidRPr="005114F7">
        <w:rPr>
          <w:b/>
          <w:sz w:val="26"/>
          <w:szCs w:val="26"/>
        </w:rPr>
        <w:t>de mindenki hozzon magával világító eszközt</w:t>
      </w:r>
      <w:r w:rsidRPr="00306AAE">
        <w:rPr>
          <w:sz w:val="26"/>
          <w:szCs w:val="26"/>
        </w:rPr>
        <w:t>, bár</w:t>
      </w:r>
      <w:r w:rsidR="006D3BF3">
        <w:rPr>
          <w:sz w:val="26"/>
          <w:szCs w:val="26"/>
        </w:rPr>
        <w:t xml:space="preserve"> néhány nagyobb lámpát kap</w:t>
      </w:r>
      <w:r w:rsidRPr="00306AAE">
        <w:rPr>
          <w:sz w:val="26"/>
          <w:szCs w:val="26"/>
        </w:rPr>
        <w:t>unk.</w:t>
      </w:r>
    </w:p>
    <w:p w:rsidR="006D3BF3" w:rsidRPr="006D3BF3" w:rsidRDefault="006D3BF3" w:rsidP="006D3BF3">
      <w:pPr>
        <w:widowControl/>
        <w:suppressAutoHyphens w:val="0"/>
        <w:autoSpaceDE/>
        <w:rPr>
          <w:sz w:val="16"/>
          <w:szCs w:val="16"/>
        </w:rPr>
      </w:pPr>
    </w:p>
    <w:p w:rsidR="0008472B" w:rsidRPr="0008472B" w:rsidRDefault="0008472B" w:rsidP="004B198A">
      <w:pPr>
        <w:widowControl/>
        <w:suppressAutoHyphens w:val="0"/>
        <w:autoSpaceDE/>
        <w:rPr>
          <w:b/>
          <w:sz w:val="26"/>
          <w:szCs w:val="26"/>
        </w:rPr>
      </w:pPr>
      <w:r w:rsidRPr="0008472B">
        <w:rPr>
          <w:b/>
          <w:sz w:val="26"/>
          <w:szCs w:val="26"/>
        </w:rPr>
        <w:t xml:space="preserve">Felszerelés: </w:t>
      </w:r>
    </w:p>
    <w:p w:rsidR="0008472B" w:rsidRDefault="0008472B" w:rsidP="004B198A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>A barlangokban cca 11 °C van, várhatóan kellemesebb lesz, mint a kinti hőmérséklet.</w:t>
      </w:r>
    </w:p>
    <w:p w:rsidR="0008472B" w:rsidRDefault="0008472B" w:rsidP="004B198A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>Ruházat: kényelmes meleg ruházat, túrabakancs</w:t>
      </w:r>
    </w:p>
    <w:p w:rsidR="005114F7" w:rsidRDefault="005114F7" w:rsidP="004B198A">
      <w:pPr>
        <w:widowControl/>
        <w:suppressAutoHyphens w:val="0"/>
        <w:autoSpaceDE/>
        <w:rPr>
          <w:sz w:val="26"/>
          <w:szCs w:val="26"/>
        </w:rPr>
      </w:pPr>
      <w:r>
        <w:rPr>
          <w:sz w:val="26"/>
          <w:szCs w:val="26"/>
        </w:rPr>
        <w:t>Világító eszköz szükséges a Baradla hosszú túrájához.</w:t>
      </w:r>
    </w:p>
    <w:p w:rsidR="006D3BF3" w:rsidRPr="006D3BF3" w:rsidRDefault="006D3BF3" w:rsidP="006D3BF3">
      <w:pPr>
        <w:widowControl/>
        <w:suppressAutoHyphens w:val="0"/>
        <w:autoSpaceDE/>
        <w:rPr>
          <w:sz w:val="16"/>
          <w:szCs w:val="16"/>
        </w:rPr>
      </w:pPr>
    </w:p>
    <w:p w:rsidR="005114F7" w:rsidRDefault="005114F7" w:rsidP="004B198A">
      <w:pPr>
        <w:widowControl/>
        <w:suppressAutoHyphens w:val="0"/>
        <w:autoSpaceDE/>
        <w:rPr>
          <w:b/>
          <w:sz w:val="26"/>
          <w:szCs w:val="26"/>
        </w:rPr>
      </w:pPr>
      <w:r w:rsidRPr="005114F7">
        <w:rPr>
          <w:b/>
          <w:sz w:val="26"/>
          <w:szCs w:val="26"/>
        </w:rPr>
        <w:t>Jelentkezési határidő: 2018. január 8.</w:t>
      </w:r>
    </w:p>
    <w:p w:rsidR="00D71659" w:rsidRDefault="00D71659" w:rsidP="004B198A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t>A túrát csak megfelelő számú jelentkező esetén tudjuk megtartani, ezért kérjük a jelentkezési határidő pontos betartását!</w:t>
      </w:r>
    </w:p>
    <w:p w:rsidR="006D3BF3" w:rsidRPr="006D3BF3" w:rsidRDefault="006D3BF3" w:rsidP="006D3BF3">
      <w:pPr>
        <w:widowControl/>
        <w:suppressAutoHyphens w:val="0"/>
        <w:autoSpaceDE/>
        <w:rPr>
          <w:sz w:val="16"/>
          <w:szCs w:val="16"/>
        </w:rPr>
      </w:pPr>
    </w:p>
    <w:p w:rsidR="005114F7" w:rsidRDefault="005114F7" w:rsidP="004B198A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t>On-line jelentkezési felület</w:t>
      </w:r>
      <w:r w:rsidR="00D71659">
        <w:rPr>
          <w:b/>
          <w:sz w:val="26"/>
          <w:szCs w:val="26"/>
        </w:rPr>
        <w:t>et talál</w:t>
      </w:r>
      <w:r>
        <w:rPr>
          <w:b/>
          <w:sz w:val="26"/>
          <w:szCs w:val="26"/>
        </w:rPr>
        <w:t xml:space="preserve"> a honlapon, illetve jelentkezését elküldheti e-mail-ben is</w:t>
      </w:r>
      <w:r w:rsidR="00D71659">
        <w:rPr>
          <w:b/>
          <w:sz w:val="26"/>
          <w:szCs w:val="26"/>
        </w:rPr>
        <w:t xml:space="preserve"> a</w:t>
      </w:r>
      <w:r>
        <w:rPr>
          <w:b/>
          <w:sz w:val="26"/>
          <w:szCs w:val="26"/>
        </w:rPr>
        <w:t xml:space="preserve"> </w:t>
      </w:r>
      <w:hyperlink r:id="rId19" w:history="1">
        <w:r w:rsidR="00D71659" w:rsidRPr="00C73BD5">
          <w:rPr>
            <w:rStyle w:val="Hiperhivatkozs"/>
            <w:b/>
            <w:sz w:val="26"/>
            <w:szCs w:val="26"/>
          </w:rPr>
          <w:t>titkarsag@mft.t-online.hu</w:t>
        </w:r>
      </w:hyperlink>
      <w:r>
        <w:rPr>
          <w:b/>
          <w:sz w:val="26"/>
          <w:szCs w:val="26"/>
        </w:rPr>
        <w:t xml:space="preserve"> címre.</w:t>
      </w:r>
    </w:p>
    <w:p w:rsidR="005114F7" w:rsidRDefault="005114F7" w:rsidP="004B198A">
      <w:pPr>
        <w:widowControl/>
        <w:suppressAutoHyphens w:val="0"/>
        <w:autoSpaceDE/>
        <w:rPr>
          <w:b/>
          <w:sz w:val="26"/>
          <w:szCs w:val="26"/>
        </w:rPr>
      </w:pPr>
    </w:p>
    <w:p w:rsidR="004934DC" w:rsidRDefault="004934DC" w:rsidP="004934DC">
      <w:pPr>
        <w:widowControl/>
        <w:suppressAutoHyphens w:val="0"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Jelentkezési lap az Aggteleki kirándulásra: 2018. </w:t>
      </w:r>
      <w:r w:rsidR="00D71659">
        <w:rPr>
          <w:b/>
          <w:sz w:val="26"/>
          <w:szCs w:val="26"/>
        </w:rPr>
        <w:t>január 19–</w:t>
      </w:r>
      <w:r>
        <w:rPr>
          <w:b/>
          <w:sz w:val="26"/>
          <w:szCs w:val="26"/>
        </w:rPr>
        <w:t>20.</w:t>
      </w:r>
    </w:p>
    <w:p w:rsidR="004934DC" w:rsidRDefault="004934DC" w:rsidP="00532987">
      <w:pPr>
        <w:widowControl/>
        <w:suppressAutoHyphens w:val="0"/>
        <w:autoSpaceDE/>
        <w:spacing w:after="160"/>
        <w:rPr>
          <w:b/>
          <w:sz w:val="26"/>
          <w:szCs w:val="26"/>
        </w:rPr>
      </w:pPr>
    </w:p>
    <w:p w:rsidR="00410025" w:rsidRPr="00410025" w:rsidRDefault="00410025" w:rsidP="00532987">
      <w:pPr>
        <w:widowControl/>
        <w:suppressAutoHyphens w:val="0"/>
        <w:autoSpaceDE/>
        <w:spacing w:after="160"/>
        <w:rPr>
          <w:sz w:val="26"/>
          <w:szCs w:val="26"/>
        </w:rPr>
      </w:pPr>
      <w:r w:rsidRPr="00410025">
        <w:rPr>
          <w:sz w:val="26"/>
          <w:szCs w:val="26"/>
        </w:rPr>
        <w:t>Név</w:t>
      </w:r>
      <w:proofErr w:type="gramStart"/>
      <w:r w:rsidRPr="00410025">
        <w:rPr>
          <w:sz w:val="26"/>
          <w:szCs w:val="26"/>
        </w:rPr>
        <w:t>:</w:t>
      </w:r>
      <w:r w:rsidR="00D71659">
        <w:rPr>
          <w:sz w:val="26"/>
          <w:szCs w:val="26"/>
        </w:rPr>
        <w:t>……………………………………………………………………………………………</w:t>
      </w:r>
      <w:proofErr w:type="gramEnd"/>
    </w:p>
    <w:p w:rsidR="00410025" w:rsidRPr="00410025" w:rsidRDefault="00410025" w:rsidP="00532987">
      <w:pPr>
        <w:widowControl/>
        <w:suppressAutoHyphens w:val="0"/>
        <w:autoSpaceDE/>
        <w:spacing w:after="160"/>
        <w:rPr>
          <w:sz w:val="26"/>
          <w:szCs w:val="26"/>
        </w:rPr>
      </w:pPr>
      <w:r w:rsidRPr="00410025">
        <w:rPr>
          <w:sz w:val="26"/>
          <w:szCs w:val="26"/>
        </w:rPr>
        <w:t>Számlázási cím</w:t>
      </w:r>
      <w:proofErr w:type="gramStart"/>
      <w:r w:rsidRPr="00410025">
        <w:rPr>
          <w:sz w:val="26"/>
          <w:szCs w:val="26"/>
        </w:rPr>
        <w:t>:</w:t>
      </w:r>
      <w:r w:rsidR="00D71659">
        <w:rPr>
          <w:sz w:val="26"/>
          <w:szCs w:val="26"/>
        </w:rPr>
        <w:t>………………………………………………………………………………..</w:t>
      </w:r>
      <w:proofErr w:type="gramEnd"/>
      <w:r w:rsidR="00D71659">
        <w:rPr>
          <w:sz w:val="26"/>
          <w:szCs w:val="26"/>
        </w:rPr>
        <w:br/>
        <w:t>…………………………………………………………………………………………………</w:t>
      </w:r>
    </w:p>
    <w:p w:rsidR="00410025" w:rsidRPr="00410025" w:rsidRDefault="00410025" w:rsidP="00532987">
      <w:pPr>
        <w:widowControl/>
        <w:suppressAutoHyphens w:val="0"/>
        <w:autoSpaceDE/>
        <w:spacing w:after="160"/>
        <w:rPr>
          <w:sz w:val="26"/>
          <w:szCs w:val="26"/>
        </w:rPr>
      </w:pPr>
      <w:r w:rsidRPr="00410025">
        <w:rPr>
          <w:sz w:val="26"/>
          <w:szCs w:val="26"/>
        </w:rPr>
        <w:t>Postacím, ahová a számla küldését kéri</w:t>
      </w:r>
      <w:proofErr w:type="gramStart"/>
      <w:r w:rsidRPr="00410025">
        <w:rPr>
          <w:sz w:val="26"/>
          <w:szCs w:val="26"/>
        </w:rPr>
        <w:t>:</w:t>
      </w:r>
      <w:r w:rsidR="00D71659">
        <w:rPr>
          <w:sz w:val="26"/>
          <w:szCs w:val="26"/>
        </w:rPr>
        <w:t>……………………………………………………....</w:t>
      </w:r>
      <w:proofErr w:type="gramEnd"/>
      <w:r w:rsidR="00D71659">
        <w:rPr>
          <w:sz w:val="26"/>
          <w:szCs w:val="26"/>
        </w:rPr>
        <w:br/>
        <w:t>…………………………………………………………………………………………………</w:t>
      </w:r>
    </w:p>
    <w:p w:rsidR="00410025" w:rsidRPr="00410025" w:rsidRDefault="00410025" w:rsidP="00532987">
      <w:pPr>
        <w:widowControl/>
        <w:suppressAutoHyphens w:val="0"/>
        <w:autoSpaceDE/>
        <w:spacing w:after="160"/>
        <w:rPr>
          <w:sz w:val="26"/>
          <w:szCs w:val="26"/>
        </w:rPr>
      </w:pPr>
      <w:r w:rsidRPr="00410025">
        <w:rPr>
          <w:sz w:val="26"/>
          <w:szCs w:val="26"/>
        </w:rPr>
        <w:t>Telefonszám (mobil)</w:t>
      </w:r>
      <w:proofErr w:type="gramStart"/>
      <w:r w:rsidRPr="00410025">
        <w:rPr>
          <w:sz w:val="26"/>
          <w:szCs w:val="26"/>
        </w:rPr>
        <w:t>:</w:t>
      </w:r>
      <w:r w:rsidR="00D71659">
        <w:rPr>
          <w:sz w:val="26"/>
          <w:szCs w:val="26"/>
        </w:rPr>
        <w:t>………………………………………………………………………….</w:t>
      </w:r>
      <w:proofErr w:type="gramEnd"/>
    </w:p>
    <w:p w:rsidR="00410025" w:rsidRDefault="00D71659" w:rsidP="00532987">
      <w:pPr>
        <w:widowControl/>
        <w:suppressAutoHyphens w:val="0"/>
        <w:autoSpaceDE/>
        <w:spacing w:after="160"/>
        <w:rPr>
          <w:sz w:val="26"/>
          <w:szCs w:val="26"/>
        </w:rPr>
      </w:pPr>
      <w:r>
        <w:rPr>
          <w:sz w:val="26"/>
          <w:szCs w:val="26"/>
        </w:rPr>
        <w:t>Szobatárs megjelölése</w:t>
      </w:r>
      <w:proofErr w:type="gramStart"/>
      <w:r>
        <w:rPr>
          <w:sz w:val="26"/>
          <w:szCs w:val="26"/>
        </w:rPr>
        <w:t>:………………………………………………………………………...</w:t>
      </w:r>
      <w:proofErr w:type="gramEnd"/>
    </w:p>
    <w:p w:rsidR="00410025" w:rsidRPr="00250C41" w:rsidRDefault="00410025" w:rsidP="00532987">
      <w:pPr>
        <w:widowControl/>
        <w:suppressAutoHyphens w:val="0"/>
        <w:autoSpaceDE/>
        <w:spacing w:after="160"/>
        <w:rPr>
          <w:sz w:val="26"/>
          <w:szCs w:val="26"/>
        </w:rPr>
      </w:pPr>
      <w:r>
        <w:rPr>
          <w:sz w:val="26"/>
          <w:szCs w:val="26"/>
        </w:rPr>
        <w:t>Vegetáriánus étkezés</w:t>
      </w:r>
      <w:r w:rsidR="00532987">
        <w:rPr>
          <w:sz w:val="26"/>
          <w:szCs w:val="26"/>
        </w:rPr>
        <w:t>t kérek</w:t>
      </w:r>
      <w:r w:rsidR="00CF0FD0">
        <w:rPr>
          <w:sz w:val="26"/>
          <w:szCs w:val="26"/>
        </w:rPr>
        <w:t>: Igen / Nem</w:t>
      </w:r>
    </w:p>
    <w:p w:rsidR="00532987" w:rsidRDefault="00532987" w:rsidP="00532987">
      <w:pPr>
        <w:widowControl/>
        <w:suppressAutoHyphens w:val="0"/>
        <w:autoSpaceDE/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Dátum: </w:t>
      </w:r>
    </w:p>
    <w:p w:rsidR="00532987" w:rsidRPr="00410025" w:rsidRDefault="00532987" w:rsidP="00532987">
      <w:pPr>
        <w:widowControl/>
        <w:suppressAutoHyphens w:val="0"/>
        <w:autoSpaceDE/>
        <w:spacing w:after="1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623FB">
        <w:rPr>
          <w:sz w:val="26"/>
          <w:szCs w:val="26"/>
        </w:rPr>
        <w:tab/>
      </w:r>
      <w:r w:rsidR="002623FB">
        <w:rPr>
          <w:sz w:val="26"/>
          <w:szCs w:val="26"/>
        </w:rPr>
        <w:tab/>
      </w:r>
      <w:r w:rsidR="002623FB">
        <w:rPr>
          <w:sz w:val="26"/>
          <w:szCs w:val="26"/>
        </w:rPr>
        <w:tab/>
      </w:r>
      <w:r w:rsidR="002623FB">
        <w:rPr>
          <w:sz w:val="26"/>
          <w:szCs w:val="26"/>
        </w:rPr>
        <w:tab/>
      </w:r>
      <w:r>
        <w:rPr>
          <w:sz w:val="26"/>
          <w:szCs w:val="26"/>
        </w:rPr>
        <w:t>Aláírás</w:t>
      </w:r>
    </w:p>
    <w:p w:rsidR="004B198A" w:rsidRPr="00306AAE" w:rsidRDefault="004B198A" w:rsidP="00423BE1">
      <w:pPr>
        <w:widowControl/>
        <w:suppressAutoHyphens w:val="0"/>
        <w:autoSpaceDE/>
        <w:jc w:val="center"/>
        <w:rPr>
          <w:b/>
          <w:sz w:val="26"/>
          <w:szCs w:val="26"/>
        </w:rPr>
      </w:pPr>
    </w:p>
    <w:p w:rsidR="002F28DA" w:rsidRPr="00306AAE" w:rsidRDefault="002F28DA" w:rsidP="002F28DA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306AAE">
        <w:rPr>
          <w:bCs/>
          <w:iCs/>
          <w:sz w:val="26"/>
          <w:szCs w:val="26"/>
        </w:rPr>
        <w:t>*****</w:t>
      </w:r>
    </w:p>
    <w:p w:rsidR="00423BE1" w:rsidRPr="00306AAE" w:rsidRDefault="00423BE1">
      <w:pPr>
        <w:widowControl/>
        <w:suppressAutoHyphens w:val="0"/>
        <w:autoSpaceDE/>
        <w:rPr>
          <w:b/>
          <w:sz w:val="26"/>
          <w:szCs w:val="26"/>
          <w:u w:val="single"/>
        </w:rPr>
      </w:pPr>
    </w:p>
    <w:p w:rsidR="006D3BF3" w:rsidRPr="006D3BF3" w:rsidRDefault="006D3BF3">
      <w:pPr>
        <w:widowControl/>
        <w:suppressAutoHyphens w:val="0"/>
        <w:autoSpaceDE/>
        <w:rPr>
          <w:b/>
          <w:sz w:val="26"/>
          <w:szCs w:val="26"/>
        </w:rPr>
      </w:pPr>
      <w:r w:rsidRPr="006D3BF3">
        <w:rPr>
          <w:b/>
          <w:sz w:val="26"/>
          <w:szCs w:val="26"/>
        </w:rPr>
        <w:br w:type="page"/>
      </w:r>
    </w:p>
    <w:p w:rsidR="00FA429C" w:rsidRPr="00306AAE" w:rsidRDefault="00250C41" w:rsidP="00FA429C">
      <w:pPr>
        <w:widowControl/>
        <w:suppressAutoHyphens w:val="0"/>
        <w:autoSpaceDE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Január 19–</w:t>
      </w:r>
      <w:r w:rsidR="00FA429C" w:rsidRPr="00306AAE">
        <w:rPr>
          <w:b/>
          <w:sz w:val="26"/>
          <w:szCs w:val="26"/>
          <w:u w:val="single"/>
        </w:rPr>
        <w:t>20. (péntek–szombat)</w:t>
      </w:r>
    </w:p>
    <w:p w:rsidR="002F28DA" w:rsidRPr="00306AAE" w:rsidRDefault="002F28DA" w:rsidP="002F28DA">
      <w:pPr>
        <w:tabs>
          <w:tab w:val="left" w:pos="0"/>
        </w:tabs>
        <w:jc w:val="both"/>
        <w:rPr>
          <w:sz w:val="26"/>
          <w:szCs w:val="26"/>
        </w:rPr>
      </w:pPr>
      <w:r w:rsidRPr="00306AAE">
        <w:rPr>
          <w:sz w:val="26"/>
          <w:szCs w:val="26"/>
        </w:rPr>
        <w:t>VEAB székház, Veszprém (H-8200 Veszprém, Vár u. 37.)</w:t>
      </w:r>
    </w:p>
    <w:p w:rsidR="002F28DA" w:rsidRPr="00306AAE" w:rsidRDefault="002F28DA" w:rsidP="002F28DA">
      <w:pPr>
        <w:tabs>
          <w:tab w:val="left" w:pos="0"/>
        </w:tabs>
        <w:rPr>
          <w:sz w:val="26"/>
          <w:szCs w:val="26"/>
        </w:rPr>
      </w:pPr>
      <w:r w:rsidRPr="00306AAE">
        <w:rPr>
          <w:caps/>
          <w:sz w:val="26"/>
          <w:szCs w:val="26"/>
        </w:rPr>
        <w:t>MTA Geokémiai, Ásványtani és Kőzettani Tudományos Bizottságának Nanoásványtani Albizottsága,</w:t>
      </w:r>
      <w:r w:rsidRPr="00306AAE">
        <w:rPr>
          <w:sz w:val="26"/>
          <w:szCs w:val="26"/>
        </w:rPr>
        <w:t xml:space="preserve"> ÁSVÁNYTAN-GEOKÉMIAI SZAKOSZTÁLY, PANNON EGYETEM</w:t>
      </w:r>
    </w:p>
    <w:p w:rsidR="002F28DA" w:rsidRPr="00306AAE" w:rsidRDefault="002F28DA" w:rsidP="002F28DA">
      <w:pPr>
        <w:tabs>
          <w:tab w:val="left" w:pos="0"/>
        </w:tabs>
        <w:jc w:val="both"/>
        <w:rPr>
          <w:sz w:val="26"/>
          <w:szCs w:val="26"/>
        </w:rPr>
      </w:pPr>
    </w:p>
    <w:p w:rsidR="002F28DA" w:rsidRPr="00306AAE" w:rsidRDefault="002F28DA" w:rsidP="002F28DA">
      <w:pPr>
        <w:tabs>
          <w:tab w:val="left" w:pos="0"/>
        </w:tabs>
        <w:jc w:val="center"/>
        <w:rPr>
          <w:b/>
          <w:sz w:val="26"/>
          <w:szCs w:val="26"/>
        </w:rPr>
      </w:pPr>
      <w:r w:rsidRPr="00306AAE">
        <w:rPr>
          <w:b/>
          <w:sz w:val="26"/>
          <w:szCs w:val="26"/>
        </w:rPr>
        <w:t xml:space="preserve">13. Téli Ásványtudományi Iskola: </w:t>
      </w:r>
      <w:r w:rsidRPr="00306AAE">
        <w:rPr>
          <w:b/>
          <w:bCs/>
          <w:sz w:val="26"/>
          <w:szCs w:val="26"/>
        </w:rPr>
        <w:t>Újdonságok a kísérletes ásványtanban</w:t>
      </w:r>
    </w:p>
    <w:p w:rsidR="002F28DA" w:rsidRPr="00306AAE" w:rsidRDefault="002F28DA" w:rsidP="002F28DA">
      <w:pPr>
        <w:tabs>
          <w:tab w:val="left" w:pos="0"/>
        </w:tabs>
        <w:jc w:val="both"/>
        <w:rPr>
          <w:sz w:val="26"/>
          <w:szCs w:val="26"/>
        </w:rPr>
      </w:pPr>
    </w:p>
    <w:p w:rsidR="002F28DA" w:rsidRPr="00306AAE" w:rsidRDefault="002F28DA" w:rsidP="002F28DA">
      <w:pPr>
        <w:tabs>
          <w:tab w:val="left" w:pos="0"/>
        </w:tabs>
        <w:jc w:val="both"/>
        <w:rPr>
          <w:sz w:val="26"/>
          <w:szCs w:val="26"/>
        </w:rPr>
      </w:pPr>
      <w:r w:rsidRPr="00306AAE">
        <w:rPr>
          <w:sz w:val="26"/>
          <w:szCs w:val="26"/>
        </w:rPr>
        <w:t>A Téli Ásványtudományi Iskola a tágabb értelemben vett ásványtani szakterület kutatóinak talál</w:t>
      </w:r>
      <w:r w:rsidR="00250C41">
        <w:rPr>
          <w:sz w:val="26"/>
          <w:szCs w:val="26"/>
        </w:rPr>
        <w:softHyphen/>
      </w:r>
      <w:r w:rsidRPr="00306AAE">
        <w:rPr>
          <w:sz w:val="26"/>
          <w:szCs w:val="26"/>
        </w:rPr>
        <w:t>kozója, melyen hosszabb, „</w:t>
      </w:r>
      <w:proofErr w:type="spellStart"/>
      <w:r w:rsidRPr="00306AAE">
        <w:rPr>
          <w:sz w:val="26"/>
          <w:szCs w:val="26"/>
        </w:rPr>
        <w:t>review</w:t>
      </w:r>
      <w:proofErr w:type="spellEnd"/>
      <w:r w:rsidRPr="00306AAE">
        <w:rPr>
          <w:sz w:val="26"/>
          <w:szCs w:val="26"/>
        </w:rPr>
        <w:t>” jellegű meghívott előadások, és a résztvevők legújabb kutatási eredményeit bemutató rövidebb beszámolók hangzanak el.</w:t>
      </w:r>
    </w:p>
    <w:p w:rsidR="002F28DA" w:rsidRPr="00AC0D75" w:rsidRDefault="002F28DA" w:rsidP="002F28DA">
      <w:pPr>
        <w:tabs>
          <w:tab w:val="left" w:pos="0"/>
        </w:tabs>
        <w:jc w:val="both"/>
        <w:rPr>
          <w:sz w:val="16"/>
          <w:szCs w:val="16"/>
        </w:rPr>
      </w:pPr>
    </w:p>
    <w:p w:rsidR="002F28DA" w:rsidRPr="00306AAE" w:rsidRDefault="002F28DA" w:rsidP="002F28DA">
      <w:pPr>
        <w:tabs>
          <w:tab w:val="left" w:pos="0"/>
        </w:tabs>
        <w:jc w:val="both"/>
        <w:rPr>
          <w:sz w:val="26"/>
          <w:szCs w:val="26"/>
        </w:rPr>
      </w:pPr>
      <w:r w:rsidRPr="00306AAE">
        <w:rPr>
          <w:sz w:val="26"/>
          <w:szCs w:val="26"/>
        </w:rPr>
        <w:t>2018-ban Veszprémben találkozunk, az MTA Veszprémi Területi Bizottságának szék</w:t>
      </w:r>
      <w:r w:rsidR="00250C41">
        <w:rPr>
          <w:sz w:val="26"/>
          <w:szCs w:val="26"/>
        </w:rPr>
        <w:softHyphen/>
      </w:r>
      <w:r w:rsidRPr="00306AAE">
        <w:rPr>
          <w:sz w:val="26"/>
          <w:szCs w:val="26"/>
        </w:rPr>
        <w:t>házá</w:t>
      </w:r>
      <w:r w:rsidR="00250C41">
        <w:rPr>
          <w:sz w:val="26"/>
          <w:szCs w:val="26"/>
        </w:rPr>
        <w:softHyphen/>
      </w:r>
      <w:r w:rsidRPr="00306AAE">
        <w:rPr>
          <w:sz w:val="26"/>
          <w:szCs w:val="26"/>
        </w:rPr>
        <w:t xml:space="preserve">ban. A 13. Téli Ásványtudományi Iskola kiemelt témája a kísérletes ásványtan. Az ásványok képződésének körülményeit, a tulajdonságaik kialakításában szerepet játszó tényezőket sok esetben laboratóriumi kísérletekkel tudjuk leghatékonyabban megérteni. Várjuk mind a nagy hőmérsékleten és/vagy nyomáson, mind a földfelszíni körülmények között végzett kísérletek, a kristályos anyagok szintézisével, reakcióival foglalkozó kutatások eredményeiről szóló beszámolókat. Meghívott vendégünk Prof. </w:t>
      </w:r>
      <w:proofErr w:type="spellStart"/>
      <w:r w:rsidRPr="00306AAE">
        <w:rPr>
          <w:sz w:val="26"/>
          <w:szCs w:val="26"/>
        </w:rPr>
        <w:t>Huifang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Xu</w:t>
      </w:r>
      <w:proofErr w:type="spellEnd"/>
      <w:r w:rsidRPr="00306AAE">
        <w:rPr>
          <w:sz w:val="26"/>
          <w:szCs w:val="26"/>
        </w:rPr>
        <w:t xml:space="preserve"> (University of Wisconsin, </w:t>
      </w:r>
      <w:proofErr w:type="spellStart"/>
      <w:r w:rsidRPr="00306AAE">
        <w:rPr>
          <w:sz w:val="26"/>
          <w:szCs w:val="26"/>
        </w:rPr>
        <w:t>Madison</w:t>
      </w:r>
      <w:proofErr w:type="spellEnd"/>
      <w:r w:rsidRPr="00306AAE">
        <w:rPr>
          <w:sz w:val="26"/>
          <w:szCs w:val="26"/>
        </w:rPr>
        <w:t xml:space="preserve">), aki két kísérletes ásványtani előadást tart: (1) dolomitképződés – ennek ásványtani, </w:t>
      </w:r>
      <w:proofErr w:type="spellStart"/>
      <w:r w:rsidRPr="00306AAE">
        <w:rPr>
          <w:sz w:val="26"/>
          <w:szCs w:val="26"/>
        </w:rPr>
        <w:t>szedi</w:t>
      </w:r>
      <w:r w:rsidR="006D3BF3">
        <w:rPr>
          <w:sz w:val="26"/>
          <w:szCs w:val="26"/>
        </w:rPr>
        <w:softHyphen/>
      </w:r>
      <w:r w:rsidRPr="00306AAE">
        <w:rPr>
          <w:sz w:val="26"/>
          <w:szCs w:val="26"/>
        </w:rPr>
        <w:t>mentológiai</w:t>
      </w:r>
      <w:proofErr w:type="spellEnd"/>
      <w:r w:rsidRPr="00306AAE">
        <w:rPr>
          <w:sz w:val="26"/>
          <w:szCs w:val="26"/>
        </w:rPr>
        <w:t xml:space="preserve">, környezeti (szénciklus), korai Földdel és </w:t>
      </w:r>
      <w:proofErr w:type="spellStart"/>
      <w:r w:rsidRPr="00306AAE">
        <w:rPr>
          <w:sz w:val="26"/>
          <w:szCs w:val="26"/>
        </w:rPr>
        <w:t>bioásványtannal</w:t>
      </w:r>
      <w:proofErr w:type="spellEnd"/>
      <w:r w:rsidRPr="00306AAE">
        <w:rPr>
          <w:sz w:val="26"/>
          <w:szCs w:val="26"/>
        </w:rPr>
        <w:t xml:space="preserve"> kapcsolatos aspektusai; (2) </w:t>
      </w:r>
      <w:proofErr w:type="spellStart"/>
      <w:r w:rsidRPr="00306AAE">
        <w:rPr>
          <w:sz w:val="26"/>
          <w:szCs w:val="26"/>
        </w:rPr>
        <w:t>plagioklászok</w:t>
      </w:r>
      <w:proofErr w:type="spellEnd"/>
      <w:r w:rsidRPr="00306AAE">
        <w:rPr>
          <w:sz w:val="26"/>
          <w:szCs w:val="26"/>
        </w:rPr>
        <w:t xml:space="preserve"> </w:t>
      </w:r>
      <w:proofErr w:type="spellStart"/>
      <w:r w:rsidRPr="00306AAE">
        <w:rPr>
          <w:sz w:val="26"/>
          <w:szCs w:val="26"/>
        </w:rPr>
        <w:t>szubszolidusz</w:t>
      </w:r>
      <w:proofErr w:type="spellEnd"/>
      <w:r w:rsidRPr="00306AAE">
        <w:rPr>
          <w:sz w:val="26"/>
          <w:szCs w:val="26"/>
        </w:rPr>
        <w:t xml:space="preserve"> fázisviszonyai és ásványtani érdekességei. </w:t>
      </w:r>
    </w:p>
    <w:p w:rsidR="002F28DA" w:rsidRPr="00306AAE" w:rsidRDefault="002F28DA" w:rsidP="002F28DA">
      <w:pPr>
        <w:tabs>
          <w:tab w:val="left" w:pos="0"/>
        </w:tabs>
        <w:jc w:val="both"/>
        <w:rPr>
          <w:rStyle w:val="Hiperhivatkozs"/>
          <w:rFonts w:eastAsia="Wingdings"/>
          <w:sz w:val="26"/>
          <w:szCs w:val="26"/>
        </w:rPr>
      </w:pPr>
      <w:r w:rsidRPr="00306AAE">
        <w:rPr>
          <w:sz w:val="26"/>
          <w:szCs w:val="26"/>
        </w:rPr>
        <w:t xml:space="preserve">A rendezvény látogatása ingyenes, de előzetes regisztrációhoz kötött. Jelentkezési határidő: 2017. december 31. Regisztráció és a folyamatosan frissülő program elérhető a rendezvény honlapján: </w:t>
      </w:r>
      <w:hyperlink r:id="rId20" w:history="1">
        <w:r w:rsidRPr="00306AAE">
          <w:rPr>
            <w:rStyle w:val="Hiperhivatkozs"/>
            <w:rFonts w:eastAsia="Wingdings"/>
            <w:sz w:val="26"/>
            <w:szCs w:val="26"/>
          </w:rPr>
          <w:t>http://mposfai.hu/TAI/tai.htm</w:t>
        </w:r>
      </w:hyperlink>
    </w:p>
    <w:p w:rsidR="00C84DEF" w:rsidRPr="00306AAE" w:rsidRDefault="00C84DEF" w:rsidP="00C84DEF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306AAE">
        <w:rPr>
          <w:bCs/>
          <w:iCs/>
          <w:sz w:val="26"/>
          <w:szCs w:val="26"/>
        </w:rPr>
        <w:t>*****</w:t>
      </w:r>
    </w:p>
    <w:p w:rsidR="00C84DEF" w:rsidRPr="00306AAE" w:rsidRDefault="00C84DEF" w:rsidP="00C84DEF">
      <w:pPr>
        <w:widowControl/>
        <w:suppressAutoHyphens w:val="0"/>
        <w:autoSpaceDE/>
        <w:rPr>
          <w:b/>
          <w:sz w:val="26"/>
          <w:szCs w:val="26"/>
          <w:u w:val="single"/>
        </w:rPr>
      </w:pPr>
    </w:p>
    <w:p w:rsidR="00C65550" w:rsidRPr="00306AAE" w:rsidRDefault="00C84DEF" w:rsidP="00C84DEF">
      <w:pPr>
        <w:rPr>
          <w:b/>
          <w:bCs/>
          <w:sz w:val="26"/>
          <w:szCs w:val="26"/>
          <w:u w:val="single"/>
        </w:rPr>
      </w:pPr>
      <w:r w:rsidRPr="00306AAE">
        <w:rPr>
          <w:b/>
          <w:bCs/>
          <w:sz w:val="26"/>
          <w:szCs w:val="26"/>
          <w:u w:val="single"/>
        </w:rPr>
        <w:t xml:space="preserve">Február 8. </w:t>
      </w:r>
      <w:r w:rsidR="00C65550" w:rsidRPr="00306AAE">
        <w:rPr>
          <w:b/>
          <w:bCs/>
          <w:sz w:val="26"/>
          <w:szCs w:val="26"/>
          <w:u w:val="single"/>
        </w:rPr>
        <w:t>(</w:t>
      </w:r>
      <w:r w:rsidRPr="00306AAE">
        <w:rPr>
          <w:b/>
          <w:bCs/>
          <w:sz w:val="26"/>
          <w:szCs w:val="26"/>
          <w:u w:val="single"/>
        </w:rPr>
        <w:t>csütörtök</w:t>
      </w:r>
      <w:r w:rsidR="00C65550" w:rsidRPr="00306AAE">
        <w:rPr>
          <w:b/>
          <w:bCs/>
          <w:sz w:val="26"/>
          <w:szCs w:val="26"/>
          <w:u w:val="single"/>
        </w:rPr>
        <w:t>)</w:t>
      </w:r>
      <w:r w:rsidRPr="00306AAE">
        <w:rPr>
          <w:b/>
          <w:bCs/>
          <w:sz w:val="26"/>
          <w:szCs w:val="26"/>
          <w:u w:val="single"/>
        </w:rPr>
        <w:t xml:space="preserve"> </w:t>
      </w:r>
      <w:r w:rsidR="00FB2B46">
        <w:rPr>
          <w:b/>
          <w:bCs/>
          <w:sz w:val="26"/>
          <w:szCs w:val="26"/>
          <w:u w:val="single"/>
        </w:rPr>
        <w:t>9.00 óra</w:t>
      </w:r>
    </w:p>
    <w:p w:rsidR="00C65550" w:rsidRPr="00306AAE" w:rsidRDefault="00C65550" w:rsidP="00C65550">
      <w:pPr>
        <w:rPr>
          <w:sz w:val="26"/>
          <w:szCs w:val="26"/>
        </w:rPr>
      </w:pPr>
      <w:r w:rsidRPr="00306AAE">
        <w:rPr>
          <w:sz w:val="26"/>
          <w:szCs w:val="26"/>
        </w:rPr>
        <w:t>Recsk, Bányász Művelődési ház</w:t>
      </w:r>
      <w:r w:rsidR="006D3BF3">
        <w:rPr>
          <w:sz w:val="26"/>
          <w:szCs w:val="26"/>
        </w:rPr>
        <w:t xml:space="preserve">, 3245 Recsk, </w:t>
      </w:r>
      <w:proofErr w:type="spellStart"/>
      <w:r w:rsidR="006D3BF3">
        <w:rPr>
          <w:sz w:val="26"/>
          <w:szCs w:val="26"/>
        </w:rPr>
        <w:t>Várbükki</w:t>
      </w:r>
      <w:proofErr w:type="spellEnd"/>
      <w:r w:rsidR="006D3BF3">
        <w:rPr>
          <w:sz w:val="26"/>
          <w:szCs w:val="26"/>
        </w:rPr>
        <w:t xml:space="preserve"> út 10.</w:t>
      </w:r>
    </w:p>
    <w:p w:rsidR="00C65550" w:rsidRDefault="006D3BF3" w:rsidP="00C84DEF">
      <w:pPr>
        <w:rPr>
          <w:sz w:val="26"/>
          <w:szCs w:val="26"/>
        </w:rPr>
      </w:pPr>
      <w:r>
        <w:rPr>
          <w:sz w:val="26"/>
          <w:szCs w:val="26"/>
        </w:rPr>
        <w:t>MFT NYERSANYAGFÖLDTANI SZAKOSZTÁLY, MISKOLCI EGYETEM</w:t>
      </w:r>
    </w:p>
    <w:p w:rsidR="006D3BF3" w:rsidRPr="00250C41" w:rsidRDefault="006D3BF3" w:rsidP="00C84DEF">
      <w:pPr>
        <w:rPr>
          <w:sz w:val="26"/>
          <w:szCs w:val="26"/>
        </w:rPr>
      </w:pPr>
    </w:p>
    <w:p w:rsidR="00C65550" w:rsidRPr="00250C41" w:rsidRDefault="00C84DEF" w:rsidP="006D3BF3">
      <w:pPr>
        <w:jc w:val="center"/>
        <w:rPr>
          <w:sz w:val="26"/>
          <w:szCs w:val="26"/>
        </w:rPr>
      </w:pPr>
      <w:r w:rsidRPr="00250C41">
        <w:rPr>
          <w:sz w:val="26"/>
          <w:szCs w:val="26"/>
        </w:rPr>
        <w:t>„Ásványvagyon</w:t>
      </w:r>
      <w:r w:rsidR="006D3BF3">
        <w:rPr>
          <w:sz w:val="26"/>
          <w:szCs w:val="26"/>
        </w:rPr>
        <w:t xml:space="preserve"> </w:t>
      </w:r>
      <w:r w:rsidRPr="00250C41">
        <w:rPr>
          <w:sz w:val="26"/>
          <w:szCs w:val="26"/>
        </w:rPr>
        <w:t>gazdálkodási</w:t>
      </w:r>
      <w:r w:rsidR="006D3BF3">
        <w:rPr>
          <w:sz w:val="26"/>
          <w:szCs w:val="26"/>
        </w:rPr>
        <w:t xml:space="preserve"> a</w:t>
      </w:r>
      <w:r w:rsidRPr="00250C41">
        <w:rPr>
          <w:sz w:val="26"/>
          <w:szCs w:val="26"/>
        </w:rPr>
        <w:t>nkét</w:t>
      </w:r>
      <w:r w:rsidR="006D3BF3">
        <w:rPr>
          <w:sz w:val="26"/>
          <w:szCs w:val="26"/>
        </w:rPr>
        <w:t xml:space="preserve"> sorozat</w:t>
      </w:r>
      <w:r w:rsidRPr="00250C41">
        <w:rPr>
          <w:sz w:val="26"/>
          <w:szCs w:val="26"/>
        </w:rPr>
        <w:t xml:space="preserve">” </w:t>
      </w:r>
      <w:r w:rsidR="006D3BF3">
        <w:rPr>
          <w:sz w:val="26"/>
          <w:szCs w:val="26"/>
        </w:rPr>
        <w:br/>
        <w:t>7. előadóülése</w:t>
      </w:r>
      <w:r w:rsidR="006D3BF3">
        <w:rPr>
          <w:sz w:val="26"/>
          <w:szCs w:val="26"/>
        </w:rPr>
        <w:br/>
      </w:r>
      <w:r w:rsidRPr="00250C41">
        <w:rPr>
          <w:rStyle w:val="Kiemels2"/>
          <w:rFonts w:eastAsia="Symbol"/>
          <w:sz w:val="26"/>
          <w:szCs w:val="26"/>
        </w:rPr>
        <w:t>50 éve ismerték fel a recski mé</w:t>
      </w:r>
      <w:r w:rsidR="006D3BF3">
        <w:rPr>
          <w:rStyle w:val="Kiemels2"/>
          <w:rFonts w:eastAsia="Symbol"/>
          <w:sz w:val="26"/>
          <w:szCs w:val="26"/>
        </w:rPr>
        <w:t>lyszinti ércesedés jelentőségét</w:t>
      </w:r>
    </w:p>
    <w:p w:rsidR="00250C41" w:rsidRPr="00AC0D75" w:rsidRDefault="00250C41" w:rsidP="00C84DEF">
      <w:pPr>
        <w:rPr>
          <w:sz w:val="16"/>
          <w:szCs w:val="16"/>
        </w:rPr>
      </w:pPr>
    </w:p>
    <w:p w:rsidR="002623FB" w:rsidRDefault="00250C41" w:rsidP="002623FB">
      <w:pPr>
        <w:rPr>
          <w:sz w:val="26"/>
          <w:szCs w:val="26"/>
        </w:rPr>
      </w:pPr>
      <w:r w:rsidRPr="00250C41">
        <w:rPr>
          <w:sz w:val="26"/>
          <w:szCs w:val="26"/>
        </w:rPr>
        <w:t>T</w:t>
      </w:r>
      <w:r w:rsidR="006D3BF3">
        <w:rPr>
          <w:sz w:val="26"/>
          <w:szCs w:val="26"/>
        </w:rPr>
        <w:t>ervezett program: 9–</w:t>
      </w:r>
      <w:r w:rsidR="00C84DEF" w:rsidRPr="00250C41">
        <w:rPr>
          <w:sz w:val="26"/>
          <w:szCs w:val="26"/>
        </w:rPr>
        <w:t>10 óra között regisztráció</w:t>
      </w:r>
    </w:p>
    <w:p w:rsidR="002623FB" w:rsidRDefault="00250C41" w:rsidP="002623FB">
      <w:pPr>
        <w:rPr>
          <w:sz w:val="26"/>
          <w:szCs w:val="26"/>
        </w:rPr>
      </w:pPr>
      <w:r w:rsidRPr="00250C41">
        <w:rPr>
          <w:sz w:val="26"/>
          <w:szCs w:val="26"/>
        </w:rPr>
        <w:t>10.</w:t>
      </w:r>
      <w:r w:rsidR="006D3BF3">
        <w:rPr>
          <w:sz w:val="26"/>
          <w:szCs w:val="26"/>
        </w:rPr>
        <w:t>20–</w:t>
      </w:r>
      <w:r w:rsidRPr="00250C41">
        <w:rPr>
          <w:sz w:val="26"/>
          <w:szCs w:val="26"/>
        </w:rPr>
        <w:t>10.30</w:t>
      </w:r>
      <w:r w:rsidR="006D3BF3">
        <w:rPr>
          <w:sz w:val="26"/>
          <w:szCs w:val="26"/>
        </w:rPr>
        <w:t>:</w:t>
      </w:r>
      <w:r w:rsidRPr="00250C41">
        <w:rPr>
          <w:rFonts w:hint="eastAsia"/>
          <w:sz w:val="26"/>
          <w:szCs w:val="26"/>
        </w:rPr>
        <w:t xml:space="preserve"> </w:t>
      </w:r>
      <w:r w:rsidRPr="00250C41">
        <w:rPr>
          <w:sz w:val="26"/>
          <w:szCs w:val="26"/>
        </w:rPr>
        <w:t xml:space="preserve">Megnyitó: </w:t>
      </w:r>
      <w:r w:rsidRPr="00250C41">
        <w:rPr>
          <w:b/>
          <w:sz w:val="26"/>
          <w:szCs w:val="26"/>
        </w:rPr>
        <w:t>Nagy Sándor</w:t>
      </w:r>
      <w:r w:rsidRPr="00250C41">
        <w:rPr>
          <w:sz w:val="26"/>
          <w:szCs w:val="26"/>
        </w:rPr>
        <w:t xml:space="preserve"> polgármester</w:t>
      </w:r>
    </w:p>
    <w:p w:rsidR="002623FB" w:rsidRDefault="00250C41" w:rsidP="002623FB">
      <w:pPr>
        <w:rPr>
          <w:sz w:val="26"/>
          <w:szCs w:val="26"/>
        </w:rPr>
      </w:pPr>
      <w:r w:rsidRPr="00250C41">
        <w:rPr>
          <w:sz w:val="26"/>
          <w:szCs w:val="26"/>
        </w:rPr>
        <w:t>10.</w:t>
      </w:r>
      <w:r w:rsidR="006D3BF3">
        <w:rPr>
          <w:sz w:val="26"/>
          <w:szCs w:val="26"/>
        </w:rPr>
        <w:t>30–</w:t>
      </w:r>
      <w:r w:rsidRPr="00250C41">
        <w:rPr>
          <w:sz w:val="26"/>
          <w:szCs w:val="26"/>
        </w:rPr>
        <w:t>10.50</w:t>
      </w:r>
      <w:r w:rsidR="006D3BF3">
        <w:rPr>
          <w:sz w:val="26"/>
          <w:szCs w:val="26"/>
        </w:rPr>
        <w:t>:</w:t>
      </w:r>
      <w:r w:rsidRPr="00250C41">
        <w:rPr>
          <w:rFonts w:hint="eastAsia"/>
          <w:sz w:val="26"/>
          <w:szCs w:val="26"/>
        </w:rPr>
        <w:t xml:space="preserve"> </w:t>
      </w:r>
      <w:r w:rsidRPr="00250C41">
        <w:rPr>
          <w:sz w:val="26"/>
          <w:szCs w:val="26"/>
        </w:rPr>
        <w:t xml:space="preserve">A megismerés rövid története: </w:t>
      </w:r>
      <w:r w:rsidRPr="00250C41">
        <w:rPr>
          <w:b/>
          <w:sz w:val="26"/>
          <w:szCs w:val="26"/>
        </w:rPr>
        <w:t>Zelenka Tibor</w:t>
      </w:r>
      <w:r w:rsidRPr="00250C41">
        <w:rPr>
          <w:sz w:val="26"/>
          <w:szCs w:val="26"/>
        </w:rPr>
        <w:t xml:space="preserve"> </w:t>
      </w:r>
    </w:p>
    <w:p w:rsidR="002623FB" w:rsidRDefault="00250C41" w:rsidP="002623FB">
      <w:pPr>
        <w:rPr>
          <w:b/>
          <w:sz w:val="26"/>
          <w:szCs w:val="26"/>
        </w:rPr>
      </w:pPr>
      <w:r w:rsidRPr="00250C41">
        <w:rPr>
          <w:sz w:val="26"/>
          <w:szCs w:val="26"/>
        </w:rPr>
        <w:t>10.</w:t>
      </w:r>
      <w:r w:rsidR="006D3BF3">
        <w:rPr>
          <w:sz w:val="26"/>
          <w:szCs w:val="26"/>
        </w:rPr>
        <w:t>50–</w:t>
      </w:r>
      <w:r w:rsidRPr="00250C41">
        <w:rPr>
          <w:sz w:val="26"/>
          <w:szCs w:val="26"/>
        </w:rPr>
        <w:t>11.10</w:t>
      </w:r>
      <w:r w:rsidR="006D3BF3">
        <w:rPr>
          <w:sz w:val="26"/>
          <w:szCs w:val="26"/>
        </w:rPr>
        <w:t>:</w:t>
      </w:r>
      <w:r w:rsidRPr="00250C41">
        <w:rPr>
          <w:rFonts w:hint="eastAsia"/>
          <w:sz w:val="26"/>
          <w:szCs w:val="26"/>
        </w:rPr>
        <w:t xml:space="preserve"> </w:t>
      </w:r>
      <w:r w:rsidRPr="00250C41">
        <w:rPr>
          <w:sz w:val="26"/>
          <w:szCs w:val="26"/>
        </w:rPr>
        <w:t>A felfedezéstől a feltárásig, a földtani munkák mérföldkövei</w:t>
      </w:r>
      <w:r w:rsidRPr="00250C41">
        <w:rPr>
          <w:rFonts w:hint="eastAsia"/>
          <w:sz w:val="26"/>
          <w:szCs w:val="26"/>
        </w:rPr>
        <w:t xml:space="preserve">: </w:t>
      </w:r>
      <w:r w:rsidRPr="00250C41">
        <w:rPr>
          <w:b/>
          <w:sz w:val="26"/>
          <w:szCs w:val="26"/>
        </w:rPr>
        <w:t>Baksa Csaba</w:t>
      </w:r>
    </w:p>
    <w:p w:rsidR="002623FB" w:rsidRDefault="00250C41" w:rsidP="002623FB">
      <w:pPr>
        <w:rPr>
          <w:sz w:val="26"/>
          <w:szCs w:val="26"/>
        </w:rPr>
      </w:pPr>
      <w:r w:rsidRPr="00250C41">
        <w:rPr>
          <w:sz w:val="26"/>
          <w:szCs w:val="26"/>
        </w:rPr>
        <w:t>11.</w:t>
      </w:r>
      <w:r w:rsidR="006D3BF3">
        <w:rPr>
          <w:sz w:val="26"/>
          <w:szCs w:val="26"/>
        </w:rPr>
        <w:t>10–</w:t>
      </w:r>
      <w:r w:rsidRPr="00250C41">
        <w:rPr>
          <w:sz w:val="26"/>
          <w:szCs w:val="26"/>
        </w:rPr>
        <w:t>11.30</w:t>
      </w:r>
      <w:r w:rsidR="006D3BF3">
        <w:rPr>
          <w:sz w:val="26"/>
          <w:szCs w:val="26"/>
        </w:rPr>
        <w:t>:</w:t>
      </w:r>
      <w:r w:rsidRPr="00250C41">
        <w:rPr>
          <w:rFonts w:hint="eastAsia"/>
          <w:sz w:val="26"/>
          <w:szCs w:val="26"/>
        </w:rPr>
        <w:t xml:space="preserve"> </w:t>
      </w:r>
      <w:r w:rsidRPr="00250C41">
        <w:rPr>
          <w:sz w:val="26"/>
          <w:szCs w:val="26"/>
        </w:rPr>
        <w:t xml:space="preserve">A feltárástól a bezárásig – a bányászati munkák: </w:t>
      </w:r>
      <w:r w:rsidRPr="00250C41">
        <w:rPr>
          <w:b/>
          <w:sz w:val="26"/>
          <w:szCs w:val="26"/>
        </w:rPr>
        <w:t>Gagyi Pálffy András</w:t>
      </w:r>
      <w:r w:rsidRPr="00250C41">
        <w:rPr>
          <w:sz w:val="26"/>
          <w:szCs w:val="26"/>
        </w:rPr>
        <w:t xml:space="preserve"> </w:t>
      </w:r>
    </w:p>
    <w:p w:rsidR="002623FB" w:rsidRDefault="00250C41" w:rsidP="002623FB">
      <w:pPr>
        <w:ind w:left="426"/>
        <w:rPr>
          <w:sz w:val="26"/>
          <w:szCs w:val="26"/>
        </w:rPr>
      </w:pPr>
      <w:r w:rsidRPr="00250C41">
        <w:rPr>
          <w:sz w:val="26"/>
          <w:szCs w:val="26"/>
        </w:rPr>
        <w:t>Kávészünet</w:t>
      </w:r>
    </w:p>
    <w:p w:rsidR="002623FB" w:rsidRDefault="00250C41" w:rsidP="002623FB">
      <w:pPr>
        <w:rPr>
          <w:b/>
          <w:sz w:val="26"/>
          <w:szCs w:val="26"/>
        </w:rPr>
      </w:pPr>
      <w:r w:rsidRPr="00250C41">
        <w:rPr>
          <w:sz w:val="26"/>
          <w:szCs w:val="26"/>
        </w:rPr>
        <w:t>12.</w:t>
      </w:r>
      <w:r w:rsidR="006D3BF3">
        <w:rPr>
          <w:sz w:val="26"/>
          <w:szCs w:val="26"/>
        </w:rPr>
        <w:t>00–</w:t>
      </w:r>
      <w:r w:rsidRPr="00250C41">
        <w:rPr>
          <w:sz w:val="26"/>
          <w:szCs w:val="26"/>
        </w:rPr>
        <w:t>12.20</w:t>
      </w:r>
      <w:r w:rsidR="006D3BF3">
        <w:rPr>
          <w:sz w:val="26"/>
          <w:szCs w:val="26"/>
        </w:rPr>
        <w:t>:</w:t>
      </w:r>
      <w:r w:rsidRPr="00250C41">
        <w:rPr>
          <w:rFonts w:hint="eastAsia"/>
          <w:sz w:val="26"/>
          <w:szCs w:val="26"/>
        </w:rPr>
        <w:t xml:space="preserve"> </w:t>
      </w:r>
      <w:r w:rsidRPr="00250C41">
        <w:rPr>
          <w:sz w:val="26"/>
          <w:szCs w:val="26"/>
        </w:rPr>
        <w:t xml:space="preserve">Régi és új </w:t>
      </w:r>
      <w:proofErr w:type="spellStart"/>
      <w:r w:rsidRPr="00250C41">
        <w:rPr>
          <w:sz w:val="26"/>
          <w:szCs w:val="26"/>
        </w:rPr>
        <w:t>ércesedési</w:t>
      </w:r>
      <w:proofErr w:type="spellEnd"/>
      <w:r w:rsidRPr="00250C41">
        <w:rPr>
          <w:sz w:val="26"/>
          <w:szCs w:val="26"/>
        </w:rPr>
        <w:t xml:space="preserve"> modellek a recski mélyszintre</w:t>
      </w:r>
      <w:r w:rsidRPr="00250C41">
        <w:rPr>
          <w:rFonts w:hint="eastAsia"/>
          <w:sz w:val="26"/>
          <w:szCs w:val="26"/>
        </w:rPr>
        <w:t xml:space="preserve">: </w:t>
      </w:r>
      <w:r w:rsidRPr="00250C41">
        <w:rPr>
          <w:b/>
          <w:sz w:val="26"/>
          <w:szCs w:val="26"/>
        </w:rPr>
        <w:t>Molnár Ferenc</w:t>
      </w:r>
    </w:p>
    <w:p w:rsidR="006D3BF3" w:rsidRDefault="00250C41" w:rsidP="006D3BF3">
      <w:pPr>
        <w:ind w:left="284" w:hanging="284"/>
        <w:rPr>
          <w:b/>
          <w:sz w:val="26"/>
          <w:szCs w:val="26"/>
        </w:rPr>
      </w:pPr>
      <w:r w:rsidRPr="00250C41">
        <w:rPr>
          <w:sz w:val="26"/>
          <w:szCs w:val="26"/>
        </w:rPr>
        <w:t>12.</w:t>
      </w:r>
      <w:r w:rsidR="006D3BF3">
        <w:rPr>
          <w:sz w:val="26"/>
          <w:szCs w:val="26"/>
        </w:rPr>
        <w:t>20–</w:t>
      </w:r>
      <w:r w:rsidRPr="00250C41">
        <w:rPr>
          <w:sz w:val="26"/>
          <w:szCs w:val="26"/>
        </w:rPr>
        <w:t>12.40</w:t>
      </w:r>
      <w:r w:rsidR="006D3BF3">
        <w:rPr>
          <w:sz w:val="26"/>
          <w:szCs w:val="26"/>
        </w:rPr>
        <w:t>:</w:t>
      </w:r>
      <w:r w:rsidRPr="00250C41">
        <w:rPr>
          <w:rFonts w:hint="eastAsia"/>
          <w:sz w:val="26"/>
          <w:szCs w:val="26"/>
        </w:rPr>
        <w:t xml:space="preserve"> </w:t>
      </w:r>
      <w:proofErr w:type="spellStart"/>
      <w:r w:rsidRPr="00250C41">
        <w:rPr>
          <w:sz w:val="26"/>
          <w:szCs w:val="26"/>
        </w:rPr>
        <w:t>Criticel</w:t>
      </w:r>
      <w:proofErr w:type="spellEnd"/>
      <w:r w:rsidRPr="00250C41">
        <w:rPr>
          <w:sz w:val="26"/>
          <w:szCs w:val="26"/>
        </w:rPr>
        <w:t xml:space="preserve"> program - stratégiai elemek a recski érc-kőzet együttesben</w:t>
      </w:r>
      <w:r w:rsidRPr="00250C41">
        <w:rPr>
          <w:rFonts w:hint="eastAsia"/>
          <w:sz w:val="26"/>
          <w:szCs w:val="26"/>
        </w:rPr>
        <w:t xml:space="preserve">: </w:t>
      </w:r>
      <w:r w:rsidRPr="00250C41">
        <w:rPr>
          <w:b/>
          <w:sz w:val="26"/>
          <w:szCs w:val="26"/>
        </w:rPr>
        <w:t>Földessy János</w:t>
      </w:r>
    </w:p>
    <w:p w:rsidR="006D3BF3" w:rsidRDefault="00250C41" w:rsidP="006D3BF3">
      <w:pPr>
        <w:ind w:left="284" w:hanging="284"/>
        <w:rPr>
          <w:b/>
          <w:sz w:val="26"/>
          <w:szCs w:val="26"/>
        </w:rPr>
      </w:pPr>
      <w:r w:rsidRPr="00250C41">
        <w:rPr>
          <w:sz w:val="26"/>
          <w:szCs w:val="26"/>
        </w:rPr>
        <w:t>12.</w:t>
      </w:r>
      <w:r w:rsidR="006D3BF3">
        <w:rPr>
          <w:sz w:val="26"/>
          <w:szCs w:val="26"/>
        </w:rPr>
        <w:t>40–</w:t>
      </w:r>
      <w:r w:rsidRPr="00250C41">
        <w:rPr>
          <w:sz w:val="26"/>
          <w:szCs w:val="26"/>
        </w:rPr>
        <w:t>13.00</w:t>
      </w:r>
      <w:r w:rsidR="006D3BF3">
        <w:rPr>
          <w:sz w:val="26"/>
          <w:szCs w:val="26"/>
        </w:rPr>
        <w:t>:</w:t>
      </w:r>
      <w:r w:rsidRPr="00250C41">
        <w:rPr>
          <w:rFonts w:hint="eastAsia"/>
          <w:sz w:val="26"/>
          <w:szCs w:val="26"/>
        </w:rPr>
        <w:t xml:space="preserve"> </w:t>
      </w:r>
      <w:r w:rsidRPr="00250C41">
        <w:rPr>
          <w:sz w:val="26"/>
          <w:szCs w:val="26"/>
        </w:rPr>
        <w:t>Mélyszinti ásványvagyon – a becslések és eredményeik</w:t>
      </w:r>
      <w:r w:rsidRPr="00250C41">
        <w:rPr>
          <w:rFonts w:hint="eastAsia"/>
          <w:sz w:val="26"/>
          <w:szCs w:val="26"/>
        </w:rPr>
        <w:t xml:space="preserve">: </w:t>
      </w:r>
      <w:r w:rsidRPr="00250C41">
        <w:rPr>
          <w:b/>
          <w:sz w:val="26"/>
          <w:szCs w:val="26"/>
        </w:rPr>
        <w:t>Szebényi Géza</w:t>
      </w:r>
    </w:p>
    <w:p w:rsidR="00250C41" w:rsidRPr="006D3BF3" w:rsidRDefault="00250C41" w:rsidP="006D3BF3">
      <w:pPr>
        <w:ind w:left="284" w:hanging="284"/>
        <w:rPr>
          <w:b/>
          <w:sz w:val="26"/>
          <w:szCs w:val="26"/>
        </w:rPr>
      </w:pPr>
      <w:r w:rsidRPr="00250C41">
        <w:rPr>
          <w:sz w:val="26"/>
          <w:szCs w:val="26"/>
        </w:rPr>
        <w:t>13.</w:t>
      </w:r>
      <w:r w:rsidR="006D3BF3">
        <w:rPr>
          <w:sz w:val="26"/>
          <w:szCs w:val="26"/>
        </w:rPr>
        <w:t>10–</w:t>
      </w:r>
      <w:r w:rsidRPr="00250C41">
        <w:rPr>
          <w:sz w:val="26"/>
          <w:szCs w:val="26"/>
        </w:rPr>
        <w:t>13.15</w:t>
      </w:r>
      <w:r w:rsidR="006D3BF3">
        <w:rPr>
          <w:sz w:val="26"/>
          <w:szCs w:val="26"/>
        </w:rPr>
        <w:t>:</w:t>
      </w:r>
      <w:r w:rsidRPr="00250C41">
        <w:rPr>
          <w:rFonts w:hint="eastAsia"/>
          <w:sz w:val="26"/>
          <w:szCs w:val="26"/>
        </w:rPr>
        <w:t xml:space="preserve"> </w:t>
      </w:r>
      <w:r w:rsidRPr="00250C41">
        <w:rPr>
          <w:sz w:val="26"/>
          <w:szCs w:val="26"/>
        </w:rPr>
        <w:t>Zárszó és összefoglaló</w:t>
      </w:r>
      <w:r w:rsidRPr="00250C41">
        <w:rPr>
          <w:rFonts w:hint="eastAsia"/>
          <w:sz w:val="26"/>
          <w:szCs w:val="26"/>
        </w:rPr>
        <w:t xml:space="preserve">: </w:t>
      </w:r>
      <w:r w:rsidRPr="00250C41">
        <w:rPr>
          <w:b/>
          <w:sz w:val="26"/>
          <w:szCs w:val="26"/>
        </w:rPr>
        <w:t>Zelei Gábor</w:t>
      </w:r>
    </w:p>
    <w:p w:rsidR="00C65550" w:rsidRPr="00250C41" w:rsidRDefault="00C84DEF" w:rsidP="00C84DEF">
      <w:pPr>
        <w:rPr>
          <w:sz w:val="26"/>
          <w:szCs w:val="26"/>
        </w:rPr>
      </w:pPr>
      <w:r w:rsidRPr="00250C41">
        <w:rPr>
          <w:sz w:val="26"/>
          <w:szCs w:val="26"/>
        </w:rPr>
        <w:t>13</w:t>
      </w:r>
      <w:r w:rsidR="00250C41" w:rsidRPr="00250C41">
        <w:rPr>
          <w:sz w:val="26"/>
          <w:szCs w:val="26"/>
        </w:rPr>
        <w:t>.15</w:t>
      </w:r>
      <w:r w:rsidRPr="00250C41">
        <w:rPr>
          <w:sz w:val="26"/>
          <w:szCs w:val="26"/>
        </w:rPr>
        <w:t>-14</w:t>
      </w:r>
      <w:r w:rsidR="00250C41" w:rsidRPr="00250C41">
        <w:rPr>
          <w:sz w:val="26"/>
          <w:szCs w:val="26"/>
        </w:rPr>
        <w:t>.00</w:t>
      </w:r>
      <w:r w:rsidR="006D3BF3">
        <w:rPr>
          <w:sz w:val="26"/>
          <w:szCs w:val="26"/>
        </w:rPr>
        <w:t>:</w:t>
      </w:r>
      <w:r w:rsidRPr="00250C41">
        <w:rPr>
          <w:sz w:val="26"/>
          <w:szCs w:val="26"/>
        </w:rPr>
        <w:t xml:space="preserve"> óra ebéd</w:t>
      </w:r>
    </w:p>
    <w:p w:rsidR="00C65550" w:rsidRPr="00250C41" w:rsidRDefault="00C84DEF" w:rsidP="00C84DEF">
      <w:pPr>
        <w:rPr>
          <w:sz w:val="26"/>
          <w:szCs w:val="26"/>
        </w:rPr>
      </w:pPr>
      <w:r w:rsidRPr="00250C41">
        <w:rPr>
          <w:sz w:val="26"/>
          <w:szCs w:val="26"/>
        </w:rPr>
        <w:t>14</w:t>
      </w:r>
      <w:r w:rsidR="006D3BF3">
        <w:rPr>
          <w:sz w:val="26"/>
          <w:szCs w:val="26"/>
        </w:rPr>
        <w:t>.00</w:t>
      </w:r>
      <w:r w:rsidRPr="00250C41">
        <w:rPr>
          <w:sz w:val="26"/>
          <w:szCs w:val="26"/>
        </w:rPr>
        <w:t xml:space="preserve"> órától terepbejárás saját gépkocsikkal a </w:t>
      </w:r>
      <w:proofErr w:type="spellStart"/>
      <w:r w:rsidRPr="00250C41">
        <w:rPr>
          <w:sz w:val="26"/>
          <w:szCs w:val="26"/>
        </w:rPr>
        <w:t>Lahóca</w:t>
      </w:r>
      <w:proofErr w:type="spellEnd"/>
      <w:r w:rsidRPr="00250C41">
        <w:rPr>
          <w:sz w:val="26"/>
          <w:szCs w:val="26"/>
        </w:rPr>
        <w:t xml:space="preserve"> környéki kármentesítési területen</w:t>
      </w:r>
    </w:p>
    <w:p w:rsidR="00C65550" w:rsidRPr="00250C41" w:rsidRDefault="00C84DEF" w:rsidP="00C84DEF">
      <w:pPr>
        <w:rPr>
          <w:sz w:val="26"/>
          <w:szCs w:val="26"/>
        </w:rPr>
      </w:pPr>
      <w:r w:rsidRPr="00250C41">
        <w:rPr>
          <w:sz w:val="26"/>
          <w:szCs w:val="26"/>
        </w:rPr>
        <w:t>17 órától hazautazás</w:t>
      </w:r>
    </w:p>
    <w:p w:rsidR="00C84DEF" w:rsidRPr="00250C41" w:rsidRDefault="00C84DEF" w:rsidP="00C84DEF">
      <w:pPr>
        <w:rPr>
          <w:sz w:val="26"/>
          <w:szCs w:val="26"/>
        </w:rPr>
      </w:pPr>
      <w:r w:rsidRPr="002623FB">
        <w:rPr>
          <w:b/>
          <w:sz w:val="26"/>
          <w:szCs w:val="26"/>
        </w:rPr>
        <w:lastRenderedPageBreak/>
        <w:t>A részvétel regisztrációhoz kötött! A regisztráció módjáról valamint a részletes programról a későbbiekben elektronikus körlevél formájában jelentkezünk</w:t>
      </w:r>
      <w:r w:rsidRPr="00250C41">
        <w:rPr>
          <w:sz w:val="26"/>
          <w:szCs w:val="26"/>
        </w:rPr>
        <w:t>.</w:t>
      </w:r>
    </w:p>
    <w:p w:rsidR="00C84DEF" w:rsidRPr="00250C41" w:rsidRDefault="00C84DEF" w:rsidP="00C84DEF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</w:p>
    <w:p w:rsidR="00C84DEF" w:rsidRPr="00250C41" w:rsidRDefault="00C84DEF" w:rsidP="00C84DEF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250C41">
        <w:rPr>
          <w:bCs/>
          <w:iCs/>
          <w:sz w:val="26"/>
          <w:szCs w:val="26"/>
        </w:rPr>
        <w:t>*****</w:t>
      </w:r>
    </w:p>
    <w:p w:rsidR="002623FB" w:rsidRPr="002623FB" w:rsidRDefault="002623FB">
      <w:pPr>
        <w:widowControl/>
        <w:suppressAutoHyphens w:val="0"/>
        <w:autoSpaceDE/>
        <w:rPr>
          <w:b/>
          <w:bCs/>
          <w:sz w:val="26"/>
          <w:szCs w:val="26"/>
        </w:rPr>
      </w:pPr>
    </w:p>
    <w:p w:rsidR="004124C0" w:rsidRPr="00306AAE" w:rsidRDefault="004124C0" w:rsidP="004124C0">
      <w:pPr>
        <w:rPr>
          <w:sz w:val="26"/>
          <w:szCs w:val="26"/>
        </w:rPr>
      </w:pPr>
      <w:r w:rsidRPr="00306AAE">
        <w:rPr>
          <w:b/>
          <w:bCs/>
          <w:sz w:val="26"/>
          <w:szCs w:val="26"/>
          <w:u w:val="single"/>
        </w:rPr>
        <w:t>Február 12. (hétfő) 14.00 óra</w:t>
      </w:r>
    </w:p>
    <w:p w:rsidR="004124C0" w:rsidRPr="00306AAE" w:rsidRDefault="004124C0" w:rsidP="004124C0">
      <w:pPr>
        <w:rPr>
          <w:sz w:val="26"/>
          <w:szCs w:val="26"/>
        </w:rPr>
      </w:pPr>
      <w:r w:rsidRPr="00306AAE">
        <w:rPr>
          <w:sz w:val="26"/>
          <w:szCs w:val="26"/>
        </w:rPr>
        <w:t xml:space="preserve">ELTE TTK Déli tömb, 1117 Budapest, Pázmány Péter sétány 1/c, alagsor, </w:t>
      </w:r>
      <w:proofErr w:type="spellStart"/>
      <w:r w:rsidRPr="00306AAE">
        <w:rPr>
          <w:sz w:val="26"/>
          <w:szCs w:val="26"/>
        </w:rPr>
        <w:t>Sztrókay</w:t>
      </w:r>
      <w:proofErr w:type="spellEnd"/>
      <w:r w:rsidRPr="00306AAE">
        <w:rPr>
          <w:sz w:val="26"/>
          <w:szCs w:val="26"/>
        </w:rPr>
        <w:t xml:space="preserve"> Kálmán terem (00-708)</w:t>
      </w:r>
    </w:p>
    <w:p w:rsidR="004124C0" w:rsidRPr="00306AAE" w:rsidRDefault="004124C0" w:rsidP="004124C0">
      <w:pPr>
        <w:rPr>
          <w:sz w:val="26"/>
          <w:szCs w:val="26"/>
        </w:rPr>
      </w:pPr>
      <w:r w:rsidRPr="00306AAE">
        <w:rPr>
          <w:sz w:val="26"/>
          <w:szCs w:val="26"/>
        </w:rPr>
        <w:t>AGYAGÁSVÁNYTANI SZAKOSZTÁLY</w:t>
      </w:r>
    </w:p>
    <w:p w:rsidR="004124C0" w:rsidRPr="00306AAE" w:rsidRDefault="004124C0" w:rsidP="004124C0">
      <w:pPr>
        <w:rPr>
          <w:sz w:val="26"/>
          <w:szCs w:val="26"/>
        </w:rPr>
      </w:pPr>
      <w:r w:rsidRPr="00306AAE">
        <w:rPr>
          <w:sz w:val="26"/>
          <w:szCs w:val="26"/>
        </w:rPr>
        <w:t> </w:t>
      </w:r>
    </w:p>
    <w:p w:rsidR="004124C0" w:rsidRPr="00306AAE" w:rsidRDefault="004124C0" w:rsidP="004124C0">
      <w:pPr>
        <w:jc w:val="center"/>
        <w:rPr>
          <w:sz w:val="26"/>
          <w:szCs w:val="26"/>
        </w:rPr>
      </w:pPr>
      <w:r w:rsidRPr="00306AAE">
        <w:rPr>
          <w:b/>
          <w:bCs/>
          <w:sz w:val="26"/>
          <w:szCs w:val="26"/>
        </w:rPr>
        <w:t>Agyagásványtani Műhely: Diákok, ifjú szakemberek szakmai támogatása a 9. MEC konferencián való részvételben</w:t>
      </w:r>
    </w:p>
    <w:p w:rsidR="004124C0" w:rsidRPr="00306AAE" w:rsidRDefault="004124C0" w:rsidP="004124C0">
      <w:pPr>
        <w:rPr>
          <w:sz w:val="26"/>
          <w:szCs w:val="26"/>
        </w:rPr>
      </w:pPr>
      <w:r w:rsidRPr="00306AAE">
        <w:rPr>
          <w:b/>
          <w:bCs/>
          <w:sz w:val="26"/>
          <w:szCs w:val="26"/>
        </w:rPr>
        <w:t> </w:t>
      </w:r>
    </w:p>
    <w:p w:rsidR="004124C0" w:rsidRPr="00306AAE" w:rsidRDefault="004124C0" w:rsidP="004124C0">
      <w:pPr>
        <w:rPr>
          <w:sz w:val="26"/>
          <w:szCs w:val="26"/>
        </w:rPr>
      </w:pPr>
      <w:r w:rsidRPr="00306AAE">
        <w:rPr>
          <w:b/>
          <w:bCs/>
          <w:sz w:val="26"/>
          <w:szCs w:val="26"/>
        </w:rPr>
        <w:t>MEC2018: 9</w:t>
      </w:r>
      <w:r w:rsidRPr="00306AAE">
        <w:rPr>
          <w:b/>
          <w:bCs/>
          <w:sz w:val="26"/>
          <w:szCs w:val="26"/>
          <w:vertAlign w:val="superscript"/>
        </w:rPr>
        <w:t>th</w:t>
      </w:r>
      <w:r w:rsidRPr="00306AAE">
        <w:rPr>
          <w:b/>
          <w:bCs/>
          <w:sz w:val="26"/>
          <w:szCs w:val="26"/>
        </w:rPr>
        <w:t xml:space="preserve"> Mid-European </w:t>
      </w:r>
      <w:proofErr w:type="spellStart"/>
      <w:r w:rsidRPr="00306AAE">
        <w:rPr>
          <w:b/>
          <w:bCs/>
          <w:sz w:val="26"/>
          <w:szCs w:val="26"/>
        </w:rPr>
        <w:t>Clay</w:t>
      </w:r>
      <w:proofErr w:type="spellEnd"/>
      <w:r w:rsidRPr="00306AAE">
        <w:rPr>
          <w:b/>
          <w:bCs/>
          <w:sz w:val="26"/>
          <w:szCs w:val="26"/>
        </w:rPr>
        <w:t xml:space="preserve"> </w:t>
      </w:r>
      <w:proofErr w:type="spellStart"/>
      <w:r w:rsidRPr="00306AAE">
        <w:rPr>
          <w:b/>
          <w:bCs/>
          <w:sz w:val="26"/>
          <w:szCs w:val="26"/>
        </w:rPr>
        <w:t>Conference</w:t>
      </w:r>
      <w:proofErr w:type="spellEnd"/>
      <w:r w:rsidRPr="00306AAE">
        <w:rPr>
          <w:b/>
          <w:bCs/>
          <w:sz w:val="26"/>
          <w:szCs w:val="26"/>
        </w:rPr>
        <w:t>, 2018. szeptember 17‒21</w:t>
      </w:r>
      <w:proofErr w:type="gramStart"/>
      <w:r w:rsidRPr="00306AAE">
        <w:rPr>
          <w:b/>
          <w:bCs/>
          <w:sz w:val="26"/>
          <w:szCs w:val="26"/>
        </w:rPr>
        <w:t>.,</w:t>
      </w:r>
      <w:proofErr w:type="gramEnd"/>
      <w:r w:rsidRPr="00306AAE">
        <w:rPr>
          <w:b/>
          <w:bCs/>
          <w:sz w:val="26"/>
          <w:szCs w:val="26"/>
        </w:rPr>
        <w:t xml:space="preserve"> Zágráb, Horvátország </w:t>
      </w:r>
    </w:p>
    <w:p w:rsidR="004124C0" w:rsidRPr="00306AAE" w:rsidRDefault="004124C0" w:rsidP="004124C0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 xml:space="preserve">A rendhagyó szakosztályülés, inkább agyagásványtani műhely célja a diákok, fiatal kutatók szakmai támogatása a konferenciára való sikeres jelentkezéshez. A konferencia honlapja: </w:t>
      </w:r>
      <w:hyperlink r:id="rId21" w:history="1">
        <w:r w:rsidRPr="00306AAE">
          <w:rPr>
            <w:rStyle w:val="Hiperhivatkozs"/>
            <w:rFonts w:eastAsia="Symbol"/>
            <w:sz w:val="26"/>
            <w:szCs w:val="26"/>
          </w:rPr>
          <w:t>http://mecc2018.com</w:t>
        </w:r>
      </w:hyperlink>
    </w:p>
    <w:p w:rsidR="004124C0" w:rsidRPr="00632612" w:rsidRDefault="004124C0" w:rsidP="004124C0">
      <w:pPr>
        <w:autoSpaceDE/>
        <w:autoSpaceDN w:val="0"/>
        <w:jc w:val="both"/>
        <w:rPr>
          <w:sz w:val="26"/>
          <w:szCs w:val="26"/>
        </w:rPr>
      </w:pPr>
      <w:r w:rsidRPr="00306AAE">
        <w:rPr>
          <w:sz w:val="26"/>
          <w:szCs w:val="26"/>
        </w:rPr>
        <w:t xml:space="preserve">A részvételt tervező fiatalok 15 percben lehetőséget kapnak arra, hogy bemutassák eddigi eredményeiket, folyamatban levő kutatásaikat, a formálódó konferencia </w:t>
      </w:r>
      <w:proofErr w:type="spellStart"/>
      <w:r w:rsidRPr="00306AAE">
        <w:rPr>
          <w:sz w:val="26"/>
          <w:szCs w:val="26"/>
        </w:rPr>
        <w:t>absztraktot</w:t>
      </w:r>
      <w:proofErr w:type="spellEnd"/>
      <w:r w:rsidRPr="00306AAE">
        <w:rPr>
          <w:sz w:val="26"/>
          <w:szCs w:val="26"/>
        </w:rPr>
        <w:t>, és ennek lekerekítéséhez, véglegesítéséhez nyújt szakmai segítséget a szakosztály vezetősége és tagsága (a konferencia absztrakt feltöltési határideje: 2017. március 15.).</w:t>
      </w:r>
    </w:p>
    <w:p w:rsidR="004124C0" w:rsidRPr="00306AAE" w:rsidRDefault="004124C0" w:rsidP="004124C0">
      <w:pPr>
        <w:autoSpaceDE/>
        <w:autoSpaceDN w:val="0"/>
        <w:jc w:val="both"/>
        <w:rPr>
          <w:sz w:val="26"/>
          <w:szCs w:val="26"/>
        </w:rPr>
      </w:pPr>
      <w:r w:rsidRPr="00306AAE">
        <w:rPr>
          <w:sz w:val="26"/>
          <w:szCs w:val="26"/>
        </w:rPr>
        <w:t>Kérjük az érdeklődő, segítséget igénylő diákságot, hogy a szakosztályülésen való részvételi szándékát jelezze Tóth Erzsébet szakosztályelnöknek (</w:t>
      </w:r>
      <w:hyperlink r:id="rId22" w:tgtFrame="_blank" w:history="1">
        <w:r w:rsidRPr="00306AAE">
          <w:rPr>
            <w:rStyle w:val="Hiperhivatkozs"/>
            <w:rFonts w:eastAsia="Symbol"/>
            <w:sz w:val="26"/>
            <w:szCs w:val="26"/>
          </w:rPr>
          <w:t>celadonite@gmail.com</w:t>
        </w:r>
      </w:hyperlink>
      <w:r w:rsidRPr="00306AAE">
        <w:rPr>
          <w:sz w:val="26"/>
          <w:szCs w:val="26"/>
        </w:rPr>
        <w:t xml:space="preserve">) 2017. január 15-ig. Jelentkezéskor meg kell adni a </w:t>
      </w:r>
      <w:proofErr w:type="gramStart"/>
      <w:r w:rsidRPr="00306AAE">
        <w:rPr>
          <w:sz w:val="26"/>
          <w:szCs w:val="26"/>
        </w:rPr>
        <w:t>hallgató(</w:t>
      </w:r>
      <w:proofErr w:type="gramEnd"/>
      <w:r w:rsidRPr="00306AAE">
        <w:rPr>
          <w:sz w:val="26"/>
          <w:szCs w:val="26"/>
        </w:rPr>
        <w:t>k) / ifjú kutató(k) nevét, a bemutatni tervezett anyag címét, ha van formálódó abstract, azt is várjuk előzetes véleményezésre, és az előadóülésen a munkát kell bemutatni 10-15 percben, előadásként (függetlenül attól, hogy a bemutatási forma előadás lesz-e vagy poszter). A végleges programról január 20. után társulati körlevélben tájékoztatjuk a Tagságot.</w:t>
      </w:r>
    </w:p>
    <w:p w:rsidR="00DD340D" w:rsidRPr="00306AAE" w:rsidRDefault="00DD340D" w:rsidP="00DD340D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306AAE">
        <w:rPr>
          <w:bCs/>
          <w:iCs/>
          <w:sz w:val="26"/>
          <w:szCs w:val="26"/>
        </w:rPr>
        <w:t>*****</w:t>
      </w:r>
    </w:p>
    <w:p w:rsidR="001828D7" w:rsidRPr="00306AAE" w:rsidRDefault="001828D7" w:rsidP="00DD340D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</w:p>
    <w:p w:rsidR="001828D7" w:rsidRPr="002623FB" w:rsidRDefault="001828D7" w:rsidP="001828D7">
      <w:pPr>
        <w:rPr>
          <w:b/>
          <w:bCs/>
          <w:sz w:val="26"/>
          <w:szCs w:val="26"/>
          <w:u w:val="single"/>
        </w:rPr>
      </w:pPr>
      <w:r w:rsidRPr="002623FB">
        <w:rPr>
          <w:b/>
          <w:bCs/>
          <w:sz w:val="26"/>
          <w:szCs w:val="26"/>
          <w:u w:val="single"/>
        </w:rPr>
        <w:t>Február 19. (hétfő) 14.00 óra</w:t>
      </w:r>
    </w:p>
    <w:p w:rsidR="001828D7" w:rsidRPr="00306AAE" w:rsidRDefault="001828D7" w:rsidP="001828D7">
      <w:pPr>
        <w:rPr>
          <w:sz w:val="26"/>
          <w:szCs w:val="26"/>
        </w:rPr>
      </w:pPr>
      <w:r w:rsidRPr="00306AAE">
        <w:rPr>
          <w:sz w:val="26"/>
          <w:szCs w:val="26"/>
        </w:rPr>
        <w:t>Magyar Bányászati és Földtani Szolgálat, Rónai-terem, 1143 Budapest, Stefánia u. 14.</w:t>
      </w:r>
    </w:p>
    <w:p w:rsidR="001828D7" w:rsidRPr="00306AAE" w:rsidRDefault="001828D7" w:rsidP="001828D7">
      <w:pPr>
        <w:rPr>
          <w:sz w:val="26"/>
          <w:szCs w:val="26"/>
        </w:rPr>
      </w:pPr>
      <w:r w:rsidRPr="00306AAE">
        <w:rPr>
          <w:sz w:val="26"/>
          <w:szCs w:val="26"/>
        </w:rPr>
        <w:t>TUDOMÁNYTÖRTÉNETI SZAKOSZTÁLY</w:t>
      </w:r>
    </w:p>
    <w:p w:rsidR="001828D7" w:rsidRPr="00306AAE" w:rsidRDefault="001828D7" w:rsidP="001828D7">
      <w:pPr>
        <w:rPr>
          <w:sz w:val="26"/>
          <w:szCs w:val="26"/>
        </w:rPr>
      </w:pPr>
    </w:p>
    <w:p w:rsidR="001828D7" w:rsidRPr="00306AAE" w:rsidRDefault="001828D7" w:rsidP="001828D7">
      <w:pPr>
        <w:rPr>
          <w:sz w:val="26"/>
          <w:szCs w:val="26"/>
        </w:rPr>
      </w:pPr>
      <w:r w:rsidRPr="00306AAE">
        <w:rPr>
          <w:sz w:val="26"/>
          <w:szCs w:val="26"/>
        </w:rPr>
        <w:t>Minél távolabb kerülünk Tőle, annál nagyobbnak látszik</w:t>
      </w:r>
    </w:p>
    <w:p w:rsidR="001828D7" w:rsidRPr="00306AAE" w:rsidRDefault="001828D7" w:rsidP="001828D7">
      <w:pPr>
        <w:rPr>
          <w:sz w:val="26"/>
          <w:szCs w:val="26"/>
        </w:rPr>
      </w:pPr>
      <w:r w:rsidRPr="00306AAE">
        <w:rPr>
          <w:sz w:val="26"/>
          <w:szCs w:val="26"/>
        </w:rPr>
        <w:t xml:space="preserve">Emlékezés </w:t>
      </w:r>
      <w:r w:rsidRPr="00306AAE">
        <w:rPr>
          <w:b/>
          <w:sz w:val="26"/>
          <w:szCs w:val="26"/>
        </w:rPr>
        <w:t>Dudich Endrére</w:t>
      </w:r>
      <w:r w:rsidRPr="00306AAE">
        <w:rPr>
          <w:sz w:val="26"/>
          <w:szCs w:val="26"/>
        </w:rPr>
        <w:t>, a sokoldalú geológusra</w:t>
      </w:r>
    </w:p>
    <w:p w:rsidR="001828D7" w:rsidRPr="00306AAE" w:rsidRDefault="001828D7" w:rsidP="001828D7">
      <w:pPr>
        <w:rPr>
          <w:sz w:val="26"/>
          <w:szCs w:val="26"/>
        </w:rPr>
      </w:pPr>
    </w:p>
    <w:p w:rsidR="001828D7" w:rsidRPr="002623FB" w:rsidRDefault="001828D7" w:rsidP="001828D7">
      <w:pPr>
        <w:rPr>
          <w:b/>
          <w:sz w:val="26"/>
          <w:szCs w:val="26"/>
        </w:rPr>
      </w:pPr>
      <w:r w:rsidRPr="00306AAE">
        <w:rPr>
          <w:sz w:val="26"/>
          <w:szCs w:val="26"/>
        </w:rPr>
        <w:t xml:space="preserve">Az ülést levezeti és a személyes hangvételű visszaemlékezéseket összeköti: </w:t>
      </w:r>
      <w:r w:rsidRPr="002623FB">
        <w:rPr>
          <w:b/>
          <w:sz w:val="26"/>
          <w:szCs w:val="26"/>
        </w:rPr>
        <w:t>Kecskeméti Tibor</w:t>
      </w:r>
    </w:p>
    <w:p w:rsidR="001828D7" w:rsidRPr="00306AAE" w:rsidRDefault="001828D7" w:rsidP="001828D7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306AAE">
        <w:rPr>
          <w:bCs/>
          <w:iCs/>
          <w:sz w:val="26"/>
          <w:szCs w:val="26"/>
        </w:rPr>
        <w:t>*****</w:t>
      </w:r>
    </w:p>
    <w:p w:rsidR="001828D7" w:rsidRPr="00306AAE" w:rsidRDefault="001828D7" w:rsidP="00DD340D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</w:p>
    <w:p w:rsidR="00DD340D" w:rsidRPr="002623FB" w:rsidRDefault="00D47ED4" w:rsidP="002623FB">
      <w:pPr>
        <w:rPr>
          <w:b/>
          <w:bCs/>
          <w:sz w:val="26"/>
          <w:szCs w:val="26"/>
          <w:u w:val="single"/>
        </w:rPr>
      </w:pPr>
      <w:r w:rsidRPr="002623FB">
        <w:rPr>
          <w:b/>
          <w:bCs/>
          <w:sz w:val="26"/>
          <w:szCs w:val="26"/>
          <w:u w:val="single"/>
        </w:rPr>
        <w:t xml:space="preserve">Február 22. </w:t>
      </w:r>
      <w:r w:rsidR="002623FB" w:rsidRPr="002623FB">
        <w:rPr>
          <w:b/>
          <w:bCs/>
          <w:sz w:val="26"/>
          <w:szCs w:val="26"/>
          <w:u w:val="single"/>
        </w:rPr>
        <w:t>(</w:t>
      </w:r>
      <w:r w:rsidRPr="002623FB">
        <w:rPr>
          <w:b/>
          <w:bCs/>
          <w:sz w:val="26"/>
          <w:szCs w:val="26"/>
          <w:u w:val="single"/>
        </w:rPr>
        <w:t>csütörtök</w:t>
      </w:r>
      <w:r w:rsidR="002623FB" w:rsidRPr="002623FB">
        <w:rPr>
          <w:b/>
          <w:bCs/>
          <w:sz w:val="26"/>
          <w:szCs w:val="26"/>
          <w:u w:val="single"/>
        </w:rPr>
        <w:t>) 13.30 óra</w:t>
      </w:r>
    </w:p>
    <w:p w:rsidR="0053433D" w:rsidRPr="00306AAE" w:rsidRDefault="00D47ED4">
      <w:pPr>
        <w:widowControl/>
        <w:suppressAutoHyphens w:val="0"/>
        <w:autoSpaceDE/>
        <w:rPr>
          <w:sz w:val="26"/>
          <w:szCs w:val="26"/>
        </w:rPr>
      </w:pPr>
      <w:r w:rsidRPr="00306AAE">
        <w:rPr>
          <w:sz w:val="26"/>
          <w:szCs w:val="26"/>
        </w:rPr>
        <w:t>MBFSZ Díszterem, 1014 Budapest, Stefánia út. 14. II. emelet</w:t>
      </w:r>
    </w:p>
    <w:p w:rsidR="00D47ED4" w:rsidRPr="00306AAE" w:rsidRDefault="00D47ED4">
      <w:pPr>
        <w:widowControl/>
        <w:suppressAutoHyphens w:val="0"/>
        <w:autoSpaceDE/>
        <w:rPr>
          <w:b/>
          <w:sz w:val="26"/>
          <w:szCs w:val="26"/>
        </w:rPr>
      </w:pPr>
    </w:p>
    <w:p w:rsidR="00D47ED4" w:rsidRPr="00306AAE" w:rsidRDefault="00D47ED4" w:rsidP="00D47ED4">
      <w:pPr>
        <w:widowControl/>
        <w:suppressAutoHyphens w:val="0"/>
        <w:autoSpaceDE/>
        <w:jc w:val="center"/>
        <w:rPr>
          <w:b/>
          <w:sz w:val="26"/>
          <w:szCs w:val="26"/>
        </w:rPr>
      </w:pPr>
      <w:r w:rsidRPr="00306AAE">
        <w:rPr>
          <w:b/>
          <w:sz w:val="26"/>
          <w:szCs w:val="26"/>
        </w:rPr>
        <w:t>A Magyarhoni Földtani Társulat Választmányának ülése</w:t>
      </w:r>
    </w:p>
    <w:p w:rsidR="002623FB" w:rsidRDefault="002623FB">
      <w:pPr>
        <w:widowControl/>
        <w:suppressAutoHyphens w:val="0"/>
        <w:autoSpaceDE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47ED4" w:rsidRPr="00306AAE" w:rsidRDefault="00D47ED4">
      <w:pPr>
        <w:widowControl/>
        <w:suppressAutoHyphens w:val="0"/>
        <w:autoSpaceDE/>
        <w:rPr>
          <w:b/>
          <w:sz w:val="26"/>
          <w:szCs w:val="26"/>
        </w:rPr>
      </w:pPr>
    </w:p>
    <w:p w:rsidR="00E16157" w:rsidRPr="00306AAE" w:rsidRDefault="00E16157" w:rsidP="00B90EB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/>
        <w:rPr>
          <w:b/>
          <w:bCs/>
          <w:caps/>
          <w:sz w:val="26"/>
          <w:szCs w:val="26"/>
        </w:rPr>
      </w:pPr>
      <w:r w:rsidRPr="00306AAE">
        <w:rPr>
          <w:b/>
          <w:bCs/>
          <w:caps/>
          <w:sz w:val="26"/>
          <w:szCs w:val="26"/>
        </w:rPr>
        <w:t>Beharangozó</w:t>
      </w:r>
    </w:p>
    <w:p w:rsidR="00A16D5D" w:rsidRPr="00306AAE" w:rsidRDefault="00A16D5D" w:rsidP="004B6098">
      <w:pPr>
        <w:rPr>
          <w:b/>
          <w:bCs/>
          <w:color w:val="000000"/>
          <w:sz w:val="26"/>
          <w:szCs w:val="26"/>
          <w:u w:val="single"/>
        </w:rPr>
      </w:pPr>
    </w:p>
    <w:p w:rsidR="00D47ED4" w:rsidRPr="00306AAE" w:rsidRDefault="00D47ED4" w:rsidP="004B6098">
      <w:pPr>
        <w:rPr>
          <w:b/>
          <w:bCs/>
          <w:color w:val="000000"/>
          <w:sz w:val="26"/>
          <w:szCs w:val="26"/>
          <w:u w:val="single"/>
        </w:rPr>
      </w:pPr>
      <w:r w:rsidRPr="00306AAE">
        <w:rPr>
          <w:b/>
          <w:bCs/>
          <w:color w:val="000000"/>
          <w:sz w:val="26"/>
          <w:szCs w:val="26"/>
          <w:u w:val="single"/>
        </w:rPr>
        <w:t>Március 21. szerda 9.30 óra</w:t>
      </w:r>
    </w:p>
    <w:p w:rsidR="00D47ED4" w:rsidRPr="00306AAE" w:rsidRDefault="00D47ED4" w:rsidP="00D47ED4">
      <w:pPr>
        <w:widowControl/>
        <w:suppressAutoHyphens w:val="0"/>
        <w:autoSpaceDE/>
        <w:rPr>
          <w:sz w:val="26"/>
          <w:szCs w:val="26"/>
        </w:rPr>
      </w:pPr>
      <w:r w:rsidRPr="00306AAE">
        <w:rPr>
          <w:sz w:val="26"/>
          <w:szCs w:val="26"/>
        </w:rPr>
        <w:t>MBFSZ Díszterem, 1014 Budapest, Stefánia út. 14. II. emelet</w:t>
      </w:r>
    </w:p>
    <w:p w:rsidR="00D47ED4" w:rsidRPr="00306AAE" w:rsidRDefault="00D47ED4" w:rsidP="004B6098">
      <w:pPr>
        <w:rPr>
          <w:b/>
          <w:sz w:val="26"/>
          <w:szCs w:val="26"/>
        </w:rPr>
      </w:pPr>
    </w:p>
    <w:p w:rsidR="00D47ED4" w:rsidRPr="002623FB" w:rsidRDefault="00D47ED4" w:rsidP="00D47ED4">
      <w:pPr>
        <w:jc w:val="center"/>
        <w:rPr>
          <w:b/>
          <w:sz w:val="26"/>
          <w:szCs w:val="26"/>
        </w:rPr>
      </w:pPr>
      <w:r w:rsidRPr="00306AAE">
        <w:rPr>
          <w:b/>
          <w:sz w:val="26"/>
          <w:szCs w:val="26"/>
        </w:rPr>
        <w:t xml:space="preserve">A Magyarhoni Földtani Társulat </w:t>
      </w:r>
      <w:r w:rsidR="002623FB" w:rsidRPr="002623FB">
        <w:rPr>
          <w:b/>
          <w:sz w:val="26"/>
          <w:szCs w:val="26"/>
        </w:rPr>
        <w:t>168.</w:t>
      </w:r>
      <w:r w:rsidRPr="002623FB">
        <w:rPr>
          <w:b/>
          <w:sz w:val="26"/>
          <w:szCs w:val="26"/>
        </w:rPr>
        <w:t xml:space="preserve"> Tisztújító Közgyűlése</w:t>
      </w:r>
    </w:p>
    <w:p w:rsidR="002623FB" w:rsidRPr="002623FB" w:rsidRDefault="002623FB" w:rsidP="00D47ED4">
      <w:pPr>
        <w:jc w:val="center"/>
        <w:rPr>
          <w:b/>
          <w:sz w:val="26"/>
          <w:szCs w:val="26"/>
        </w:rPr>
      </w:pPr>
    </w:p>
    <w:p w:rsidR="002623FB" w:rsidRPr="002623FB" w:rsidRDefault="002623FB" w:rsidP="002623FB">
      <w:pPr>
        <w:rPr>
          <w:bCs/>
          <w:sz w:val="26"/>
          <w:szCs w:val="26"/>
          <w:u w:val="single"/>
        </w:rPr>
      </w:pPr>
      <w:r w:rsidRPr="002623FB">
        <w:rPr>
          <w:sz w:val="26"/>
          <w:szCs w:val="26"/>
        </w:rPr>
        <w:t>A részletes programot a március-áprilisi hírlevélben közöljük</w:t>
      </w:r>
    </w:p>
    <w:p w:rsidR="00D47ED4" w:rsidRPr="00306AAE" w:rsidRDefault="00D47ED4" w:rsidP="00D47ED4">
      <w:pPr>
        <w:widowControl/>
        <w:suppressAutoHyphens w:val="0"/>
        <w:autoSpaceDE/>
        <w:jc w:val="center"/>
        <w:rPr>
          <w:b/>
          <w:sz w:val="26"/>
          <w:szCs w:val="26"/>
        </w:rPr>
      </w:pPr>
    </w:p>
    <w:p w:rsidR="00D47ED4" w:rsidRPr="00306AAE" w:rsidRDefault="00D47ED4" w:rsidP="00D47ED4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306AAE">
        <w:rPr>
          <w:bCs/>
          <w:iCs/>
          <w:sz w:val="26"/>
          <w:szCs w:val="26"/>
        </w:rPr>
        <w:t>*****</w:t>
      </w:r>
    </w:p>
    <w:p w:rsidR="00D47ED4" w:rsidRPr="00306AAE" w:rsidRDefault="00D47ED4" w:rsidP="001465F6">
      <w:pPr>
        <w:rPr>
          <w:b/>
          <w:bCs/>
          <w:color w:val="000000"/>
          <w:sz w:val="26"/>
          <w:szCs w:val="26"/>
          <w:u w:val="single"/>
        </w:rPr>
      </w:pPr>
    </w:p>
    <w:p w:rsidR="001465F6" w:rsidRPr="00306AAE" w:rsidRDefault="00AC0D75" w:rsidP="001465F6">
      <w:pPr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</w:rPr>
        <w:t>Á</w:t>
      </w:r>
      <w:r w:rsidR="00803A9B" w:rsidRPr="00306AAE">
        <w:rPr>
          <w:b/>
          <w:bCs/>
          <w:color w:val="000000"/>
          <w:sz w:val="26"/>
          <w:szCs w:val="26"/>
          <w:u w:val="single"/>
        </w:rPr>
        <w:t>prilis 19–</w:t>
      </w:r>
      <w:r w:rsidR="001465F6" w:rsidRPr="00306AAE">
        <w:rPr>
          <w:b/>
          <w:bCs/>
          <w:color w:val="000000"/>
          <w:sz w:val="26"/>
          <w:szCs w:val="26"/>
          <w:u w:val="single"/>
        </w:rPr>
        <w:t>20.</w:t>
      </w:r>
      <w:r>
        <w:rPr>
          <w:b/>
          <w:bCs/>
          <w:color w:val="000000"/>
          <w:sz w:val="26"/>
          <w:szCs w:val="26"/>
          <w:u w:val="single"/>
        </w:rPr>
        <w:t xml:space="preserve"> (csütörtök–péntek)</w:t>
      </w:r>
    </w:p>
    <w:p w:rsidR="001465F6" w:rsidRPr="00306AAE" w:rsidRDefault="001465F6" w:rsidP="001465F6">
      <w:pPr>
        <w:rPr>
          <w:sz w:val="26"/>
          <w:szCs w:val="26"/>
        </w:rPr>
      </w:pPr>
      <w:r w:rsidRPr="00306AAE">
        <w:rPr>
          <w:sz w:val="26"/>
          <w:szCs w:val="26"/>
        </w:rPr>
        <w:t>BME</w:t>
      </w:r>
    </w:p>
    <w:p w:rsidR="001465F6" w:rsidRPr="00306AAE" w:rsidRDefault="001465F6" w:rsidP="001465F6">
      <w:pPr>
        <w:rPr>
          <w:sz w:val="26"/>
          <w:szCs w:val="26"/>
        </w:rPr>
      </w:pPr>
      <w:r w:rsidRPr="00306AAE">
        <w:rPr>
          <w:sz w:val="26"/>
          <w:szCs w:val="26"/>
        </w:rPr>
        <w:t>MFT MÉRNÖKGEOLÓGIAI ÉS KÖRNYEZETFÖLDTANI SZAKOSZTÁLY, BME GEOTECHNIKA ÉS MÉRNÖKGEOLÓGIA TANSZÉK, IAEG MAGYAR NEMZETI BIZOTTSÁG, ISRM MAGYAR NEMZETI BIZOTTSÁG</w:t>
      </w:r>
    </w:p>
    <w:p w:rsidR="001465F6" w:rsidRPr="00306AAE" w:rsidRDefault="001465F6" w:rsidP="001465F6">
      <w:pPr>
        <w:jc w:val="both"/>
        <w:rPr>
          <w:sz w:val="26"/>
          <w:szCs w:val="26"/>
        </w:rPr>
      </w:pPr>
    </w:p>
    <w:p w:rsidR="001465F6" w:rsidRPr="00306AAE" w:rsidRDefault="002B025D" w:rsidP="001465F6">
      <w:pPr>
        <w:jc w:val="center"/>
        <w:rPr>
          <w:b/>
          <w:caps/>
          <w:sz w:val="26"/>
          <w:szCs w:val="26"/>
        </w:rPr>
      </w:pPr>
      <w:r w:rsidRPr="00306AAE">
        <w:rPr>
          <w:b/>
          <w:sz w:val="26"/>
          <w:szCs w:val="26"/>
        </w:rPr>
        <w:t>Mérnökgeológia-Kőzetmechanika 2018 Konferencia</w:t>
      </w:r>
    </w:p>
    <w:p w:rsidR="001465F6" w:rsidRPr="00306AAE" w:rsidRDefault="001465F6" w:rsidP="001465F6">
      <w:pPr>
        <w:jc w:val="both"/>
        <w:rPr>
          <w:sz w:val="26"/>
          <w:szCs w:val="26"/>
        </w:rPr>
      </w:pPr>
    </w:p>
    <w:p w:rsidR="001465F6" w:rsidRPr="00306AAE" w:rsidRDefault="002623FB" w:rsidP="001465F6">
      <w:pPr>
        <w:jc w:val="both"/>
        <w:rPr>
          <w:sz w:val="26"/>
          <w:szCs w:val="26"/>
        </w:rPr>
      </w:pPr>
      <w:r>
        <w:rPr>
          <w:sz w:val="26"/>
          <w:szCs w:val="26"/>
        </w:rPr>
        <w:t>2018. évben</w:t>
      </w:r>
      <w:r w:rsidR="001465F6" w:rsidRPr="00306AAE">
        <w:rPr>
          <w:sz w:val="26"/>
          <w:szCs w:val="26"/>
        </w:rPr>
        <w:t xml:space="preserve"> ismét megrendezzük a már nagy hagyományokkal rendelkező Mérnökgeológia-Kőzetmechanika konferenciát, melynek célja bemutatni a hazai és nemzetközi mérnök</w:t>
      </w:r>
      <w:r w:rsidR="002B025D" w:rsidRPr="00306AAE">
        <w:rPr>
          <w:sz w:val="26"/>
          <w:szCs w:val="26"/>
        </w:rPr>
        <w:softHyphen/>
      </w:r>
      <w:r w:rsidR="001465F6" w:rsidRPr="00306AAE">
        <w:rPr>
          <w:sz w:val="26"/>
          <w:szCs w:val="26"/>
        </w:rPr>
        <w:t>geo</w:t>
      </w:r>
      <w:r>
        <w:rPr>
          <w:sz w:val="26"/>
          <w:szCs w:val="26"/>
        </w:rPr>
        <w:softHyphen/>
      </w:r>
      <w:r w:rsidR="001465F6" w:rsidRPr="00306AAE">
        <w:rPr>
          <w:sz w:val="26"/>
          <w:szCs w:val="26"/>
        </w:rPr>
        <w:t>lógiai és kőzetmechanikai kutatási eredményeket, alkalmat adva a témával foglal</w:t>
      </w:r>
      <w:r w:rsidR="00AC0D75">
        <w:rPr>
          <w:sz w:val="26"/>
          <w:szCs w:val="26"/>
        </w:rPr>
        <w:t>kozó doktorandusz hallgatóknak</w:t>
      </w:r>
      <w:r w:rsidR="001465F6" w:rsidRPr="00306AAE">
        <w:rPr>
          <w:sz w:val="26"/>
          <w:szCs w:val="26"/>
        </w:rPr>
        <w:t xml:space="preserve"> legújabb tudományos kutatásaik előadására és a gyakorló szak</w:t>
      </w:r>
      <w:r>
        <w:rPr>
          <w:sz w:val="26"/>
          <w:szCs w:val="26"/>
        </w:rPr>
        <w:softHyphen/>
      </w:r>
      <w:r w:rsidR="001465F6" w:rsidRPr="00306AAE">
        <w:rPr>
          <w:sz w:val="26"/>
          <w:szCs w:val="26"/>
        </w:rPr>
        <w:t>ember</w:t>
      </w:r>
      <w:r w:rsidR="00AC0D75">
        <w:rPr>
          <w:sz w:val="26"/>
          <w:szCs w:val="26"/>
        </w:rPr>
        <w:t>ekkel való kapcsolatfelvétel</w:t>
      </w:r>
      <w:r w:rsidR="001465F6" w:rsidRPr="00306AAE">
        <w:rPr>
          <w:sz w:val="26"/>
          <w:szCs w:val="26"/>
        </w:rPr>
        <w:t>re. Várjuk a már tapasztalattal rendelkező kollégák elő</w:t>
      </w:r>
      <w:r>
        <w:rPr>
          <w:sz w:val="26"/>
          <w:szCs w:val="26"/>
        </w:rPr>
        <w:softHyphen/>
      </w:r>
      <w:r w:rsidR="001465F6" w:rsidRPr="00306AAE">
        <w:rPr>
          <w:sz w:val="26"/>
          <w:szCs w:val="26"/>
        </w:rPr>
        <w:t>adásait és cikkeit is, amelyekből a résztvevők képet kaphatnak a mérnökgeológia kőzet</w:t>
      </w:r>
      <w:r>
        <w:rPr>
          <w:sz w:val="26"/>
          <w:szCs w:val="26"/>
        </w:rPr>
        <w:softHyphen/>
      </w:r>
      <w:r w:rsidR="001465F6" w:rsidRPr="00306AAE">
        <w:rPr>
          <w:sz w:val="26"/>
          <w:szCs w:val="26"/>
        </w:rPr>
        <w:t>mechanika kutatási eredményeiről. Az előadások mellett lehetőség van poszterek bemu</w:t>
      </w:r>
      <w:r>
        <w:rPr>
          <w:sz w:val="26"/>
          <w:szCs w:val="26"/>
        </w:rPr>
        <w:softHyphen/>
      </w:r>
      <w:r w:rsidR="001465F6" w:rsidRPr="00306AAE">
        <w:rPr>
          <w:sz w:val="26"/>
          <w:szCs w:val="26"/>
        </w:rPr>
        <w:t>tatá</w:t>
      </w:r>
      <w:r w:rsidR="00AC0D75" w:rsidRPr="00306AAE">
        <w:rPr>
          <w:sz w:val="26"/>
          <w:szCs w:val="26"/>
        </w:rPr>
        <w:softHyphen/>
      </w:r>
      <w:r w:rsidR="001465F6" w:rsidRPr="00306AAE">
        <w:rPr>
          <w:sz w:val="26"/>
          <w:szCs w:val="26"/>
        </w:rPr>
        <w:t>sára is. A konferencia második napján terepi kirándulást tervezünk.</w:t>
      </w:r>
    </w:p>
    <w:p w:rsidR="001465F6" w:rsidRDefault="001465F6" w:rsidP="001465F6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A beérkezett előadások/poszterek anyagát cikk formájában, egy könyvben kívánjuk meg</w:t>
      </w:r>
      <w:r w:rsidR="002B025D" w:rsidRPr="00306AAE">
        <w:rPr>
          <w:sz w:val="26"/>
          <w:szCs w:val="26"/>
        </w:rPr>
        <w:softHyphen/>
      </w:r>
      <w:r w:rsidRPr="00306AAE">
        <w:rPr>
          <w:sz w:val="26"/>
          <w:szCs w:val="26"/>
        </w:rPr>
        <w:t>jelentetni.</w:t>
      </w:r>
    </w:p>
    <w:p w:rsidR="002623FB" w:rsidRPr="00306AAE" w:rsidRDefault="002623FB" w:rsidP="002623FB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A konferencia tervezett témakörei: mérnökgeológia, kőzetmechanika, hidrogeológia, környe</w:t>
      </w:r>
      <w:r w:rsidR="00AC0D75" w:rsidRPr="00306AAE">
        <w:rPr>
          <w:sz w:val="26"/>
          <w:szCs w:val="26"/>
        </w:rPr>
        <w:softHyphen/>
      </w:r>
      <w:r w:rsidRPr="00306AAE">
        <w:rPr>
          <w:sz w:val="26"/>
          <w:szCs w:val="26"/>
        </w:rPr>
        <w:t xml:space="preserve">zetföldtan, településgeológia, </w:t>
      </w:r>
      <w:proofErr w:type="spellStart"/>
      <w:r w:rsidRPr="00306AAE">
        <w:rPr>
          <w:sz w:val="26"/>
          <w:szCs w:val="26"/>
        </w:rPr>
        <w:t>geotechnika</w:t>
      </w:r>
      <w:proofErr w:type="spellEnd"/>
      <w:r w:rsidRPr="00306AAE">
        <w:rPr>
          <w:sz w:val="26"/>
          <w:szCs w:val="26"/>
        </w:rPr>
        <w:t>, műemlékvédelem, ásványi nyersanyagok</w:t>
      </w:r>
    </w:p>
    <w:p w:rsidR="002623FB" w:rsidRPr="00306AAE" w:rsidRDefault="002623FB" w:rsidP="002623FB">
      <w:pPr>
        <w:jc w:val="both"/>
        <w:rPr>
          <w:sz w:val="26"/>
          <w:szCs w:val="26"/>
        </w:rPr>
      </w:pPr>
    </w:p>
    <w:p w:rsidR="002623FB" w:rsidRPr="00306AAE" w:rsidRDefault="002623FB" w:rsidP="002623FB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 xml:space="preserve">A cikkformátum és részletes információk januártól elérhetőek a </w:t>
      </w:r>
      <w:hyperlink r:id="rId23" w:history="1">
        <w:r w:rsidRPr="00306AAE">
          <w:rPr>
            <w:rStyle w:val="Hiperhivatkozs"/>
            <w:sz w:val="26"/>
            <w:szCs w:val="26"/>
          </w:rPr>
          <w:t>www.foldtan.hu</w:t>
        </w:r>
      </w:hyperlink>
      <w:r w:rsidRPr="00306AAE">
        <w:rPr>
          <w:sz w:val="26"/>
          <w:szCs w:val="26"/>
        </w:rPr>
        <w:t xml:space="preserve"> honlapon és a </w:t>
      </w:r>
      <w:hyperlink r:id="rId24" w:history="1">
        <w:r w:rsidRPr="00306AAE">
          <w:rPr>
            <w:rStyle w:val="Hiperhivatkozs"/>
            <w:sz w:val="26"/>
            <w:szCs w:val="26"/>
          </w:rPr>
          <w:t>http://mernokgeologia.bme.hu/</w:t>
        </w:r>
      </w:hyperlink>
      <w:r w:rsidRPr="00306AAE">
        <w:rPr>
          <w:sz w:val="26"/>
          <w:szCs w:val="26"/>
        </w:rPr>
        <w:t xml:space="preserve"> oldalon is, ahol a korábbi konferenciák anyagai is meg</w:t>
      </w:r>
      <w:r w:rsidR="00AC0D75" w:rsidRPr="00306AAE">
        <w:rPr>
          <w:sz w:val="26"/>
          <w:szCs w:val="26"/>
        </w:rPr>
        <w:softHyphen/>
      </w:r>
      <w:r w:rsidRPr="00306AAE">
        <w:rPr>
          <w:sz w:val="26"/>
          <w:szCs w:val="26"/>
        </w:rPr>
        <w:t>találhatók.</w:t>
      </w:r>
    </w:p>
    <w:p w:rsidR="001465F6" w:rsidRPr="00306AAE" w:rsidRDefault="001465F6" w:rsidP="001465F6">
      <w:pPr>
        <w:jc w:val="both"/>
        <w:rPr>
          <w:sz w:val="26"/>
          <w:szCs w:val="26"/>
        </w:rPr>
      </w:pPr>
    </w:p>
    <w:p w:rsidR="001465F6" w:rsidRPr="00306AAE" w:rsidRDefault="001465F6" w:rsidP="001465F6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Kapcsolattartó: Török Ákos (</w:t>
      </w:r>
      <w:proofErr w:type="spellStart"/>
      <w:r w:rsidRPr="00306AAE">
        <w:rPr>
          <w:sz w:val="26"/>
          <w:szCs w:val="26"/>
        </w:rPr>
        <w:t>torokakos</w:t>
      </w:r>
      <w:proofErr w:type="spellEnd"/>
      <w:r w:rsidRPr="00306AAE">
        <w:rPr>
          <w:sz w:val="26"/>
          <w:szCs w:val="26"/>
        </w:rPr>
        <w:t>@mail.bme.hu)</w:t>
      </w:r>
    </w:p>
    <w:p w:rsidR="001465F6" w:rsidRPr="00306AAE" w:rsidRDefault="001465F6" w:rsidP="001465F6">
      <w:pPr>
        <w:jc w:val="both"/>
        <w:rPr>
          <w:sz w:val="26"/>
          <w:szCs w:val="26"/>
        </w:rPr>
      </w:pPr>
    </w:p>
    <w:p w:rsidR="001465F6" w:rsidRPr="00306AAE" w:rsidRDefault="001465F6" w:rsidP="002B025D">
      <w:pPr>
        <w:rPr>
          <w:sz w:val="26"/>
          <w:szCs w:val="26"/>
        </w:rPr>
      </w:pPr>
      <w:r w:rsidRPr="00306AAE">
        <w:rPr>
          <w:sz w:val="26"/>
          <w:szCs w:val="26"/>
        </w:rPr>
        <w:t xml:space="preserve">További információ és a korábbi konferenciák anyagai elérhetőek: </w:t>
      </w:r>
      <w:hyperlink r:id="rId25" w:history="1">
        <w:r w:rsidRPr="00306AAE">
          <w:rPr>
            <w:rStyle w:val="Hiperhivatkozs"/>
            <w:sz w:val="26"/>
            <w:szCs w:val="26"/>
          </w:rPr>
          <w:t>http://mernokgeologia.bme.hu/</w:t>
        </w:r>
      </w:hyperlink>
    </w:p>
    <w:p w:rsidR="001465F6" w:rsidRPr="00306AAE" w:rsidRDefault="001465F6" w:rsidP="001465F6">
      <w:pPr>
        <w:jc w:val="both"/>
        <w:rPr>
          <w:sz w:val="26"/>
          <w:szCs w:val="26"/>
        </w:rPr>
      </w:pPr>
    </w:p>
    <w:tbl>
      <w:tblPr>
        <w:tblW w:w="7851" w:type="dxa"/>
        <w:jc w:val="center"/>
        <w:tblLook w:val="04A0" w:firstRow="1" w:lastRow="0" w:firstColumn="1" w:lastColumn="0" w:noHBand="0" w:noVBand="1"/>
      </w:tblPr>
      <w:tblGrid>
        <w:gridCol w:w="3925"/>
        <w:gridCol w:w="3926"/>
      </w:tblGrid>
      <w:tr w:rsidR="001465F6" w:rsidRPr="00306AAE" w:rsidTr="00120ED0">
        <w:trPr>
          <w:jc w:val="center"/>
        </w:trPr>
        <w:tc>
          <w:tcPr>
            <w:tcW w:w="3925" w:type="dxa"/>
          </w:tcPr>
          <w:p w:rsidR="001465F6" w:rsidRPr="00306AAE" w:rsidRDefault="001465F6" w:rsidP="001B5E1C">
            <w:pPr>
              <w:pStyle w:val="Szvegtrzs"/>
              <w:jc w:val="center"/>
              <w:rPr>
                <w:sz w:val="26"/>
                <w:szCs w:val="26"/>
              </w:rPr>
            </w:pPr>
            <w:r w:rsidRPr="00306AAE">
              <w:rPr>
                <w:sz w:val="26"/>
                <w:szCs w:val="26"/>
              </w:rPr>
              <w:t>Török Ákos</w:t>
            </w:r>
            <w:r w:rsidR="001B5E1C" w:rsidRPr="00306AAE">
              <w:rPr>
                <w:sz w:val="26"/>
                <w:szCs w:val="26"/>
              </w:rPr>
              <w:br/>
              <w:t>elnök</w:t>
            </w:r>
          </w:p>
        </w:tc>
        <w:tc>
          <w:tcPr>
            <w:tcW w:w="3926" w:type="dxa"/>
          </w:tcPr>
          <w:p w:rsidR="001465F6" w:rsidRPr="00306AAE" w:rsidRDefault="001465F6" w:rsidP="001B5E1C">
            <w:pPr>
              <w:pStyle w:val="Szvegtrzs"/>
              <w:jc w:val="center"/>
              <w:rPr>
                <w:sz w:val="26"/>
                <w:szCs w:val="26"/>
              </w:rPr>
            </w:pPr>
            <w:r w:rsidRPr="00306AAE">
              <w:rPr>
                <w:sz w:val="26"/>
                <w:szCs w:val="26"/>
              </w:rPr>
              <w:t>Görög Péter</w:t>
            </w:r>
            <w:r w:rsidR="001B5E1C" w:rsidRPr="00306AAE">
              <w:rPr>
                <w:sz w:val="26"/>
                <w:szCs w:val="26"/>
              </w:rPr>
              <w:br/>
              <w:t>titkár</w:t>
            </w:r>
          </w:p>
        </w:tc>
      </w:tr>
    </w:tbl>
    <w:p w:rsidR="004571A4" w:rsidRPr="00306AAE" w:rsidRDefault="004571A4" w:rsidP="004571A4">
      <w:pPr>
        <w:pStyle w:val="NormlWeb"/>
        <w:shd w:val="clear" w:color="auto" w:fill="FFFFFF"/>
        <w:spacing w:before="0" w:after="0"/>
        <w:jc w:val="center"/>
        <w:rPr>
          <w:bCs/>
          <w:iCs/>
          <w:sz w:val="26"/>
          <w:szCs w:val="26"/>
        </w:rPr>
      </w:pPr>
      <w:r w:rsidRPr="00306AAE">
        <w:rPr>
          <w:bCs/>
          <w:iCs/>
          <w:sz w:val="26"/>
          <w:szCs w:val="26"/>
        </w:rPr>
        <w:t>*****</w:t>
      </w:r>
    </w:p>
    <w:p w:rsidR="00101ED2" w:rsidRPr="002623FB" w:rsidRDefault="00101ED2" w:rsidP="00101ED2">
      <w:pPr>
        <w:jc w:val="both"/>
        <w:rPr>
          <w:sz w:val="26"/>
          <w:szCs w:val="26"/>
          <w:lang w:val="en-US"/>
        </w:rPr>
      </w:pPr>
    </w:p>
    <w:p w:rsidR="00101ED2" w:rsidRPr="00306AAE" w:rsidRDefault="00101ED2">
      <w:pPr>
        <w:widowControl/>
        <w:suppressAutoHyphens w:val="0"/>
        <w:autoSpaceDE/>
        <w:rPr>
          <w:b/>
          <w:bCs/>
          <w:color w:val="000000"/>
          <w:sz w:val="26"/>
          <w:szCs w:val="26"/>
        </w:rPr>
      </w:pPr>
    </w:p>
    <w:p w:rsidR="000C2C92" w:rsidRPr="00306AAE" w:rsidRDefault="000C2C92" w:rsidP="004B6098">
      <w:pPr>
        <w:rPr>
          <w:b/>
          <w:bCs/>
          <w:color w:val="000000"/>
          <w:sz w:val="26"/>
          <w:szCs w:val="26"/>
          <w:u w:val="single"/>
        </w:rPr>
      </w:pPr>
      <w:r w:rsidRPr="00306AAE">
        <w:rPr>
          <w:b/>
          <w:bCs/>
          <w:color w:val="000000"/>
          <w:sz w:val="26"/>
          <w:szCs w:val="26"/>
          <w:u w:val="single"/>
        </w:rPr>
        <w:lastRenderedPageBreak/>
        <w:t>2018. május 24–26. (csütörtök–szombat)</w:t>
      </w:r>
    </w:p>
    <w:p w:rsidR="00B51253" w:rsidRPr="00306AAE" w:rsidRDefault="00B51253" w:rsidP="004B6098">
      <w:pPr>
        <w:rPr>
          <w:bCs/>
          <w:color w:val="000000"/>
          <w:sz w:val="26"/>
          <w:szCs w:val="26"/>
        </w:rPr>
      </w:pPr>
      <w:proofErr w:type="spellStart"/>
      <w:r w:rsidRPr="00306AAE">
        <w:rPr>
          <w:bCs/>
          <w:color w:val="000000"/>
          <w:sz w:val="26"/>
          <w:szCs w:val="26"/>
        </w:rPr>
        <w:t>Félixfürdő</w:t>
      </w:r>
      <w:proofErr w:type="spellEnd"/>
      <w:r w:rsidRPr="00306AAE">
        <w:rPr>
          <w:bCs/>
          <w:color w:val="000000"/>
          <w:sz w:val="26"/>
          <w:szCs w:val="26"/>
        </w:rPr>
        <w:t xml:space="preserve"> (Románia)</w:t>
      </w:r>
    </w:p>
    <w:p w:rsidR="00B51253" w:rsidRPr="00306AAE" w:rsidRDefault="00B51253" w:rsidP="004B6098">
      <w:pPr>
        <w:rPr>
          <w:bCs/>
          <w:color w:val="000000"/>
          <w:sz w:val="26"/>
          <w:szCs w:val="26"/>
        </w:rPr>
      </w:pPr>
      <w:r w:rsidRPr="00306AAE">
        <w:rPr>
          <w:bCs/>
          <w:color w:val="000000"/>
          <w:sz w:val="26"/>
          <w:szCs w:val="26"/>
        </w:rPr>
        <w:t>ŐSLÉNYTANI- RÉTEGTANI SZAKOSZTÁLY</w:t>
      </w:r>
    </w:p>
    <w:p w:rsidR="00B51253" w:rsidRPr="00306AAE" w:rsidRDefault="00B51253" w:rsidP="004B6098">
      <w:pPr>
        <w:rPr>
          <w:b/>
          <w:bCs/>
          <w:color w:val="000000"/>
          <w:sz w:val="26"/>
          <w:szCs w:val="26"/>
          <w:u w:val="single"/>
        </w:rPr>
      </w:pPr>
    </w:p>
    <w:p w:rsidR="000C2C92" w:rsidRPr="00306AAE" w:rsidRDefault="000C2C92" w:rsidP="00B51253">
      <w:pPr>
        <w:jc w:val="center"/>
        <w:rPr>
          <w:b/>
          <w:sz w:val="26"/>
          <w:szCs w:val="26"/>
        </w:rPr>
      </w:pPr>
      <w:r w:rsidRPr="00306AAE">
        <w:rPr>
          <w:b/>
          <w:sz w:val="26"/>
          <w:szCs w:val="26"/>
        </w:rPr>
        <w:t>21. Magyar Őslénytani Vándorgyűlés</w:t>
      </w:r>
    </w:p>
    <w:p w:rsidR="00B07A59" w:rsidRPr="00306AAE" w:rsidRDefault="00B07A59" w:rsidP="00B07A59">
      <w:pPr>
        <w:rPr>
          <w:sz w:val="26"/>
          <w:szCs w:val="26"/>
        </w:rPr>
      </w:pPr>
    </w:p>
    <w:p w:rsidR="00B07A59" w:rsidRPr="00306AAE" w:rsidRDefault="00B07A59" w:rsidP="00B07A59">
      <w:pPr>
        <w:rPr>
          <w:sz w:val="26"/>
          <w:szCs w:val="26"/>
        </w:rPr>
      </w:pPr>
      <w:r w:rsidRPr="00306AAE">
        <w:rPr>
          <w:sz w:val="26"/>
          <w:szCs w:val="26"/>
        </w:rPr>
        <w:t>Kedves Kollégák!</w:t>
      </w:r>
    </w:p>
    <w:p w:rsidR="00B07A59" w:rsidRPr="00306AAE" w:rsidRDefault="00B07A59" w:rsidP="00B07A59">
      <w:pPr>
        <w:rPr>
          <w:sz w:val="26"/>
          <w:szCs w:val="26"/>
        </w:rPr>
      </w:pPr>
    </w:p>
    <w:p w:rsidR="00B07A59" w:rsidRPr="00306AAE" w:rsidRDefault="00B07A59" w:rsidP="00B07A59">
      <w:pPr>
        <w:ind w:firstLine="142"/>
        <w:jc w:val="both"/>
        <w:rPr>
          <w:sz w:val="26"/>
          <w:szCs w:val="26"/>
        </w:rPr>
      </w:pPr>
      <w:r w:rsidRPr="00306AAE">
        <w:rPr>
          <w:sz w:val="26"/>
          <w:szCs w:val="26"/>
        </w:rPr>
        <w:t xml:space="preserve">A 2018. évi Magyar Őslénytani Vándorgyűlést a határon túl, a Nagyvárad melletti </w:t>
      </w:r>
      <w:proofErr w:type="spellStart"/>
      <w:r w:rsidRPr="00306AAE">
        <w:rPr>
          <w:sz w:val="26"/>
          <w:szCs w:val="26"/>
        </w:rPr>
        <w:t>Félixfürdőn</w:t>
      </w:r>
      <w:proofErr w:type="spellEnd"/>
      <w:r w:rsidRPr="00306AAE">
        <w:rPr>
          <w:sz w:val="26"/>
          <w:szCs w:val="26"/>
        </w:rPr>
        <w:t xml:space="preserve"> tartjuk május 24–26. között. A magyar paleontológusok éves találkozójára szeretettel hívunk mindenkit, aki kutatási eredményeit előadás vagy poszter formájában be kívánja mutatni, és természetesen azokat is, akiket érdekelnek az őslénytani kutatások legfrissebb hazai eredményei.</w:t>
      </w:r>
    </w:p>
    <w:p w:rsidR="00B07A59" w:rsidRPr="00306AAE" w:rsidRDefault="00B07A59" w:rsidP="00B07A59">
      <w:pPr>
        <w:ind w:firstLine="142"/>
        <w:jc w:val="both"/>
        <w:rPr>
          <w:sz w:val="26"/>
          <w:szCs w:val="26"/>
        </w:rPr>
      </w:pPr>
      <w:r w:rsidRPr="00306AAE">
        <w:rPr>
          <w:sz w:val="26"/>
          <w:szCs w:val="26"/>
        </w:rPr>
        <w:t xml:space="preserve">A program a szokásos módon két előadási napból (csütörtök és szombat) és </w:t>
      </w:r>
      <w:r w:rsidR="00AC0D75">
        <w:rPr>
          <w:sz w:val="26"/>
          <w:szCs w:val="26"/>
        </w:rPr>
        <w:t>egy terepbejárásból (péntek) áll</w:t>
      </w:r>
      <w:r w:rsidRPr="00306AAE">
        <w:rPr>
          <w:sz w:val="26"/>
          <w:szCs w:val="26"/>
        </w:rPr>
        <w:t>. Az előadások hosszát idén is a résztvevők „előadókedve” határozza meg: a</w:t>
      </w:r>
      <w:r w:rsidR="002623FB">
        <w:rPr>
          <w:sz w:val="26"/>
          <w:szCs w:val="26"/>
        </w:rPr>
        <w:t>z előadások számától függően 15–</w:t>
      </w:r>
      <w:r w:rsidRPr="00306AAE">
        <w:rPr>
          <w:sz w:val="26"/>
          <w:szCs w:val="26"/>
        </w:rPr>
        <w:t xml:space="preserve">20 perc áll majd rendelkezésre (erről a második körlevélben küldünk majd pontos információt). A </w:t>
      </w:r>
      <w:proofErr w:type="gramStart"/>
      <w:r w:rsidRPr="00306AAE">
        <w:rPr>
          <w:sz w:val="26"/>
          <w:szCs w:val="26"/>
        </w:rPr>
        <w:t>terepbejáráson</w:t>
      </w:r>
      <w:proofErr w:type="gramEnd"/>
      <w:r w:rsidRPr="00306AAE">
        <w:rPr>
          <w:sz w:val="26"/>
          <w:szCs w:val="26"/>
        </w:rPr>
        <w:t xml:space="preserve"> határon túli lelőhelyeket látogatunk meg, a szervezésben Venczel Mártontól kapunk rengeteg segítséget.</w:t>
      </w:r>
    </w:p>
    <w:p w:rsidR="00B07A59" w:rsidRPr="00306AAE" w:rsidRDefault="00B07A59" w:rsidP="00B07A59">
      <w:pPr>
        <w:jc w:val="both"/>
        <w:rPr>
          <w:sz w:val="26"/>
          <w:szCs w:val="26"/>
        </w:rPr>
      </w:pPr>
      <w:r w:rsidRPr="00306AAE">
        <w:rPr>
          <w:sz w:val="26"/>
          <w:szCs w:val="26"/>
        </w:rPr>
        <w:t>A Nemzeti Kulturális Alap pályázatán sikeresen szerepeltünk, ennek köszönhetően idén is lesz diákpályázat. A szállás, étkezés és az előadások egyazon helyszínen lesznek a terveink szerint. Most is törekszünk arra, hogy a költségeket alacsonyan tartsuk, éppen ezért további részleteket az MFT honlapján januárban fogunk közzétenni a részvételi díjakról és jelentkezés módjáról.</w:t>
      </w:r>
    </w:p>
    <w:p w:rsidR="00075680" w:rsidRPr="00306AAE" w:rsidRDefault="00075680" w:rsidP="00075680">
      <w:pPr>
        <w:autoSpaceDE/>
        <w:autoSpaceDN w:val="0"/>
        <w:rPr>
          <w:sz w:val="26"/>
          <w:szCs w:val="26"/>
        </w:rPr>
      </w:pPr>
    </w:p>
    <w:p w:rsidR="00075680" w:rsidRPr="00306AAE" w:rsidRDefault="0069429A" w:rsidP="0007568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autoSpaceDE/>
        <w:rPr>
          <w:b/>
          <w:bCs/>
          <w:caps/>
          <w:sz w:val="26"/>
          <w:szCs w:val="26"/>
        </w:rPr>
      </w:pPr>
      <w:r w:rsidRPr="00306AAE">
        <w:rPr>
          <w:b/>
          <w:bCs/>
          <w:caps/>
          <w:sz w:val="26"/>
          <w:szCs w:val="26"/>
        </w:rPr>
        <w:t>EGYÉB PROGRAMOK</w:t>
      </w:r>
    </w:p>
    <w:p w:rsidR="0069429A" w:rsidRPr="00306AAE" w:rsidRDefault="0069429A" w:rsidP="0069429A">
      <w:pPr>
        <w:autoSpaceDE/>
        <w:autoSpaceDN w:val="0"/>
        <w:rPr>
          <w:b/>
          <w:sz w:val="26"/>
          <w:szCs w:val="26"/>
        </w:rPr>
      </w:pPr>
    </w:p>
    <w:p w:rsidR="0069429A" w:rsidRPr="00AC0D75" w:rsidRDefault="0069429A" w:rsidP="0069429A">
      <w:pPr>
        <w:autoSpaceDE/>
        <w:autoSpaceDN w:val="0"/>
        <w:rPr>
          <w:b/>
          <w:sz w:val="26"/>
          <w:szCs w:val="26"/>
          <w:u w:val="single"/>
        </w:rPr>
      </w:pPr>
      <w:r w:rsidRPr="00AC0D75">
        <w:rPr>
          <w:b/>
          <w:sz w:val="26"/>
          <w:szCs w:val="26"/>
          <w:u w:val="single"/>
        </w:rPr>
        <w:t>Június 26‒30.</w:t>
      </w:r>
      <w:r w:rsidR="00AC0D75">
        <w:rPr>
          <w:b/>
          <w:sz w:val="26"/>
          <w:szCs w:val="26"/>
          <w:u w:val="single"/>
        </w:rPr>
        <w:t xml:space="preserve"> (kedd–szombat)</w:t>
      </w:r>
    </w:p>
    <w:p w:rsidR="0069429A" w:rsidRPr="00306AAE" w:rsidRDefault="0069429A" w:rsidP="0069429A">
      <w:pPr>
        <w:autoSpaceDE/>
        <w:autoSpaceDN w:val="0"/>
        <w:rPr>
          <w:b/>
          <w:sz w:val="26"/>
          <w:szCs w:val="26"/>
        </w:rPr>
      </w:pPr>
      <w:r w:rsidRPr="00306AAE">
        <w:rPr>
          <w:sz w:val="26"/>
          <w:szCs w:val="26"/>
        </w:rPr>
        <w:t>Selmecbánya, Szlovákia</w:t>
      </w:r>
    </w:p>
    <w:p w:rsidR="000D01FC" w:rsidRDefault="000D01FC" w:rsidP="000D01FC">
      <w:pPr>
        <w:autoSpaceDE/>
        <w:autoSpaceDN w:val="0"/>
        <w:jc w:val="center"/>
        <w:rPr>
          <w:b/>
          <w:sz w:val="26"/>
          <w:szCs w:val="26"/>
        </w:rPr>
      </w:pPr>
    </w:p>
    <w:p w:rsidR="0069429A" w:rsidRPr="00306AAE" w:rsidRDefault="0069429A" w:rsidP="000D01FC">
      <w:pPr>
        <w:autoSpaceDE/>
        <w:autoSpaceDN w:val="0"/>
        <w:jc w:val="center"/>
        <w:rPr>
          <w:b/>
          <w:sz w:val="26"/>
          <w:szCs w:val="26"/>
        </w:rPr>
      </w:pPr>
      <w:r w:rsidRPr="00306AAE">
        <w:rPr>
          <w:b/>
          <w:sz w:val="26"/>
          <w:szCs w:val="26"/>
        </w:rPr>
        <w:t>5</w:t>
      </w:r>
      <w:r w:rsidRPr="00306AAE">
        <w:rPr>
          <w:b/>
          <w:sz w:val="26"/>
          <w:szCs w:val="26"/>
          <w:vertAlign w:val="superscript"/>
        </w:rPr>
        <w:t>th</w:t>
      </w:r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Central</w:t>
      </w:r>
      <w:proofErr w:type="spellEnd"/>
      <w:r w:rsidRPr="00306AAE">
        <w:rPr>
          <w:b/>
          <w:sz w:val="26"/>
          <w:szCs w:val="26"/>
        </w:rPr>
        <w:t xml:space="preserve"> European </w:t>
      </w:r>
      <w:proofErr w:type="spellStart"/>
      <w:r w:rsidRPr="00306AAE">
        <w:rPr>
          <w:b/>
          <w:sz w:val="26"/>
          <w:szCs w:val="26"/>
        </w:rPr>
        <w:t>Mineralogical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Conference</w:t>
      </w:r>
      <w:proofErr w:type="spellEnd"/>
      <w:r w:rsidRPr="00306AAE">
        <w:rPr>
          <w:b/>
          <w:sz w:val="26"/>
          <w:szCs w:val="26"/>
        </w:rPr>
        <w:t xml:space="preserve"> (CEMC) és 7</w:t>
      </w:r>
      <w:r w:rsidRPr="00306AAE">
        <w:rPr>
          <w:b/>
          <w:sz w:val="26"/>
          <w:szCs w:val="26"/>
          <w:vertAlign w:val="superscript"/>
        </w:rPr>
        <w:t>th</w:t>
      </w:r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Mineral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Sciences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in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the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Carpathians</w:t>
      </w:r>
      <w:proofErr w:type="spellEnd"/>
      <w:r w:rsidRPr="00306AAE">
        <w:rPr>
          <w:b/>
          <w:sz w:val="26"/>
          <w:szCs w:val="26"/>
        </w:rPr>
        <w:t xml:space="preserve"> </w:t>
      </w:r>
      <w:proofErr w:type="spellStart"/>
      <w:r w:rsidRPr="00306AAE">
        <w:rPr>
          <w:b/>
          <w:sz w:val="26"/>
          <w:szCs w:val="26"/>
        </w:rPr>
        <w:t>Conference</w:t>
      </w:r>
      <w:proofErr w:type="spellEnd"/>
      <w:r w:rsidRPr="00306AAE">
        <w:rPr>
          <w:b/>
          <w:sz w:val="26"/>
          <w:szCs w:val="26"/>
        </w:rPr>
        <w:t xml:space="preserve"> (MSCC)</w:t>
      </w:r>
    </w:p>
    <w:p w:rsidR="0069429A" w:rsidRPr="00306AAE" w:rsidRDefault="0069429A" w:rsidP="0069429A">
      <w:pPr>
        <w:autoSpaceDE/>
        <w:autoSpaceDN w:val="0"/>
        <w:rPr>
          <w:sz w:val="26"/>
          <w:szCs w:val="26"/>
        </w:rPr>
      </w:pPr>
    </w:p>
    <w:p w:rsidR="0069429A" w:rsidRPr="00306AAE" w:rsidRDefault="0069429A" w:rsidP="0069429A">
      <w:pPr>
        <w:autoSpaceDE/>
        <w:autoSpaceDN w:val="0"/>
        <w:rPr>
          <w:b/>
          <w:sz w:val="26"/>
          <w:szCs w:val="26"/>
        </w:rPr>
      </w:pPr>
      <w:r w:rsidRPr="00306AAE">
        <w:rPr>
          <w:sz w:val="26"/>
          <w:szCs w:val="26"/>
        </w:rPr>
        <w:t>(részletek hamarosan!)</w:t>
      </w:r>
    </w:p>
    <w:p w:rsidR="002B025D" w:rsidRPr="00306AAE" w:rsidRDefault="002B025D" w:rsidP="004571A4">
      <w:pPr>
        <w:jc w:val="center"/>
        <w:rPr>
          <w:b/>
          <w:sz w:val="26"/>
          <w:szCs w:val="26"/>
        </w:rPr>
      </w:pPr>
    </w:p>
    <w:p w:rsidR="00B33A18" w:rsidRPr="00306AAE" w:rsidRDefault="00B33A18" w:rsidP="00643E4F">
      <w:pPr>
        <w:spacing w:after="120"/>
        <w:jc w:val="both"/>
        <w:outlineLvl w:val="0"/>
        <w:rPr>
          <w:sz w:val="26"/>
          <w:szCs w:val="26"/>
        </w:rPr>
      </w:pPr>
    </w:p>
    <w:p w:rsidR="00C77C02" w:rsidRPr="00306AAE" w:rsidRDefault="00C77C02" w:rsidP="00EA3F50">
      <w:pPr>
        <w:pStyle w:val="hir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caps/>
          <w:color w:val="000000"/>
        </w:rPr>
      </w:pPr>
      <w:r w:rsidRPr="00306AAE">
        <w:rPr>
          <w:b/>
          <w:bCs/>
          <w:caps/>
          <w:color w:val="000000"/>
        </w:rPr>
        <w:t>H2020 projektjeink legújabb hírei</w:t>
      </w:r>
    </w:p>
    <w:p w:rsidR="0036085B" w:rsidRPr="00306AAE" w:rsidRDefault="0036085B" w:rsidP="0036085B">
      <w:pPr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783F83" w:rsidRPr="00306AAE" w:rsidRDefault="00783F83" w:rsidP="0036085B">
      <w:pPr>
        <w:autoSpaceDN w:val="0"/>
        <w:adjustRightInd w:val="0"/>
        <w:rPr>
          <w:bCs/>
          <w:color w:val="000000"/>
          <w:sz w:val="26"/>
          <w:szCs w:val="26"/>
        </w:rPr>
      </w:pPr>
      <w:r w:rsidRPr="00306AAE">
        <w:rPr>
          <w:bCs/>
          <w:color w:val="000000"/>
          <w:sz w:val="26"/>
          <w:szCs w:val="26"/>
        </w:rPr>
        <w:t xml:space="preserve">H2020 projektjeink legújabb híreit a </w:t>
      </w:r>
      <w:hyperlink r:id="rId26" w:history="1">
        <w:r w:rsidRPr="00306AAE">
          <w:rPr>
            <w:rStyle w:val="Hiperhivatkozs"/>
            <w:bCs/>
            <w:sz w:val="26"/>
            <w:szCs w:val="26"/>
          </w:rPr>
          <w:t>http://foldtan.hu</w:t>
        </w:r>
      </w:hyperlink>
      <w:r w:rsidRPr="00306AAE">
        <w:rPr>
          <w:bCs/>
          <w:color w:val="000000"/>
          <w:sz w:val="26"/>
          <w:szCs w:val="26"/>
        </w:rPr>
        <w:t xml:space="preserve"> oldalon olvashatják. Ide töltöttük fel a CHPM, illetve az UNEXMIN projekt magyar nyelvű </w:t>
      </w:r>
      <w:proofErr w:type="spellStart"/>
      <w:r w:rsidRPr="00306AAE">
        <w:rPr>
          <w:bCs/>
          <w:color w:val="000000"/>
          <w:sz w:val="26"/>
          <w:szCs w:val="26"/>
        </w:rPr>
        <w:t>brossúráját</w:t>
      </w:r>
      <w:proofErr w:type="spellEnd"/>
      <w:r w:rsidRPr="00306AAE">
        <w:rPr>
          <w:bCs/>
          <w:color w:val="000000"/>
          <w:sz w:val="26"/>
          <w:szCs w:val="26"/>
        </w:rPr>
        <w:t xml:space="preserve"> is.</w:t>
      </w:r>
    </w:p>
    <w:p w:rsidR="006F1F78" w:rsidRPr="00306AAE" w:rsidRDefault="006F1F78">
      <w:pPr>
        <w:widowControl/>
        <w:suppressAutoHyphens w:val="0"/>
        <w:autoSpaceDE/>
        <w:rPr>
          <w:color w:val="000000"/>
          <w:sz w:val="26"/>
          <w:szCs w:val="26"/>
        </w:rPr>
      </w:pPr>
    </w:p>
    <w:p w:rsidR="006B4EA7" w:rsidRPr="00306AAE" w:rsidRDefault="009F500C">
      <w:pPr>
        <w:widowControl/>
        <w:suppressAutoHyphens w:val="0"/>
        <w:autoSpaceDE/>
        <w:rPr>
          <w:color w:val="000000"/>
          <w:sz w:val="26"/>
          <w:szCs w:val="26"/>
        </w:rPr>
      </w:pPr>
      <w:proofErr w:type="gramStart"/>
      <w:r w:rsidRPr="00306AAE">
        <w:rPr>
          <w:b/>
          <w:sz w:val="26"/>
          <w:szCs w:val="26"/>
        </w:rPr>
        <w:t>A H2020 KINDRA</w:t>
      </w:r>
      <w:r w:rsidRPr="00306AAE">
        <w:rPr>
          <w:sz w:val="26"/>
          <w:szCs w:val="26"/>
        </w:rPr>
        <w:t xml:space="preserve"> projekthez kapcsolódóan 2017. április 24-én megnyílt a széles szakmai közönség számára az online elérhető EIGR - Európai Hidrogeológiai Kutatások Tudásleltára.</w:t>
      </w:r>
      <w:proofErr w:type="gramEnd"/>
      <w:r w:rsidRPr="00306AAE">
        <w:rPr>
          <w:sz w:val="26"/>
          <w:szCs w:val="26"/>
        </w:rPr>
        <w:t xml:space="preserve"> </w:t>
      </w:r>
      <w:hyperlink r:id="rId27" w:tgtFrame="_blank" w:history="1">
        <w:proofErr w:type="spellStart"/>
        <w:proofErr w:type="gramStart"/>
        <w:r w:rsidRPr="00306AAE">
          <w:rPr>
            <w:rStyle w:val="Hiperhivatkozs"/>
            <w:rFonts w:eastAsia="Symbol"/>
            <w:sz w:val="26"/>
            <w:szCs w:val="26"/>
          </w:rPr>
          <w:t>kindraproject.eu</w:t>
        </w:r>
        <w:proofErr w:type="spellEnd"/>
        <w:r w:rsidRPr="00306AAE">
          <w:rPr>
            <w:rStyle w:val="Hiperhivatkozs"/>
            <w:rFonts w:eastAsia="Symbol"/>
            <w:sz w:val="26"/>
            <w:szCs w:val="26"/>
          </w:rPr>
          <w:t>/</w:t>
        </w:r>
        <w:proofErr w:type="spellStart"/>
        <w:r w:rsidRPr="00306AAE">
          <w:rPr>
            <w:rStyle w:val="Hiperhivatkozs"/>
            <w:rFonts w:eastAsia="Symbol"/>
            <w:sz w:val="26"/>
            <w:szCs w:val="26"/>
          </w:rPr>
          <w:t>eigr</w:t>
        </w:r>
        <w:proofErr w:type="spellEnd"/>
        <w:proofErr w:type="gramEnd"/>
      </w:hyperlink>
    </w:p>
    <w:p w:rsidR="005E0675" w:rsidRPr="00306AAE" w:rsidRDefault="005E0675">
      <w:pPr>
        <w:widowControl/>
        <w:suppressAutoHyphens w:val="0"/>
        <w:autoSpaceDE/>
        <w:rPr>
          <w:color w:val="000000"/>
          <w:sz w:val="26"/>
          <w:szCs w:val="26"/>
        </w:rPr>
      </w:pPr>
    </w:p>
    <w:p w:rsidR="00643E4F" w:rsidRPr="00306AAE" w:rsidRDefault="00643E4F">
      <w:pPr>
        <w:widowControl/>
        <w:suppressAutoHyphens w:val="0"/>
        <w:autoSpaceDE/>
        <w:rPr>
          <w:b/>
          <w:bCs/>
          <w:color w:val="000000" w:themeColor="text1"/>
          <w:sz w:val="26"/>
          <w:szCs w:val="26"/>
        </w:rPr>
      </w:pPr>
    </w:p>
    <w:p w:rsidR="00C57521" w:rsidRPr="00306AAE" w:rsidRDefault="00C57521" w:rsidP="005E0675">
      <w:pPr>
        <w:widowControl/>
        <w:suppressAutoHyphens w:val="0"/>
        <w:autoSpaceDE/>
        <w:rPr>
          <w:b/>
          <w:bCs/>
          <w:color w:val="000000" w:themeColor="text1"/>
          <w:sz w:val="26"/>
          <w:szCs w:val="26"/>
        </w:rPr>
      </w:pPr>
    </w:p>
    <w:p w:rsidR="00C45732" w:rsidRDefault="00C45732">
      <w:pPr>
        <w:widowControl/>
        <w:suppressAutoHyphens w:val="0"/>
        <w:autoSpaceDE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br w:type="page"/>
      </w:r>
    </w:p>
    <w:p w:rsidR="0014567D" w:rsidRPr="00306AAE" w:rsidRDefault="0014567D" w:rsidP="005E0675">
      <w:pPr>
        <w:widowControl/>
        <w:suppressAutoHyphens w:val="0"/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306AAE">
        <w:rPr>
          <w:b/>
          <w:bCs/>
          <w:color w:val="000000" w:themeColor="text1"/>
          <w:sz w:val="26"/>
          <w:szCs w:val="26"/>
        </w:rPr>
        <w:lastRenderedPageBreak/>
        <w:t xml:space="preserve">A </w:t>
      </w:r>
      <w:r w:rsidRPr="00306AAE">
        <w:rPr>
          <w:color w:val="000000" w:themeColor="text1"/>
          <w:sz w:val="26"/>
          <w:szCs w:val="26"/>
        </w:rPr>
        <w:t>M</w:t>
      </w:r>
      <w:r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agyarhoni Földtani Társulat Hírlevelét szerkesztette: </w:t>
      </w:r>
      <w:r w:rsidR="00AA16F0"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br/>
      </w:r>
      <w:r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>Krivánné Horváth Ágnes</w:t>
      </w:r>
    </w:p>
    <w:p w:rsidR="0014567D" w:rsidRPr="00306AAE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megjelentetni kívánt anyagokat kérjük e-mailen, </w:t>
      </w:r>
      <w:proofErr w:type="spellStart"/>
      <w:r w:rsidR="00AA16F0"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>word</w:t>
      </w:r>
      <w:proofErr w:type="spellEnd"/>
      <w:r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formátumban</w:t>
      </w:r>
      <w:r w:rsidR="00CE676D"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06AAE">
        <w:rPr>
          <w:b/>
          <w:bCs/>
          <w:color w:val="000000" w:themeColor="text1"/>
          <w:sz w:val="26"/>
          <w:szCs w:val="26"/>
        </w:rPr>
        <w:t>küldjék el az alábbi cím</w:t>
      </w:r>
      <w:r w:rsidR="00AA16F0" w:rsidRPr="00306AAE">
        <w:rPr>
          <w:b/>
          <w:bCs/>
          <w:color w:val="000000" w:themeColor="text1"/>
          <w:sz w:val="26"/>
          <w:szCs w:val="26"/>
        </w:rPr>
        <w:t>ek</w:t>
      </w:r>
      <w:r w:rsidRPr="00306AAE">
        <w:rPr>
          <w:b/>
          <w:bCs/>
          <w:color w:val="000000" w:themeColor="text1"/>
          <w:sz w:val="26"/>
          <w:szCs w:val="26"/>
        </w:rPr>
        <w:t>re:</w:t>
      </w:r>
    </w:p>
    <w:p w:rsidR="0014567D" w:rsidRPr="00306AAE" w:rsidRDefault="006F138E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hyperlink r:id="rId28" w:history="1">
        <w:r w:rsidR="00AA16F0" w:rsidRPr="00306AAE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krisztian.klima@mbfh.hu</w:t>
        </w:r>
      </w:hyperlink>
      <w:r w:rsidR="00AA16F0"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, </w:t>
      </w:r>
      <w:hyperlink r:id="rId29" w:history="1">
        <w:r w:rsidR="00AA16F0" w:rsidRPr="00306AAE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</w:p>
    <w:p w:rsidR="0014567D" w:rsidRPr="00306AAE" w:rsidRDefault="0014567D" w:rsidP="009B1891">
      <w:pPr>
        <w:autoSpaceDE/>
        <w:jc w:val="center"/>
        <w:rPr>
          <w:color w:val="000000" w:themeColor="text1"/>
          <w:sz w:val="26"/>
          <w:szCs w:val="26"/>
        </w:rPr>
      </w:pPr>
    </w:p>
    <w:p w:rsidR="0014567D" w:rsidRPr="00306AAE" w:rsidRDefault="0014567D" w:rsidP="009B1891">
      <w:pPr>
        <w:jc w:val="center"/>
        <w:rPr>
          <w:b/>
          <w:bCs/>
          <w:color w:val="000000" w:themeColor="text1"/>
          <w:sz w:val="26"/>
          <w:szCs w:val="26"/>
        </w:rPr>
      </w:pPr>
      <w:r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A küldött anyagokat minden esetben visszaigazoljuk, az igazolás elmaradása esetén kérjük, szíveskedjék a kapcsolatot más módon is </w:t>
      </w:r>
      <w:r w:rsidRPr="00306AAE">
        <w:rPr>
          <w:b/>
          <w:bCs/>
          <w:color w:val="000000" w:themeColor="text1"/>
          <w:sz w:val="26"/>
          <w:szCs w:val="26"/>
        </w:rPr>
        <w:t>felvenni!</w:t>
      </w:r>
    </w:p>
    <w:p w:rsidR="0014567D" w:rsidRPr="00306AAE" w:rsidRDefault="0014567D" w:rsidP="009B1891">
      <w:pPr>
        <w:jc w:val="center"/>
        <w:rPr>
          <w:color w:val="000000" w:themeColor="text1"/>
          <w:sz w:val="26"/>
          <w:szCs w:val="26"/>
        </w:rPr>
      </w:pPr>
    </w:p>
    <w:p w:rsidR="0014567D" w:rsidRPr="00306AAE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>Magyarhoni Földtani Társulat</w:t>
      </w:r>
    </w:p>
    <w:p w:rsidR="0014567D" w:rsidRPr="00306AAE" w:rsidRDefault="0014567D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r w:rsidRPr="00306AAE">
        <w:rPr>
          <w:b/>
          <w:bCs/>
          <w:color w:val="000000" w:themeColor="text1"/>
          <w:sz w:val="26"/>
          <w:szCs w:val="26"/>
        </w:rPr>
        <w:t>H-1015 Budapest, Csalogány u. 12. 1. em. 1.</w:t>
      </w:r>
    </w:p>
    <w:p w:rsidR="00604316" w:rsidRPr="00306AAE" w:rsidRDefault="00604316" w:rsidP="00604316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306AAE">
        <w:rPr>
          <w:b/>
          <w:bCs/>
          <w:color w:val="000000" w:themeColor="text1"/>
          <w:sz w:val="26"/>
          <w:szCs w:val="26"/>
          <w:shd w:val="clear" w:color="auto" w:fill="FFFFFF"/>
        </w:rPr>
        <w:t>H-1255 Budapest, Pf. 61.</w:t>
      </w:r>
    </w:p>
    <w:p w:rsidR="00604316" w:rsidRPr="00306AAE" w:rsidRDefault="00604316" w:rsidP="00604316">
      <w:pPr>
        <w:jc w:val="center"/>
        <w:rPr>
          <w:b/>
          <w:bCs/>
          <w:color w:val="000000" w:themeColor="text1"/>
          <w:sz w:val="26"/>
          <w:szCs w:val="26"/>
        </w:rPr>
      </w:pPr>
      <w:r w:rsidRPr="00306AAE">
        <w:rPr>
          <w:b/>
          <w:bCs/>
          <w:color w:val="000000" w:themeColor="text1"/>
          <w:sz w:val="26"/>
          <w:szCs w:val="26"/>
        </w:rPr>
        <w:t>Tel/Fax: 201-9129, Mobil: 06 20 4948 449</w:t>
      </w:r>
    </w:p>
    <w:p w:rsidR="00604316" w:rsidRPr="00306AAE" w:rsidRDefault="00604316" w:rsidP="009B1891">
      <w:pPr>
        <w:autoSpaceDE/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306AAE">
        <w:rPr>
          <w:b/>
          <w:bCs/>
          <w:color w:val="000000" w:themeColor="text1"/>
          <w:sz w:val="26"/>
          <w:szCs w:val="26"/>
        </w:rPr>
        <w:t>e-mail</w:t>
      </w:r>
      <w:proofErr w:type="gramEnd"/>
      <w:r w:rsidRPr="00306AAE">
        <w:rPr>
          <w:b/>
          <w:bCs/>
          <w:color w:val="000000" w:themeColor="text1"/>
          <w:sz w:val="26"/>
          <w:szCs w:val="26"/>
        </w:rPr>
        <w:t xml:space="preserve">: </w:t>
      </w:r>
      <w:hyperlink r:id="rId30" w:history="1">
        <w:r w:rsidRPr="00306AAE">
          <w:rPr>
            <w:rStyle w:val="Hiperhivatkozs"/>
            <w:b/>
            <w:bCs/>
            <w:color w:val="000000" w:themeColor="text1"/>
            <w:sz w:val="26"/>
            <w:szCs w:val="26"/>
            <w:shd w:val="clear" w:color="auto" w:fill="FFFFFF"/>
          </w:rPr>
          <w:t>mft@mft.t-online.hu</w:t>
        </w:r>
      </w:hyperlink>
      <w:r w:rsidRPr="00306AAE">
        <w:rPr>
          <w:b/>
          <w:bCs/>
          <w:color w:val="000000" w:themeColor="text1"/>
          <w:sz w:val="26"/>
          <w:szCs w:val="26"/>
        </w:rPr>
        <w:t xml:space="preserve"> </w:t>
      </w:r>
    </w:p>
    <w:p w:rsidR="00E10825" w:rsidRPr="00306AAE" w:rsidRDefault="00E10825" w:rsidP="009B1891">
      <w:pPr>
        <w:jc w:val="center"/>
        <w:rPr>
          <w:b/>
          <w:color w:val="000000" w:themeColor="text1"/>
          <w:sz w:val="26"/>
          <w:szCs w:val="26"/>
        </w:rPr>
      </w:pPr>
    </w:p>
    <w:p w:rsidR="0014567D" w:rsidRPr="00306AAE" w:rsidRDefault="00A16D5D" w:rsidP="009B1891">
      <w:pPr>
        <w:jc w:val="center"/>
        <w:rPr>
          <w:b/>
          <w:color w:val="000000" w:themeColor="text1"/>
          <w:sz w:val="26"/>
          <w:szCs w:val="26"/>
        </w:rPr>
      </w:pPr>
      <w:r w:rsidRPr="00306AAE">
        <w:rPr>
          <w:b/>
          <w:color w:val="000000" w:themeColor="text1"/>
          <w:sz w:val="26"/>
          <w:szCs w:val="26"/>
        </w:rPr>
        <w:t>Félfogadás: hétfő, szerda 8.0</w:t>
      </w:r>
      <w:r w:rsidR="0014567D" w:rsidRPr="00306AAE">
        <w:rPr>
          <w:b/>
          <w:color w:val="000000" w:themeColor="text1"/>
          <w:sz w:val="26"/>
          <w:szCs w:val="26"/>
        </w:rPr>
        <w:t>0–</w:t>
      </w:r>
      <w:r w:rsidRPr="00306AAE">
        <w:rPr>
          <w:b/>
          <w:color w:val="000000" w:themeColor="text1"/>
          <w:sz w:val="26"/>
          <w:szCs w:val="26"/>
        </w:rPr>
        <w:t>17.3</w:t>
      </w:r>
      <w:r w:rsidR="00C91650" w:rsidRPr="00306AAE">
        <w:rPr>
          <w:b/>
          <w:color w:val="000000" w:themeColor="text1"/>
          <w:sz w:val="26"/>
          <w:szCs w:val="26"/>
        </w:rPr>
        <w:t>0</w:t>
      </w:r>
      <w:r w:rsidR="0014567D" w:rsidRPr="00306AAE">
        <w:rPr>
          <w:b/>
          <w:color w:val="000000" w:themeColor="text1"/>
          <w:sz w:val="26"/>
          <w:szCs w:val="26"/>
        </w:rPr>
        <w:t>,</w:t>
      </w:r>
      <w:r w:rsidRPr="00306AAE">
        <w:rPr>
          <w:b/>
          <w:color w:val="000000" w:themeColor="text1"/>
          <w:sz w:val="26"/>
          <w:szCs w:val="26"/>
        </w:rPr>
        <w:t xml:space="preserve"> péntek 8.00</w:t>
      </w:r>
      <w:r w:rsidR="00C91650" w:rsidRPr="00306AAE">
        <w:rPr>
          <w:b/>
          <w:color w:val="000000" w:themeColor="text1"/>
          <w:sz w:val="26"/>
          <w:szCs w:val="26"/>
        </w:rPr>
        <w:t>–13</w:t>
      </w:r>
      <w:r w:rsidR="0014567D" w:rsidRPr="00306AAE">
        <w:rPr>
          <w:b/>
          <w:color w:val="000000" w:themeColor="text1"/>
          <w:sz w:val="26"/>
          <w:szCs w:val="26"/>
        </w:rPr>
        <w:t>.30,</w:t>
      </w:r>
      <w:r w:rsidR="00E10825" w:rsidRPr="00306AAE">
        <w:rPr>
          <w:b/>
          <w:color w:val="000000" w:themeColor="text1"/>
          <w:sz w:val="26"/>
          <w:szCs w:val="26"/>
        </w:rPr>
        <w:t xml:space="preserve"> </w:t>
      </w:r>
      <w:r w:rsidR="0014567D" w:rsidRPr="00306AAE">
        <w:rPr>
          <w:b/>
          <w:color w:val="000000" w:themeColor="text1"/>
          <w:sz w:val="26"/>
          <w:szCs w:val="26"/>
        </w:rPr>
        <w:t>az ettől eltérő időpont</w:t>
      </w:r>
      <w:r w:rsidR="00476780" w:rsidRPr="00306AAE">
        <w:rPr>
          <w:b/>
          <w:color w:val="000000" w:themeColor="text1"/>
          <w:sz w:val="26"/>
          <w:szCs w:val="26"/>
        </w:rPr>
        <w:t>ú érkezést</w:t>
      </w:r>
      <w:r w:rsidR="0014567D" w:rsidRPr="00306AAE">
        <w:rPr>
          <w:b/>
          <w:color w:val="000000" w:themeColor="text1"/>
          <w:sz w:val="26"/>
          <w:szCs w:val="26"/>
        </w:rPr>
        <w:t xml:space="preserve"> kérjük, előre jelezzék!</w:t>
      </w:r>
    </w:p>
    <w:p w:rsidR="0014567D" w:rsidRPr="00306AAE" w:rsidRDefault="0014567D" w:rsidP="009B1891">
      <w:pPr>
        <w:autoSpaceDE/>
        <w:jc w:val="center"/>
        <w:rPr>
          <w:color w:val="000000" w:themeColor="text1"/>
          <w:sz w:val="26"/>
          <w:szCs w:val="26"/>
        </w:rPr>
      </w:pPr>
    </w:p>
    <w:sectPr w:rsidR="0014567D" w:rsidRPr="00306AAE" w:rsidSect="00C57521">
      <w:footerReference w:type="even" r:id="rId31"/>
      <w:footerReference w:type="default" r:id="rId32"/>
      <w:footerReference w:type="first" r:id="rId33"/>
      <w:type w:val="continuous"/>
      <w:pgSz w:w="11906" w:h="16838"/>
      <w:pgMar w:top="1134" w:right="1134" w:bottom="1134" w:left="1134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8E" w:rsidRDefault="006F138E">
      <w:r>
        <w:separator/>
      </w:r>
    </w:p>
  </w:endnote>
  <w:endnote w:type="continuationSeparator" w:id="0">
    <w:p w:rsidR="006F138E" w:rsidRDefault="006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BF3" w:rsidRDefault="006D3BF3">
    <w:pPr>
      <w:tabs>
        <w:tab w:val="center" w:pos="4320"/>
        <w:tab w:val="right" w:pos="8640"/>
      </w:tabs>
      <w:autoSpaceDE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723019"/>
      <w:docPartObj>
        <w:docPartGallery w:val="Page Numbers (Bottom of Page)"/>
        <w:docPartUnique/>
      </w:docPartObj>
    </w:sdtPr>
    <w:sdtEndPr/>
    <w:sdtContent>
      <w:p w:rsidR="006D3BF3" w:rsidRDefault="006D3B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7D">
          <w:rPr>
            <w:noProof/>
          </w:rPr>
          <w:t>12</w:t>
        </w:r>
        <w:r>
          <w:fldChar w:fldCharType="end"/>
        </w:r>
      </w:p>
    </w:sdtContent>
  </w:sdt>
  <w:p w:rsidR="006D3BF3" w:rsidRDefault="006D3BF3">
    <w:pPr>
      <w:tabs>
        <w:tab w:val="center" w:pos="4320"/>
        <w:tab w:val="right" w:pos="8640"/>
      </w:tabs>
      <w:autoSpaceDE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536130"/>
      <w:docPartObj>
        <w:docPartGallery w:val="Page Numbers (Bottom of Page)"/>
        <w:docPartUnique/>
      </w:docPartObj>
    </w:sdtPr>
    <w:sdtEndPr/>
    <w:sdtContent>
      <w:p w:rsidR="006D3BF3" w:rsidRDefault="006D3BF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D3BF3" w:rsidRDefault="006D3BF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8E" w:rsidRDefault="006F138E">
      <w:r>
        <w:separator/>
      </w:r>
    </w:p>
  </w:footnote>
  <w:footnote w:type="continuationSeparator" w:id="0">
    <w:p w:rsidR="006F138E" w:rsidRDefault="006F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4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multilevel"/>
    <w:tmpl w:val="00000007"/>
    <w:name w:val="WWNum3"/>
    <w:lvl w:ilvl="0">
      <w:start w:val="17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multilevel"/>
    <w:tmpl w:val="0000000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00000009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multilevel"/>
    <w:tmpl w:val="0000000A"/>
    <w:name w:val="WWNum8"/>
    <w:lvl w:ilvl="0">
      <w:start w:val="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42350CF"/>
    <w:multiLevelType w:val="hybridMultilevel"/>
    <w:tmpl w:val="2676F80A"/>
    <w:lvl w:ilvl="0" w:tplc="A412C5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7373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2"/>
    <w:rsid w:val="00000024"/>
    <w:rsid w:val="00002A8D"/>
    <w:rsid w:val="000035EF"/>
    <w:rsid w:val="0000468B"/>
    <w:rsid w:val="000047A4"/>
    <w:rsid w:val="00010935"/>
    <w:rsid w:val="00023C1B"/>
    <w:rsid w:val="00024157"/>
    <w:rsid w:val="00024691"/>
    <w:rsid w:val="00027A38"/>
    <w:rsid w:val="00031D7C"/>
    <w:rsid w:val="0003482B"/>
    <w:rsid w:val="00035F26"/>
    <w:rsid w:val="0004177A"/>
    <w:rsid w:val="000421E2"/>
    <w:rsid w:val="00044D31"/>
    <w:rsid w:val="00045976"/>
    <w:rsid w:val="00046956"/>
    <w:rsid w:val="00047E46"/>
    <w:rsid w:val="00050B86"/>
    <w:rsid w:val="00056A71"/>
    <w:rsid w:val="00062792"/>
    <w:rsid w:val="0006666F"/>
    <w:rsid w:val="00074B0F"/>
    <w:rsid w:val="00075680"/>
    <w:rsid w:val="00076924"/>
    <w:rsid w:val="0007750C"/>
    <w:rsid w:val="00081E4F"/>
    <w:rsid w:val="00083F86"/>
    <w:rsid w:val="0008472B"/>
    <w:rsid w:val="00091891"/>
    <w:rsid w:val="0009228E"/>
    <w:rsid w:val="0009461C"/>
    <w:rsid w:val="000946D8"/>
    <w:rsid w:val="00094732"/>
    <w:rsid w:val="000952B6"/>
    <w:rsid w:val="0009786E"/>
    <w:rsid w:val="000A686F"/>
    <w:rsid w:val="000B2EEF"/>
    <w:rsid w:val="000B39E6"/>
    <w:rsid w:val="000B3D1B"/>
    <w:rsid w:val="000B43FB"/>
    <w:rsid w:val="000C2BB7"/>
    <w:rsid w:val="000C2C92"/>
    <w:rsid w:val="000C4992"/>
    <w:rsid w:val="000C4D43"/>
    <w:rsid w:val="000C6FBD"/>
    <w:rsid w:val="000D01FC"/>
    <w:rsid w:val="000D0650"/>
    <w:rsid w:val="000D096E"/>
    <w:rsid w:val="000D0C0E"/>
    <w:rsid w:val="000D2244"/>
    <w:rsid w:val="000D7662"/>
    <w:rsid w:val="000E0CC0"/>
    <w:rsid w:val="000E579C"/>
    <w:rsid w:val="000E6B38"/>
    <w:rsid w:val="000F1365"/>
    <w:rsid w:val="000F701C"/>
    <w:rsid w:val="001015DA"/>
    <w:rsid w:val="0010176F"/>
    <w:rsid w:val="00101ED2"/>
    <w:rsid w:val="00102077"/>
    <w:rsid w:val="00110067"/>
    <w:rsid w:val="0011137E"/>
    <w:rsid w:val="00113D27"/>
    <w:rsid w:val="00115EA7"/>
    <w:rsid w:val="00116641"/>
    <w:rsid w:val="001172C8"/>
    <w:rsid w:val="00120A59"/>
    <w:rsid w:val="00120ED0"/>
    <w:rsid w:val="00121225"/>
    <w:rsid w:val="001236E8"/>
    <w:rsid w:val="00130916"/>
    <w:rsid w:val="00130D57"/>
    <w:rsid w:val="00134BC9"/>
    <w:rsid w:val="00137D1F"/>
    <w:rsid w:val="00140655"/>
    <w:rsid w:val="001430DF"/>
    <w:rsid w:val="00144519"/>
    <w:rsid w:val="0014567D"/>
    <w:rsid w:val="001465F6"/>
    <w:rsid w:val="00150BB4"/>
    <w:rsid w:val="00151124"/>
    <w:rsid w:val="0015121B"/>
    <w:rsid w:val="00156338"/>
    <w:rsid w:val="00156BB4"/>
    <w:rsid w:val="00157F76"/>
    <w:rsid w:val="0016078D"/>
    <w:rsid w:val="00171751"/>
    <w:rsid w:val="00171BE9"/>
    <w:rsid w:val="001772D9"/>
    <w:rsid w:val="00177B01"/>
    <w:rsid w:val="00180B36"/>
    <w:rsid w:val="00182638"/>
    <w:rsid w:val="00182794"/>
    <w:rsid w:val="001828D7"/>
    <w:rsid w:val="00184D0C"/>
    <w:rsid w:val="001874F9"/>
    <w:rsid w:val="00190B42"/>
    <w:rsid w:val="0019139D"/>
    <w:rsid w:val="00194385"/>
    <w:rsid w:val="001945F1"/>
    <w:rsid w:val="001964D5"/>
    <w:rsid w:val="001A0596"/>
    <w:rsid w:val="001A17C0"/>
    <w:rsid w:val="001A1A73"/>
    <w:rsid w:val="001A3397"/>
    <w:rsid w:val="001A369F"/>
    <w:rsid w:val="001A488D"/>
    <w:rsid w:val="001A5D55"/>
    <w:rsid w:val="001A5F43"/>
    <w:rsid w:val="001A707D"/>
    <w:rsid w:val="001B1666"/>
    <w:rsid w:val="001B5337"/>
    <w:rsid w:val="001B5E1C"/>
    <w:rsid w:val="001C08D3"/>
    <w:rsid w:val="001C3936"/>
    <w:rsid w:val="001C3A09"/>
    <w:rsid w:val="001C43E6"/>
    <w:rsid w:val="001C7B9F"/>
    <w:rsid w:val="001D59FF"/>
    <w:rsid w:val="001E0772"/>
    <w:rsid w:val="001E1CCB"/>
    <w:rsid w:val="001E4CEB"/>
    <w:rsid w:val="001E60C4"/>
    <w:rsid w:val="001E78CD"/>
    <w:rsid w:val="001E7F8D"/>
    <w:rsid w:val="001F1DEA"/>
    <w:rsid w:val="001F20EA"/>
    <w:rsid w:val="001F34A2"/>
    <w:rsid w:val="001F3A47"/>
    <w:rsid w:val="001F4F61"/>
    <w:rsid w:val="001F7AE9"/>
    <w:rsid w:val="0020005E"/>
    <w:rsid w:val="002003E2"/>
    <w:rsid w:val="00203A5A"/>
    <w:rsid w:val="00204E05"/>
    <w:rsid w:val="002079AD"/>
    <w:rsid w:val="00210856"/>
    <w:rsid w:val="00210C55"/>
    <w:rsid w:val="00214EB2"/>
    <w:rsid w:val="00216413"/>
    <w:rsid w:val="00216D2D"/>
    <w:rsid w:val="0022079C"/>
    <w:rsid w:val="00222D87"/>
    <w:rsid w:val="002268C1"/>
    <w:rsid w:val="00232C62"/>
    <w:rsid w:val="00233033"/>
    <w:rsid w:val="00235EFB"/>
    <w:rsid w:val="00246739"/>
    <w:rsid w:val="00250C41"/>
    <w:rsid w:val="00253540"/>
    <w:rsid w:val="00254697"/>
    <w:rsid w:val="0025601C"/>
    <w:rsid w:val="00257C6F"/>
    <w:rsid w:val="00260B7D"/>
    <w:rsid w:val="002619C4"/>
    <w:rsid w:val="00261CC7"/>
    <w:rsid w:val="002623FB"/>
    <w:rsid w:val="002642ED"/>
    <w:rsid w:val="0026600F"/>
    <w:rsid w:val="0027008F"/>
    <w:rsid w:val="002720C3"/>
    <w:rsid w:val="002827AB"/>
    <w:rsid w:val="002835DA"/>
    <w:rsid w:val="00285CD2"/>
    <w:rsid w:val="00291B6A"/>
    <w:rsid w:val="002926A7"/>
    <w:rsid w:val="002A0D97"/>
    <w:rsid w:val="002A5B89"/>
    <w:rsid w:val="002B025D"/>
    <w:rsid w:val="002B0961"/>
    <w:rsid w:val="002B1DBA"/>
    <w:rsid w:val="002B4175"/>
    <w:rsid w:val="002B7878"/>
    <w:rsid w:val="002C12D2"/>
    <w:rsid w:val="002C6D21"/>
    <w:rsid w:val="002D3B67"/>
    <w:rsid w:val="002D46F0"/>
    <w:rsid w:val="002D4AA1"/>
    <w:rsid w:val="002D688F"/>
    <w:rsid w:val="002D7144"/>
    <w:rsid w:val="002E094A"/>
    <w:rsid w:val="002E11C0"/>
    <w:rsid w:val="002E68EB"/>
    <w:rsid w:val="002F0A0D"/>
    <w:rsid w:val="002F1501"/>
    <w:rsid w:val="002F28DA"/>
    <w:rsid w:val="002F3468"/>
    <w:rsid w:val="002F5B33"/>
    <w:rsid w:val="002F6183"/>
    <w:rsid w:val="003001AD"/>
    <w:rsid w:val="00301675"/>
    <w:rsid w:val="00302BDD"/>
    <w:rsid w:val="00306AAE"/>
    <w:rsid w:val="0030709A"/>
    <w:rsid w:val="00307D1B"/>
    <w:rsid w:val="003132B3"/>
    <w:rsid w:val="00313614"/>
    <w:rsid w:val="00313CCC"/>
    <w:rsid w:val="0031417F"/>
    <w:rsid w:val="00324807"/>
    <w:rsid w:val="00326C7F"/>
    <w:rsid w:val="00327BA2"/>
    <w:rsid w:val="003301E6"/>
    <w:rsid w:val="0033040E"/>
    <w:rsid w:val="003311FA"/>
    <w:rsid w:val="003335A0"/>
    <w:rsid w:val="00333F27"/>
    <w:rsid w:val="00336A7D"/>
    <w:rsid w:val="003377FC"/>
    <w:rsid w:val="0034161D"/>
    <w:rsid w:val="0034563C"/>
    <w:rsid w:val="003466A8"/>
    <w:rsid w:val="0036085B"/>
    <w:rsid w:val="0036123E"/>
    <w:rsid w:val="003616A8"/>
    <w:rsid w:val="003673A2"/>
    <w:rsid w:val="003705E8"/>
    <w:rsid w:val="00372D2F"/>
    <w:rsid w:val="00380D92"/>
    <w:rsid w:val="003822C4"/>
    <w:rsid w:val="00386607"/>
    <w:rsid w:val="00386DAE"/>
    <w:rsid w:val="00386FE1"/>
    <w:rsid w:val="00390D02"/>
    <w:rsid w:val="003919CB"/>
    <w:rsid w:val="003B289F"/>
    <w:rsid w:val="003B4128"/>
    <w:rsid w:val="003C0F50"/>
    <w:rsid w:val="003C1577"/>
    <w:rsid w:val="003C1D61"/>
    <w:rsid w:val="003C24CD"/>
    <w:rsid w:val="003C5BAE"/>
    <w:rsid w:val="003C769C"/>
    <w:rsid w:val="003D1938"/>
    <w:rsid w:val="003D2F66"/>
    <w:rsid w:val="003D4466"/>
    <w:rsid w:val="003D456B"/>
    <w:rsid w:val="003D4C21"/>
    <w:rsid w:val="003D68D2"/>
    <w:rsid w:val="003E1E9E"/>
    <w:rsid w:val="003E2421"/>
    <w:rsid w:val="003E296C"/>
    <w:rsid w:val="003E7D37"/>
    <w:rsid w:val="003F3EBC"/>
    <w:rsid w:val="003F4019"/>
    <w:rsid w:val="003F5F8B"/>
    <w:rsid w:val="00401FBF"/>
    <w:rsid w:val="00403C08"/>
    <w:rsid w:val="0040439D"/>
    <w:rsid w:val="00405D2D"/>
    <w:rsid w:val="00410025"/>
    <w:rsid w:val="004124C0"/>
    <w:rsid w:val="00413F0D"/>
    <w:rsid w:val="00417AFA"/>
    <w:rsid w:val="004203B1"/>
    <w:rsid w:val="00423BE1"/>
    <w:rsid w:val="0042439B"/>
    <w:rsid w:val="004245A0"/>
    <w:rsid w:val="00432187"/>
    <w:rsid w:val="00433CFB"/>
    <w:rsid w:val="0043456B"/>
    <w:rsid w:val="00434C2E"/>
    <w:rsid w:val="004417B0"/>
    <w:rsid w:val="00441AD0"/>
    <w:rsid w:val="00441C08"/>
    <w:rsid w:val="00442107"/>
    <w:rsid w:val="00442408"/>
    <w:rsid w:val="004428F2"/>
    <w:rsid w:val="00442A8C"/>
    <w:rsid w:val="004447DC"/>
    <w:rsid w:val="0044649F"/>
    <w:rsid w:val="004473F3"/>
    <w:rsid w:val="00447B3F"/>
    <w:rsid w:val="00450980"/>
    <w:rsid w:val="0045156E"/>
    <w:rsid w:val="004560C1"/>
    <w:rsid w:val="004571A4"/>
    <w:rsid w:val="004601A2"/>
    <w:rsid w:val="004605FF"/>
    <w:rsid w:val="004635A1"/>
    <w:rsid w:val="00466C28"/>
    <w:rsid w:val="00467F81"/>
    <w:rsid w:val="00470472"/>
    <w:rsid w:val="00471715"/>
    <w:rsid w:val="00472135"/>
    <w:rsid w:val="00475099"/>
    <w:rsid w:val="004752FC"/>
    <w:rsid w:val="00476780"/>
    <w:rsid w:val="004805F8"/>
    <w:rsid w:val="0048508A"/>
    <w:rsid w:val="00486382"/>
    <w:rsid w:val="0048747B"/>
    <w:rsid w:val="004934DC"/>
    <w:rsid w:val="004956AF"/>
    <w:rsid w:val="00496671"/>
    <w:rsid w:val="004A04FA"/>
    <w:rsid w:val="004A0BC1"/>
    <w:rsid w:val="004A24C7"/>
    <w:rsid w:val="004A25A1"/>
    <w:rsid w:val="004A422D"/>
    <w:rsid w:val="004A6BB8"/>
    <w:rsid w:val="004B0B9A"/>
    <w:rsid w:val="004B15EA"/>
    <w:rsid w:val="004B198A"/>
    <w:rsid w:val="004B1F24"/>
    <w:rsid w:val="004B6098"/>
    <w:rsid w:val="004B7DF1"/>
    <w:rsid w:val="004C0200"/>
    <w:rsid w:val="004C3099"/>
    <w:rsid w:val="004C3110"/>
    <w:rsid w:val="004C357A"/>
    <w:rsid w:val="004C38B0"/>
    <w:rsid w:val="004C6C12"/>
    <w:rsid w:val="004D3E6F"/>
    <w:rsid w:val="004D4FA5"/>
    <w:rsid w:val="004D5321"/>
    <w:rsid w:val="004D5F56"/>
    <w:rsid w:val="004E0B3F"/>
    <w:rsid w:val="004E0C97"/>
    <w:rsid w:val="004E3480"/>
    <w:rsid w:val="004E4A59"/>
    <w:rsid w:val="004E55B6"/>
    <w:rsid w:val="004E7AC0"/>
    <w:rsid w:val="004F0A64"/>
    <w:rsid w:val="004F15B9"/>
    <w:rsid w:val="004F51C9"/>
    <w:rsid w:val="004F7830"/>
    <w:rsid w:val="004F7F7A"/>
    <w:rsid w:val="00503564"/>
    <w:rsid w:val="00504AB5"/>
    <w:rsid w:val="0050741A"/>
    <w:rsid w:val="005074B5"/>
    <w:rsid w:val="00510194"/>
    <w:rsid w:val="00511085"/>
    <w:rsid w:val="00511187"/>
    <w:rsid w:val="005114F7"/>
    <w:rsid w:val="005140EF"/>
    <w:rsid w:val="00516393"/>
    <w:rsid w:val="0051667C"/>
    <w:rsid w:val="005200D9"/>
    <w:rsid w:val="00521B58"/>
    <w:rsid w:val="00522462"/>
    <w:rsid w:val="00522EAB"/>
    <w:rsid w:val="00522F35"/>
    <w:rsid w:val="00531ABC"/>
    <w:rsid w:val="0053202E"/>
    <w:rsid w:val="00532987"/>
    <w:rsid w:val="0053433D"/>
    <w:rsid w:val="005357B8"/>
    <w:rsid w:val="00541AFE"/>
    <w:rsid w:val="00541B23"/>
    <w:rsid w:val="0054236D"/>
    <w:rsid w:val="00543F8F"/>
    <w:rsid w:val="005441CF"/>
    <w:rsid w:val="0054515E"/>
    <w:rsid w:val="00545327"/>
    <w:rsid w:val="00545979"/>
    <w:rsid w:val="00547BC8"/>
    <w:rsid w:val="00553CE7"/>
    <w:rsid w:val="005546D4"/>
    <w:rsid w:val="00556D48"/>
    <w:rsid w:val="00560993"/>
    <w:rsid w:val="00562AFD"/>
    <w:rsid w:val="0056302D"/>
    <w:rsid w:val="005649B3"/>
    <w:rsid w:val="005659C0"/>
    <w:rsid w:val="00572BAD"/>
    <w:rsid w:val="00574F6B"/>
    <w:rsid w:val="00576942"/>
    <w:rsid w:val="00577FC0"/>
    <w:rsid w:val="00580F32"/>
    <w:rsid w:val="005823D3"/>
    <w:rsid w:val="00583EEC"/>
    <w:rsid w:val="00586384"/>
    <w:rsid w:val="005865EB"/>
    <w:rsid w:val="00590E35"/>
    <w:rsid w:val="005929EC"/>
    <w:rsid w:val="00593670"/>
    <w:rsid w:val="00594A76"/>
    <w:rsid w:val="005A0AB3"/>
    <w:rsid w:val="005A0F44"/>
    <w:rsid w:val="005A2358"/>
    <w:rsid w:val="005A2DC7"/>
    <w:rsid w:val="005A372E"/>
    <w:rsid w:val="005A3F1F"/>
    <w:rsid w:val="005A6AEA"/>
    <w:rsid w:val="005A7F66"/>
    <w:rsid w:val="005B1630"/>
    <w:rsid w:val="005B2950"/>
    <w:rsid w:val="005B4063"/>
    <w:rsid w:val="005B514D"/>
    <w:rsid w:val="005B606E"/>
    <w:rsid w:val="005B67F7"/>
    <w:rsid w:val="005C14D6"/>
    <w:rsid w:val="005C6610"/>
    <w:rsid w:val="005D0764"/>
    <w:rsid w:val="005D1002"/>
    <w:rsid w:val="005D33EE"/>
    <w:rsid w:val="005E0394"/>
    <w:rsid w:val="005E0675"/>
    <w:rsid w:val="005E57EE"/>
    <w:rsid w:val="005E5E69"/>
    <w:rsid w:val="005E6E20"/>
    <w:rsid w:val="005F0682"/>
    <w:rsid w:val="005F0B64"/>
    <w:rsid w:val="005F296B"/>
    <w:rsid w:val="005F3531"/>
    <w:rsid w:val="005F4D82"/>
    <w:rsid w:val="005F592C"/>
    <w:rsid w:val="006020CE"/>
    <w:rsid w:val="00604316"/>
    <w:rsid w:val="0060527A"/>
    <w:rsid w:val="00606AB4"/>
    <w:rsid w:val="006071D5"/>
    <w:rsid w:val="006111FE"/>
    <w:rsid w:val="00611250"/>
    <w:rsid w:val="006112FF"/>
    <w:rsid w:val="006125E9"/>
    <w:rsid w:val="00612BFD"/>
    <w:rsid w:val="0061796A"/>
    <w:rsid w:val="006224E2"/>
    <w:rsid w:val="00631BF8"/>
    <w:rsid w:val="00632612"/>
    <w:rsid w:val="00632CCF"/>
    <w:rsid w:val="006337B1"/>
    <w:rsid w:val="006343A7"/>
    <w:rsid w:val="0063534B"/>
    <w:rsid w:val="00635BF8"/>
    <w:rsid w:val="00640071"/>
    <w:rsid w:val="00641E9C"/>
    <w:rsid w:val="00642266"/>
    <w:rsid w:val="00642A0D"/>
    <w:rsid w:val="00643E4F"/>
    <w:rsid w:val="00645A59"/>
    <w:rsid w:val="00650F98"/>
    <w:rsid w:val="00652F6D"/>
    <w:rsid w:val="00656805"/>
    <w:rsid w:val="00660AB8"/>
    <w:rsid w:val="00660D2C"/>
    <w:rsid w:val="00661018"/>
    <w:rsid w:val="00661844"/>
    <w:rsid w:val="00662600"/>
    <w:rsid w:val="00662F61"/>
    <w:rsid w:val="00663BB2"/>
    <w:rsid w:val="0066695E"/>
    <w:rsid w:val="00667093"/>
    <w:rsid w:val="00667142"/>
    <w:rsid w:val="00667215"/>
    <w:rsid w:val="00670EF2"/>
    <w:rsid w:val="00671F2F"/>
    <w:rsid w:val="006766CF"/>
    <w:rsid w:val="006822B1"/>
    <w:rsid w:val="00682391"/>
    <w:rsid w:val="00683F11"/>
    <w:rsid w:val="00686EB9"/>
    <w:rsid w:val="006871A5"/>
    <w:rsid w:val="0069026C"/>
    <w:rsid w:val="00691653"/>
    <w:rsid w:val="00691884"/>
    <w:rsid w:val="0069429A"/>
    <w:rsid w:val="006958E5"/>
    <w:rsid w:val="00695CA8"/>
    <w:rsid w:val="006963EF"/>
    <w:rsid w:val="00696666"/>
    <w:rsid w:val="006A204F"/>
    <w:rsid w:val="006B12CE"/>
    <w:rsid w:val="006B1D80"/>
    <w:rsid w:val="006B230D"/>
    <w:rsid w:val="006B4C2B"/>
    <w:rsid w:val="006B4EA7"/>
    <w:rsid w:val="006B6A0F"/>
    <w:rsid w:val="006B6A37"/>
    <w:rsid w:val="006B7277"/>
    <w:rsid w:val="006B7371"/>
    <w:rsid w:val="006C136A"/>
    <w:rsid w:val="006C3A1E"/>
    <w:rsid w:val="006C640F"/>
    <w:rsid w:val="006C6C15"/>
    <w:rsid w:val="006D0017"/>
    <w:rsid w:val="006D079C"/>
    <w:rsid w:val="006D3738"/>
    <w:rsid w:val="006D3BF3"/>
    <w:rsid w:val="006D671D"/>
    <w:rsid w:val="006D7B68"/>
    <w:rsid w:val="006E1E8B"/>
    <w:rsid w:val="006E2991"/>
    <w:rsid w:val="006E4576"/>
    <w:rsid w:val="006E634D"/>
    <w:rsid w:val="006E693E"/>
    <w:rsid w:val="006F138E"/>
    <w:rsid w:val="006F1F78"/>
    <w:rsid w:val="006F4B49"/>
    <w:rsid w:val="00702EE6"/>
    <w:rsid w:val="007042FF"/>
    <w:rsid w:val="007059C3"/>
    <w:rsid w:val="00706644"/>
    <w:rsid w:val="007103A5"/>
    <w:rsid w:val="00710FE7"/>
    <w:rsid w:val="00712D61"/>
    <w:rsid w:val="0071396E"/>
    <w:rsid w:val="007142E6"/>
    <w:rsid w:val="007152B8"/>
    <w:rsid w:val="007173D6"/>
    <w:rsid w:val="007216F1"/>
    <w:rsid w:val="00721A9A"/>
    <w:rsid w:val="00722BB8"/>
    <w:rsid w:val="007236C4"/>
    <w:rsid w:val="00723B39"/>
    <w:rsid w:val="00724B49"/>
    <w:rsid w:val="00725174"/>
    <w:rsid w:val="007266B3"/>
    <w:rsid w:val="00734D9B"/>
    <w:rsid w:val="007352CE"/>
    <w:rsid w:val="007366A5"/>
    <w:rsid w:val="00736C48"/>
    <w:rsid w:val="00741A20"/>
    <w:rsid w:val="007421B3"/>
    <w:rsid w:val="00744290"/>
    <w:rsid w:val="00744614"/>
    <w:rsid w:val="00746D90"/>
    <w:rsid w:val="00750768"/>
    <w:rsid w:val="00751A69"/>
    <w:rsid w:val="00753C74"/>
    <w:rsid w:val="0076786F"/>
    <w:rsid w:val="007715E7"/>
    <w:rsid w:val="0077357F"/>
    <w:rsid w:val="007775B0"/>
    <w:rsid w:val="00777876"/>
    <w:rsid w:val="00783F83"/>
    <w:rsid w:val="0079208B"/>
    <w:rsid w:val="007926C2"/>
    <w:rsid w:val="00796BB7"/>
    <w:rsid w:val="007A41AA"/>
    <w:rsid w:val="007A6CD1"/>
    <w:rsid w:val="007B066D"/>
    <w:rsid w:val="007B1409"/>
    <w:rsid w:val="007C066A"/>
    <w:rsid w:val="007C0B62"/>
    <w:rsid w:val="007C1423"/>
    <w:rsid w:val="007C22F8"/>
    <w:rsid w:val="007C3733"/>
    <w:rsid w:val="007C3EE4"/>
    <w:rsid w:val="007C6FA2"/>
    <w:rsid w:val="007D19B0"/>
    <w:rsid w:val="007D4A79"/>
    <w:rsid w:val="007D6919"/>
    <w:rsid w:val="007E089F"/>
    <w:rsid w:val="007E2274"/>
    <w:rsid w:val="007E4EB7"/>
    <w:rsid w:val="007E650F"/>
    <w:rsid w:val="007F16BE"/>
    <w:rsid w:val="007F3BF6"/>
    <w:rsid w:val="007F4C56"/>
    <w:rsid w:val="007F58E4"/>
    <w:rsid w:val="00803A9B"/>
    <w:rsid w:val="00804B20"/>
    <w:rsid w:val="0080548D"/>
    <w:rsid w:val="00805AFB"/>
    <w:rsid w:val="00806695"/>
    <w:rsid w:val="00807C83"/>
    <w:rsid w:val="00810BFB"/>
    <w:rsid w:val="00813F2E"/>
    <w:rsid w:val="00814B88"/>
    <w:rsid w:val="00820E87"/>
    <w:rsid w:val="008241D3"/>
    <w:rsid w:val="00825004"/>
    <w:rsid w:val="008268B8"/>
    <w:rsid w:val="00827A69"/>
    <w:rsid w:val="00833FF0"/>
    <w:rsid w:val="008401BB"/>
    <w:rsid w:val="0084023E"/>
    <w:rsid w:val="00842C08"/>
    <w:rsid w:val="008447EE"/>
    <w:rsid w:val="00844D7F"/>
    <w:rsid w:val="00845085"/>
    <w:rsid w:val="00850984"/>
    <w:rsid w:val="00855FB8"/>
    <w:rsid w:val="0086274D"/>
    <w:rsid w:val="00862934"/>
    <w:rsid w:val="00862C80"/>
    <w:rsid w:val="00863EF1"/>
    <w:rsid w:val="008643F8"/>
    <w:rsid w:val="00865086"/>
    <w:rsid w:val="00865815"/>
    <w:rsid w:val="00867F07"/>
    <w:rsid w:val="00870BD7"/>
    <w:rsid w:val="008732AA"/>
    <w:rsid w:val="008765DF"/>
    <w:rsid w:val="00883B84"/>
    <w:rsid w:val="008867A2"/>
    <w:rsid w:val="00890D32"/>
    <w:rsid w:val="00891341"/>
    <w:rsid w:val="00891378"/>
    <w:rsid w:val="00891A61"/>
    <w:rsid w:val="00892B19"/>
    <w:rsid w:val="00894A95"/>
    <w:rsid w:val="00896157"/>
    <w:rsid w:val="008A177D"/>
    <w:rsid w:val="008A2336"/>
    <w:rsid w:val="008A2EBB"/>
    <w:rsid w:val="008A6DCD"/>
    <w:rsid w:val="008A75A5"/>
    <w:rsid w:val="008B086D"/>
    <w:rsid w:val="008B1B4E"/>
    <w:rsid w:val="008B243A"/>
    <w:rsid w:val="008B6788"/>
    <w:rsid w:val="008B7970"/>
    <w:rsid w:val="008C2C3A"/>
    <w:rsid w:val="008C5871"/>
    <w:rsid w:val="008C7B8D"/>
    <w:rsid w:val="008D0D66"/>
    <w:rsid w:val="008D18B4"/>
    <w:rsid w:val="008D1A17"/>
    <w:rsid w:val="008D1E3F"/>
    <w:rsid w:val="008D3E64"/>
    <w:rsid w:val="008D5642"/>
    <w:rsid w:val="008D7D7D"/>
    <w:rsid w:val="008E159F"/>
    <w:rsid w:val="008E299F"/>
    <w:rsid w:val="008E5A00"/>
    <w:rsid w:val="008F0282"/>
    <w:rsid w:val="008F74B6"/>
    <w:rsid w:val="0090205A"/>
    <w:rsid w:val="00906B23"/>
    <w:rsid w:val="00910AFF"/>
    <w:rsid w:val="00911D53"/>
    <w:rsid w:val="0091288D"/>
    <w:rsid w:val="00913285"/>
    <w:rsid w:val="0091348C"/>
    <w:rsid w:val="009139BF"/>
    <w:rsid w:val="0091648A"/>
    <w:rsid w:val="009200D4"/>
    <w:rsid w:val="00920D5A"/>
    <w:rsid w:val="00923454"/>
    <w:rsid w:val="0092540B"/>
    <w:rsid w:val="0092606A"/>
    <w:rsid w:val="00931254"/>
    <w:rsid w:val="00936EC8"/>
    <w:rsid w:val="0094505B"/>
    <w:rsid w:val="009524C0"/>
    <w:rsid w:val="009558A2"/>
    <w:rsid w:val="00955E87"/>
    <w:rsid w:val="0095662C"/>
    <w:rsid w:val="0095737C"/>
    <w:rsid w:val="009604CE"/>
    <w:rsid w:val="00964F65"/>
    <w:rsid w:val="00974780"/>
    <w:rsid w:val="0097577D"/>
    <w:rsid w:val="00977766"/>
    <w:rsid w:val="00977C0F"/>
    <w:rsid w:val="00980492"/>
    <w:rsid w:val="00980C41"/>
    <w:rsid w:val="00982700"/>
    <w:rsid w:val="00987317"/>
    <w:rsid w:val="00990330"/>
    <w:rsid w:val="00990AE3"/>
    <w:rsid w:val="00991752"/>
    <w:rsid w:val="00993339"/>
    <w:rsid w:val="0099366D"/>
    <w:rsid w:val="00995404"/>
    <w:rsid w:val="00995CF7"/>
    <w:rsid w:val="009A01BE"/>
    <w:rsid w:val="009A273F"/>
    <w:rsid w:val="009A2A73"/>
    <w:rsid w:val="009A5E84"/>
    <w:rsid w:val="009B0DF3"/>
    <w:rsid w:val="009B1891"/>
    <w:rsid w:val="009B2920"/>
    <w:rsid w:val="009C22F2"/>
    <w:rsid w:val="009C284E"/>
    <w:rsid w:val="009C4958"/>
    <w:rsid w:val="009D004F"/>
    <w:rsid w:val="009D072F"/>
    <w:rsid w:val="009D0DEB"/>
    <w:rsid w:val="009D1AF1"/>
    <w:rsid w:val="009E23CF"/>
    <w:rsid w:val="009E3EB0"/>
    <w:rsid w:val="009E7964"/>
    <w:rsid w:val="009F140F"/>
    <w:rsid w:val="009F15A1"/>
    <w:rsid w:val="009F1FBC"/>
    <w:rsid w:val="009F3198"/>
    <w:rsid w:val="009F4393"/>
    <w:rsid w:val="009F500C"/>
    <w:rsid w:val="00A00295"/>
    <w:rsid w:val="00A060B2"/>
    <w:rsid w:val="00A1060A"/>
    <w:rsid w:val="00A127B9"/>
    <w:rsid w:val="00A12FCC"/>
    <w:rsid w:val="00A1334D"/>
    <w:rsid w:val="00A143B5"/>
    <w:rsid w:val="00A146C5"/>
    <w:rsid w:val="00A16D5D"/>
    <w:rsid w:val="00A21B1D"/>
    <w:rsid w:val="00A27654"/>
    <w:rsid w:val="00A2771B"/>
    <w:rsid w:val="00A27F0C"/>
    <w:rsid w:val="00A30601"/>
    <w:rsid w:val="00A339EB"/>
    <w:rsid w:val="00A34736"/>
    <w:rsid w:val="00A35077"/>
    <w:rsid w:val="00A362D0"/>
    <w:rsid w:val="00A36689"/>
    <w:rsid w:val="00A36E2C"/>
    <w:rsid w:val="00A37982"/>
    <w:rsid w:val="00A40987"/>
    <w:rsid w:val="00A45A8A"/>
    <w:rsid w:val="00A47FF3"/>
    <w:rsid w:val="00A51B18"/>
    <w:rsid w:val="00A524C1"/>
    <w:rsid w:val="00A524D1"/>
    <w:rsid w:val="00A542B2"/>
    <w:rsid w:val="00A5452B"/>
    <w:rsid w:val="00A54B26"/>
    <w:rsid w:val="00A56B2C"/>
    <w:rsid w:val="00A5703D"/>
    <w:rsid w:val="00A6007A"/>
    <w:rsid w:val="00A60C71"/>
    <w:rsid w:val="00A60ED1"/>
    <w:rsid w:val="00A61B45"/>
    <w:rsid w:val="00A62361"/>
    <w:rsid w:val="00A62728"/>
    <w:rsid w:val="00A632D3"/>
    <w:rsid w:val="00A63D11"/>
    <w:rsid w:val="00A64934"/>
    <w:rsid w:val="00A71B25"/>
    <w:rsid w:val="00A83D26"/>
    <w:rsid w:val="00A8568D"/>
    <w:rsid w:val="00A86447"/>
    <w:rsid w:val="00A8687F"/>
    <w:rsid w:val="00A8703D"/>
    <w:rsid w:val="00A903B2"/>
    <w:rsid w:val="00A90BE5"/>
    <w:rsid w:val="00A91E0B"/>
    <w:rsid w:val="00A96518"/>
    <w:rsid w:val="00A9680C"/>
    <w:rsid w:val="00A977C5"/>
    <w:rsid w:val="00AA0D48"/>
    <w:rsid w:val="00AA16F0"/>
    <w:rsid w:val="00AA2093"/>
    <w:rsid w:val="00AA353A"/>
    <w:rsid w:val="00AA4CF1"/>
    <w:rsid w:val="00AA5FAC"/>
    <w:rsid w:val="00AA6806"/>
    <w:rsid w:val="00AB0000"/>
    <w:rsid w:val="00AB01EF"/>
    <w:rsid w:val="00AB1A79"/>
    <w:rsid w:val="00AB4478"/>
    <w:rsid w:val="00AB6E6D"/>
    <w:rsid w:val="00AC0D75"/>
    <w:rsid w:val="00AC196B"/>
    <w:rsid w:val="00AC1E16"/>
    <w:rsid w:val="00AC2731"/>
    <w:rsid w:val="00AC3812"/>
    <w:rsid w:val="00AC4425"/>
    <w:rsid w:val="00AC5653"/>
    <w:rsid w:val="00AC5683"/>
    <w:rsid w:val="00AC6199"/>
    <w:rsid w:val="00AC6C5D"/>
    <w:rsid w:val="00AC73EF"/>
    <w:rsid w:val="00AC7845"/>
    <w:rsid w:val="00AD10BB"/>
    <w:rsid w:val="00AD2880"/>
    <w:rsid w:val="00AD4278"/>
    <w:rsid w:val="00AD510C"/>
    <w:rsid w:val="00AD691F"/>
    <w:rsid w:val="00AE23B5"/>
    <w:rsid w:val="00AE2977"/>
    <w:rsid w:val="00AE3BDC"/>
    <w:rsid w:val="00AE695D"/>
    <w:rsid w:val="00AF277C"/>
    <w:rsid w:val="00AF292F"/>
    <w:rsid w:val="00AF5C6C"/>
    <w:rsid w:val="00AF613B"/>
    <w:rsid w:val="00AF748D"/>
    <w:rsid w:val="00B0440B"/>
    <w:rsid w:val="00B052E4"/>
    <w:rsid w:val="00B054D0"/>
    <w:rsid w:val="00B07A59"/>
    <w:rsid w:val="00B162A4"/>
    <w:rsid w:val="00B2519E"/>
    <w:rsid w:val="00B27125"/>
    <w:rsid w:val="00B31588"/>
    <w:rsid w:val="00B315B4"/>
    <w:rsid w:val="00B329B1"/>
    <w:rsid w:val="00B33A18"/>
    <w:rsid w:val="00B40E93"/>
    <w:rsid w:val="00B4131E"/>
    <w:rsid w:val="00B42A86"/>
    <w:rsid w:val="00B441D9"/>
    <w:rsid w:val="00B44C12"/>
    <w:rsid w:val="00B47FE9"/>
    <w:rsid w:val="00B50572"/>
    <w:rsid w:val="00B51253"/>
    <w:rsid w:val="00B54300"/>
    <w:rsid w:val="00B56235"/>
    <w:rsid w:val="00B64160"/>
    <w:rsid w:val="00B641F4"/>
    <w:rsid w:val="00B64BA5"/>
    <w:rsid w:val="00B65AF0"/>
    <w:rsid w:val="00B7076C"/>
    <w:rsid w:val="00B71B70"/>
    <w:rsid w:val="00B71CFC"/>
    <w:rsid w:val="00B7409B"/>
    <w:rsid w:val="00B74CB8"/>
    <w:rsid w:val="00B75D1C"/>
    <w:rsid w:val="00B75F1A"/>
    <w:rsid w:val="00B76627"/>
    <w:rsid w:val="00B81393"/>
    <w:rsid w:val="00B81F8A"/>
    <w:rsid w:val="00B81FD9"/>
    <w:rsid w:val="00B85E9A"/>
    <w:rsid w:val="00B907A8"/>
    <w:rsid w:val="00B90EBA"/>
    <w:rsid w:val="00B92708"/>
    <w:rsid w:val="00B955B5"/>
    <w:rsid w:val="00B95EA5"/>
    <w:rsid w:val="00B96156"/>
    <w:rsid w:val="00BA28E6"/>
    <w:rsid w:val="00BA406A"/>
    <w:rsid w:val="00BA66E5"/>
    <w:rsid w:val="00BB4919"/>
    <w:rsid w:val="00BB7422"/>
    <w:rsid w:val="00BC0521"/>
    <w:rsid w:val="00BD5428"/>
    <w:rsid w:val="00BD76B0"/>
    <w:rsid w:val="00BE3B12"/>
    <w:rsid w:val="00BE6319"/>
    <w:rsid w:val="00BE7257"/>
    <w:rsid w:val="00BE7640"/>
    <w:rsid w:val="00BE7EB3"/>
    <w:rsid w:val="00BF1368"/>
    <w:rsid w:val="00BF26F9"/>
    <w:rsid w:val="00BF797A"/>
    <w:rsid w:val="00C004A5"/>
    <w:rsid w:val="00C032F3"/>
    <w:rsid w:val="00C06F4E"/>
    <w:rsid w:val="00C113FA"/>
    <w:rsid w:val="00C174B7"/>
    <w:rsid w:val="00C20CAA"/>
    <w:rsid w:val="00C20E19"/>
    <w:rsid w:val="00C231CF"/>
    <w:rsid w:val="00C25304"/>
    <w:rsid w:val="00C2585D"/>
    <w:rsid w:val="00C3011B"/>
    <w:rsid w:val="00C30A1E"/>
    <w:rsid w:val="00C33DD2"/>
    <w:rsid w:val="00C34946"/>
    <w:rsid w:val="00C34AAE"/>
    <w:rsid w:val="00C3536E"/>
    <w:rsid w:val="00C42B9E"/>
    <w:rsid w:val="00C43198"/>
    <w:rsid w:val="00C4391A"/>
    <w:rsid w:val="00C4461A"/>
    <w:rsid w:val="00C45732"/>
    <w:rsid w:val="00C47E58"/>
    <w:rsid w:val="00C5546E"/>
    <w:rsid w:val="00C566ED"/>
    <w:rsid w:val="00C57521"/>
    <w:rsid w:val="00C57F28"/>
    <w:rsid w:val="00C60112"/>
    <w:rsid w:val="00C6148E"/>
    <w:rsid w:val="00C636EF"/>
    <w:rsid w:val="00C65550"/>
    <w:rsid w:val="00C65915"/>
    <w:rsid w:val="00C71A12"/>
    <w:rsid w:val="00C74AEF"/>
    <w:rsid w:val="00C77C02"/>
    <w:rsid w:val="00C82DBF"/>
    <w:rsid w:val="00C84DEF"/>
    <w:rsid w:val="00C8507F"/>
    <w:rsid w:val="00C86DCE"/>
    <w:rsid w:val="00C91065"/>
    <w:rsid w:val="00C91650"/>
    <w:rsid w:val="00C91F72"/>
    <w:rsid w:val="00C9298D"/>
    <w:rsid w:val="00C92B73"/>
    <w:rsid w:val="00C94552"/>
    <w:rsid w:val="00C94B21"/>
    <w:rsid w:val="00CA04FF"/>
    <w:rsid w:val="00CA2EFC"/>
    <w:rsid w:val="00CA305C"/>
    <w:rsid w:val="00CA3A38"/>
    <w:rsid w:val="00CA439D"/>
    <w:rsid w:val="00CA5302"/>
    <w:rsid w:val="00CA5451"/>
    <w:rsid w:val="00CB454C"/>
    <w:rsid w:val="00CB52D8"/>
    <w:rsid w:val="00CB56A6"/>
    <w:rsid w:val="00CB72A0"/>
    <w:rsid w:val="00CC3EF8"/>
    <w:rsid w:val="00CC43B6"/>
    <w:rsid w:val="00CC5252"/>
    <w:rsid w:val="00CC5F86"/>
    <w:rsid w:val="00CC671D"/>
    <w:rsid w:val="00CC6E27"/>
    <w:rsid w:val="00CD36AF"/>
    <w:rsid w:val="00CD40D1"/>
    <w:rsid w:val="00CD5D7F"/>
    <w:rsid w:val="00CD6BFC"/>
    <w:rsid w:val="00CD6E39"/>
    <w:rsid w:val="00CE1982"/>
    <w:rsid w:val="00CE2CE4"/>
    <w:rsid w:val="00CE4862"/>
    <w:rsid w:val="00CE504F"/>
    <w:rsid w:val="00CE676D"/>
    <w:rsid w:val="00CF0FD0"/>
    <w:rsid w:val="00CF0FD7"/>
    <w:rsid w:val="00CF131A"/>
    <w:rsid w:val="00CF29F6"/>
    <w:rsid w:val="00CF2F58"/>
    <w:rsid w:val="00CF5AC2"/>
    <w:rsid w:val="00CF64C9"/>
    <w:rsid w:val="00D0577A"/>
    <w:rsid w:val="00D074A2"/>
    <w:rsid w:val="00D106B1"/>
    <w:rsid w:val="00D10F7A"/>
    <w:rsid w:val="00D1520F"/>
    <w:rsid w:val="00D2156A"/>
    <w:rsid w:val="00D23508"/>
    <w:rsid w:val="00D23C4B"/>
    <w:rsid w:val="00D25D3F"/>
    <w:rsid w:val="00D2609E"/>
    <w:rsid w:val="00D26DD9"/>
    <w:rsid w:val="00D30F9D"/>
    <w:rsid w:val="00D31EEF"/>
    <w:rsid w:val="00D42F6B"/>
    <w:rsid w:val="00D45304"/>
    <w:rsid w:val="00D47ED4"/>
    <w:rsid w:val="00D57A05"/>
    <w:rsid w:val="00D6012A"/>
    <w:rsid w:val="00D6031D"/>
    <w:rsid w:val="00D707B8"/>
    <w:rsid w:val="00D71659"/>
    <w:rsid w:val="00D75D49"/>
    <w:rsid w:val="00D8320A"/>
    <w:rsid w:val="00D834EA"/>
    <w:rsid w:val="00D8351E"/>
    <w:rsid w:val="00D85DC6"/>
    <w:rsid w:val="00D87CD9"/>
    <w:rsid w:val="00D90CD2"/>
    <w:rsid w:val="00D91C5F"/>
    <w:rsid w:val="00D91E03"/>
    <w:rsid w:val="00D94E84"/>
    <w:rsid w:val="00DA2B00"/>
    <w:rsid w:val="00DA2F64"/>
    <w:rsid w:val="00DA50D5"/>
    <w:rsid w:val="00DB45A6"/>
    <w:rsid w:val="00DB45BD"/>
    <w:rsid w:val="00DB6198"/>
    <w:rsid w:val="00DB77C4"/>
    <w:rsid w:val="00DC3744"/>
    <w:rsid w:val="00DC476C"/>
    <w:rsid w:val="00DD00F9"/>
    <w:rsid w:val="00DD236A"/>
    <w:rsid w:val="00DD340D"/>
    <w:rsid w:val="00DD4B98"/>
    <w:rsid w:val="00DD7AA7"/>
    <w:rsid w:val="00DE08F7"/>
    <w:rsid w:val="00DE3A06"/>
    <w:rsid w:val="00DE3B7D"/>
    <w:rsid w:val="00DE6870"/>
    <w:rsid w:val="00DF1664"/>
    <w:rsid w:val="00E003A5"/>
    <w:rsid w:val="00E03679"/>
    <w:rsid w:val="00E068B7"/>
    <w:rsid w:val="00E077B0"/>
    <w:rsid w:val="00E07C71"/>
    <w:rsid w:val="00E10825"/>
    <w:rsid w:val="00E12D93"/>
    <w:rsid w:val="00E1332F"/>
    <w:rsid w:val="00E151C2"/>
    <w:rsid w:val="00E16157"/>
    <w:rsid w:val="00E1630B"/>
    <w:rsid w:val="00E21790"/>
    <w:rsid w:val="00E24A50"/>
    <w:rsid w:val="00E26E76"/>
    <w:rsid w:val="00E3077C"/>
    <w:rsid w:val="00E34425"/>
    <w:rsid w:val="00E36B48"/>
    <w:rsid w:val="00E41800"/>
    <w:rsid w:val="00E44350"/>
    <w:rsid w:val="00E445C6"/>
    <w:rsid w:val="00E46B5B"/>
    <w:rsid w:val="00E5313D"/>
    <w:rsid w:val="00E534D8"/>
    <w:rsid w:val="00E55D3F"/>
    <w:rsid w:val="00E57E2B"/>
    <w:rsid w:val="00E623B4"/>
    <w:rsid w:val="00E62564"/>
    <w:rsid w:val="00E63C27"/>
    <w:rsid w:val="00E64C66"/>
    <w:rsid w:val="00E6643A"/>
    <w:rsid w:val="00E668B7"/>
    <w:rsid w:val="00E67397"/>
    <w:rsid w:val="00E736F9"/>
    <w:rsid w:val="00E83D7D"/>
    <w:rsid w:val="00E83DE8"/>
    <w:rsid w:val="00E861C3"/>
    <w:rsid w:val="00E8631A"/>
    <w:rsid w:val="00E86590"/>
    <w:rsid w:val="00E908BB"/>
    <w:rsid w:val="00E90B8D"/>
    <w:rsid w:val="00E928C0"/>
    <w:rsid w:val="00E93F2F"/>
    <w:rsid w:val="00EA2FE8"/>
    <w:rsid w:val="00EA37D7"/>
    <w:rsid w:val="00EA3F50"/>
    <w:rsid w:val="00EA5193"/>
    <w:rsid w:val="00EA527C"/>
    <w:rsid w:val="00EB1190"/>
    <w:rsid w:val="00EB2FA9"/>
    <w:rsid w:val="00EB3926"/>
    <w:rsid w:val="00EB3D60"/>
    <w:rsid w:val="00EB5794"/>
    <w:rsid w:val="00EB6868"/>
    <w:rsid w:val="00EC12B1"/>
    <w:rsid w:val="00EC39F8"/>
    <w:rsid w:val="00EC3B45"/>
    <w:rsid w:val="00EC7343"/>
    <w:rsid w:val="00ED5A49"/>
    <w:rsid w:val="00ED5B54"/>
    <w:rsid w:val="00ED61C7"/>
    <w:rsid w:val="00ED6C49"/>
    <w:rsid w:val="00ED6D2B"/>
    <w:rsid w:val="00EE1B34"/>
    <w:rsid w:val="00EE6177"/>
    <w:rsid w:val="00EE6563"/>
    <w:rsid w:val="00EE778B"/>
    <w:rsid w:val="00EE7B9A"/>
    <w:rsid w:val="00F01267"/>
    <w:rsid w:val="00F02098"/>
    <w:rsid w:val="00F04BCB"/>
    <w:rsid w:val="00F04D50"/>
    <w:rsid w:val="00F07893"/>
    <w:rsid w:val="00F07A73"/>
    <w:rsid w:val="00F10F2F"/>
    <w:rsid w:val="00F14F71"/>
    <w:rsid w:val="00F15C03"/>
    <w:rsid w:val="00F16B71"/>
    <w:rsid w:val="00F1709F"/>
    <w:rsid w:val="00F200FF"/>
    <w:rsid w:val="00F2183F"/>
    <w:rsid w:val="00F23020"/>
    <w:rsid w:val="00F23742"/>
    <w:rsid w:val="00F2454E"/>
    <w:rsid w:val="00F24D4B"/>
    <w:rsid w:val="00F30D29"/>
    <w:rsid w:val="00F32C29"/>
    <w:rsid w:val="00F33DB7"/>
    <w:rsid w:val="00F36E1B"/>
    <w:rsid w:val="00F37779"/>
    <w:rsid w:val="00F4378B"/>
    <w:rsid w:val="00F44149"/>
    <w:rsid w:val="00F44892"/>
    <w:rsid w:val="00F44BBD"/>
    <w:rsid w:val="00F46E17"/>
    <w:rsid w:val="00F51A24"/>
    <w:rsid w:val="00F53A41"/>
    <w:rsid w:val="00F60210"/>
    <w:rsid w:val="00F61E4F"/>
    <w:rsid w:val="00F74195"/>
    <w:rsid w:val="00F7673F"/>
    <w:rsid w:val="00F768CE"/>
    <w:rsid w:val="00F772F8"/>
    <w:rsid w:val="00F81091"/>
    <w:rsid w:val="00F83126"/>
    <w:rsid w:val="00F83768"/>
    <w:rsid w:val="00F85B81"/>
    <w:rsid w:val="00F86BBF"/>
    <w:rsid w:val="00F86C26"/>
    <w:rsid w:val="00F97FDC"/>
    <w:rsid w:val="00FA0B3B"/>
    <w:rsid w:val="00FA1E51"/>
    <w:rsid w:val="00FA2802"/>
    <w:rsid w:val="00FA289F"/>
    <w:rsid w:val="00FA429C"/>
    <w:rsid w:val="00FB0F5C"/>
    <w:rsid w:val="00FB2B46"/>
    <w:rsid w:val="00FB4D50"/>
    <w:rsid w:val="00FB65A4"/>
    <w:rsid w:val="00FB78E3"/>
    <w:rsid w:val="00FB7A70"/>
    <w:rsid w:val="00FB7C5B"/>
    <w:rsid w:val="00FC07BD"/>
    <w:rsid w:val="00FC0EDA"/>
    <w:rsid w:val="00FC1DF8"/>
    <w:rsid w:val="00FC2F8D"/>
    <w:rsid w:val="00FC4772"/>
    <w:rsid w:val="00FC69B4"/>
    <w:rsid w:val="00FD1302"/>
    <w:rsid w:val="00FD5083"/>
    <w:rsid w:val="00FE1A68"/>
    <w:rsid w:val="00FE2E3C"/>
    <w:rsid w:val="00FE3292"/>
    <w:rsid w:val="00FE6848"/>
    <w:rsid w:val="00FE78C1"/>
    <w:rsid w:val="00FF0271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899FAF-6FE6-4C15-966B-7B641BAC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077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E1615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1615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Cmsor3">
    <w:name w:val="heading 3"/>
    <w:basedOn w:val="Norml"/>
    <w:next w:val="Szvegtrzs"/>
    <w:qFormat/>
    <w:rsid w:val="00102077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6BB7"/>
    <w:pPr>
      <w:keepNext/>
      <w:keepLines/>
      <w:widowControl/>
      <w:suppressAutoHyphens w:val="0"/>
      <w:autoSpaceDE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715E7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TFNum21">
    <w:name w:val="RTF_Num 2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21">
    <w:name w:val="WW-RTF_Num 2 1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2">
    <w:name w:val="RTF_Num 2 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3">
    <w:name w:val="RTF_Num 2 3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4">
    <w:name w:val="RTF_Num 2 4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5">
    <w:name w:val="RTF_Num 2 5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6">
    <w:name w:val="RTF_Num 2 6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7">
    <w:name w:val="RTF_Num 2 7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8">
    <w:name w:val="RTF_Num 2 8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29">
    <w:name w:val="RTF_Num 2 9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RTFNum31">
    <w:name w:val="RTF_Num 3 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RTFNum32">
    <w:name w:val="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RTFNum33">
    <w:name w:val="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4">
    <w:name w:val="RTF_Num 3 4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5">
    <w:name w:val="RTF_Num 3 5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6">
    <w:name w:val="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7">
    <w:name w:val="RTF_Num 3 7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8">
    <w:name w:val="RTF_Num 3 8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RTFNum39">
    <w:name w:val="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">
    <w:name w:val="WW-RTF_Num 3 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">
    <w:name w:val="WW-RTF_Num 3 11"/>
    <w:rsid w:val="00102077"/>
    <w:rPr>
      <w:rFonts w:ascii="Verdana" w:eastAsia="Verdana" w:hAnsi="Verdana" w:cs="Verdana"/>
      <w:smallCaps/>
      <w:color w:val="000000"/>
      <w:sz w:val="18"/>
      <w:szCs w:val="18"/>
      <w:lang w:val="hu-HU"/>
    </w:rPr>
  </w:style>
  <w:style w:type="character" w:customStyle="1" w:styleId="WW-RTFNum3112">
    <w:name w:val="WW-RTF_Num 3 112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">
    <w:name w:val="WW-RTF_Num 3 2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">
    <w:name w:val="WW-RTF_Num 3 3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">
    <w:name w:val="WW-RTF_Num 3 4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">
    <w:name w:val="WW-RTF_Num 3 5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">
    <w:name w:val="WW-RTF_Num 3 6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">
    <w:name w:val="WW-RTF_Num 3 7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">
    <w:name w:val="WW-RTF_Num 3 8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">
    <w:name w:val="WW-RTF_Num 3 9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">
    <w:name w:val="WW-RTF_Num 3 1123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21">
    <w:name w:val="WW-RTF_Num 3 2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31">
    <w:name w:val="WW-RTF_Num 3 3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41">
    <w:name w:val="WW-RTF_Num 3 4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51">
    <w:name w:val="WW-RTF_Num 3 5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61">
    <w:name w:val="WW-RTF_Num 3 6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71">
    <w:name w:val="WW-RTF_Num 3 71"/>
    <w:rsid w:val="00102077"/>
    <w:rPr>
      <w:rFonts w:ascii="Symbol" w:eastAsia="Symbol" w:hAnsi="Symbol" w:cs="Symbol"/>
      <w:color w:val="auto"/>
      <w:sz w:val="24"/>
      <w:szCs w:val="24"/>
      <w:lang w:val="hu-HU"/>
    </w:rPr>
  </w:style>
  <w:style w:type="character" w:customStyle="1" w:styleId="WW-RTFNum381">
    <w:name w:val="WW-RTF_Num 3 81"/>
    <w:rsid w:val="00102077"/>
    <w:rPr>
      <w:rFonts w:ascii="Courier New" w:eastAsia="Courier New" w:hAnsi="Courier New" w:cs="Courier New"/>
      <w:color w:val="auto"/>
      <w:sz w:val="24"/>
      <w:szCs w:val="24"/>
      <w:lang w:val="hu-HU"/>
    </w:rPr>
  </w:style>
  <w:style w:type="character" w:customStyle="1" w:styleId="WW-RTFNum391">
    <w:name w:val="WW-RTF_Num 3 91"/>
    <w:rsid w:val="00102077"/>
    <w:rPr>
      <w:rFonts w:ascii="Wingdings" w:eastAsia="Wingdings" w:hAnsi="Wingdings" w:cs="Wingdings"/>
      <w:color w:val="auto"/>
      <w:sz w:val="24"/>
      <w:szCs w:val="24"/>
      <w:lang w:val="hu-HU"/>
    </w:rPr>
  </w:style>
  <w:style w:type="character" w:customStyle="1" w:styleId="WW-RTFNum311234">
    <w:name w:val="WW-RTF_Num 3 11234"/>
    <w:rsid w:val="00102077"/>
    <w:rPr>
      <w:color w:val="auto"/>
      <w:sz w:val="24"/>
      <w:szCs w:val="24"/>
      <w:lang w:val="hu-HU"/>
    </w:rPr>
  </w:style>
  <w:style w:type="character" w:customStyle="1" w:styleId="WW-RTFNum3212">
    <w:name w:val="WW-RTF_Num 3 2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312">
    <w:name w:val="WW-RTF_Num 3 3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412">
    <w:name w:val="WW-RTF_Num 3 4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512">
    <w:name w:val="WW-RTF_Num 3 5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612">
    <w:name w:val="WW-RTF_Num 3 6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712">
    <w:name w:val="WW-RTF_Num 3 7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812">
    <w:name w:val="WW-RTF_Num 3 8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WW-RTFNum3912">
    <w:name w:val="WW-RTF_Num 3 912"/>
    <w:rsid w:val="00102077"/>
    <w:rPr>
      <w:rFonts w:ascii="Times New Roman" w:eastAsia="Times New Roman" w:hAnsi="Times New Roman" w:cs="Times New Roman"/>
      <w:color w:val="auto"/>
      <w:sz w:val="24"/>
      <w:szCs w:val="24"/>
      <w:lang w:val="hu-HU"/>
    </w:rPr>
  </w:style>
  <w:style w:type="character" w:customStyle="1" w:styleId="Internetlink">
    <w:name w:val="Internet link"/>
    <w:rsid w:val="00102077"/>
    <w:rPr>
      <w:rFonts w:ascii="Times New Roman" w:eastAsia="Times New Roman" w:hAnsi="Times New Roman" w:cs="Times New Roman"/>
      <w:color w:val="000080"/>
      <w:sz w:val="24"/>
      <w:szCs w:val="24"/>
      <w:u w:val="single"/>
    </w:rPr>
  </w:style>
  <w:style w:type="character" w:styleId="Hiperhivatkozs">
    <w:name w:val="Hyperlink"/>
    <w:rsid w:val="00102077"/>
    <w:rPr>
      <w:color w:val="000080"/>
      <w:u w:val="single"/>
    </w:rPr>
  </w:style>
  <w:style w:type="character" w:customStyle="1" w:styleId="Kiemels21">
    <w:name w:val="Kiemelés 21"/>
    <w:qFormat/>
    <w:rsid w:val="00102077"/>
    <w:rPr>
      <w:b/>
      <w:bCs/>
    </w:rPr>
  </w:style>
  <w:style w:type="character" w:customStyle="1" w:styleId="Szmozsjelek">
    <w:name w:val="Számozásjelek"/>
    <w:rsid w:val="00102077"/>
  </w:style>
  <w:style w:type="character" w:customStyle="1" w:styleId="ListLabel1">
    <w:name w:val="ListLabel 1"/>
    <w:rsid w:val="00102077"/>
    <w:rPr>
      <w:rFonts w:cs="Courier New"/>
    </w:rPr>
  </w:style>
  <w:style w:type="character" w:customStyle="1" w:styleId="ListLabel2">
    <w:name w:val="ListLabel 2"/>
    <w:rsid w:val="00102077"/>
    <w:rPr>
      <w:rFonts w:eastAsia="Times New Roman" w:cs="Times New Roman"/>
    </w:rPr>
  </w:style>
  <w:style w:type="paragraph" w:customStyle="1" w:styleId="Cmsor">
    <w:name w:val="Címsor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102077"/>
    <w:pPr>
      <w:spacing w:after="120"/>
    </w:pPr>
  </w:style>
  <w:style w:type="paragraph" w:styleId="Lista">
    <w:name w:val="List"/>
    <w:basedOn w:val="Szvegtrzs"/>
    <w:rsid w:val="00102077"/>
  </w:style>
  <w:style w:type="paragraph" w:customStyle="1" w:styleId="Felirat">
    <w:name w:val="Felirat"/>
    <w:basedOn w:val="Norml"/>
    <w:rsid w:val="00102077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102077"/>
    <w:pPr>
      <w:suppressLineNumbers/>
    </w:pPr>
    <w:rPr>
      <w:rFonts w:cs="Mangal"/>
    </w:rPr>
  </w:style>
  <w:style w:type="paragraph" w:customStyle="1" w:styleId="Heading">
    <w:name w:val="Heading"/>
    <w:basedOn w:val="Norml"/>
    <w:next w:val="Szvegtrzs"/>
    <w:rsid w:val="0010207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Kpalrs1">
    <w:name w:val="Képaláírás1"/>
    <w:basedOn w:val="Norml"/>
    <w:rsid w:val="00102077"/>
    <w:pPr>
      <w:spacing w:before="120" w:after="120"/>
    </w:pPr>
    <w:rPr>
      <w:i/>
      <w:iCs/>
    </w:rPr>
  </w:style>
  <w:style w:type="paragraph" w:customStyle="1" w:styleId="Index">
    <w:name w:val="Index"/>
    <w:basedOn w:val="Norml"/>
    <w:rsid w:val="00102077"/>
  </w:style>
  <w:style w:type="paragraph" w:customStyle="1" w:styleId="llb1">
    <w:name w:val="Élőláb1"/>
    <w:basedOn w:val="Norml"/>
    <w:rsid w:val="00102077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rsid w:val="00102077"/>
  </w:style>
  <w:style w:type="paragraph" w:customStyle="1" w:styleId="TableHeading">
    <w:name w:val="Table Heading"/>
    <w:basedOn w:val="TableContents"/>
    <w:rsid w:val="00102077"/>
    <w:pPr>
      <w:jc w:val="center"/>
    </w:pPr>
    <w:rPr>
      <w:b/>
      <w:bCs/>
    </w:rPr>
  </w:style>
  <w:style w:type="paragraph" w:styleId="llb">
    <w:name w:val="footer"/>
    <w:basedOn w:val="Norml"/>
    <w:link w:val="llbChar"/>
    <w:uiPriority w:val="99"/>
    <w:rsid w:val="00102077"/>
    <w:pPr>
      <w:suppressLineNumbers/>
      <w:tabs>
        <w:tab w:val="center" w:pos="4320"/>
        <w:tab w:val="right" w:pos="8640"/>
      </w:tabs>
    </w:pPr>
  </w:style>
  <w:style w:type="paragraph" w:customStyle="1" w:styleId="Tblzattartalom">
    <w:name w:val="Táblázattartalom"/>
    <w:basedOn w:val="Norml"/>
    <w:qFormat/>
    <w:rsid w:val="00102077"/>
    <w:pPr>
      <w:suppressLineNumbers/>
    </w:pPr>
  </w:style>
  <w:style w:type="paragraph" w:customStyle="1" w:styleId="Tblzatfejlc">
    <w:name w:val="Táblázatfejléc"/>
    <w:basedOn w:val="Tblzattartalom"/>
    <w:rsid w:val="00102077"/>
    <w:pPr>
      <w:jc w:val="center"/>
    </w:pPr>
    <w:rPr>
      <w:b/>
      <w:bCs/>
    </w:rPr>
  </w:style>
  <w:style w:type="paragraph" w:styleId="lfej">
    <w:name w:val="header"/>
    <w:basedOn w:val="Norml"/>
    <w:rsid w:val="00102077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iPriority w:val="99"/>
    <w:rsid w:val="00102077"/>
    <w:pPr>
      <w:spacing w:before="280" w:after="280"/>
    </w:pPr>
  </w:style>
  <w:style w:type="paragraph" w:customStyle="1" w:styleId="Csakszveg1">
    <w:name w:val="Csak szöveg1"/>
    <w:basedOn w:val="Norml"/>
    <w:rsid w:val="00102077"/>
    <w:rPr>
      <w:rFonts w:ascii="Courier New" w:hAnsi="Courier New"/>
      <w:color w:val="00000A"/>
      <w:sz w:val="20"/>
      <w:szCs w:val="20"/>
      <w:lang w:val="en-AU"/>
    </w:rPr>
  </w:style>
  <w:style w:type="paragraph" w:customStyle="1" w:styleId="Listaszerbekezds1">
    <w:name w:val="Listaszerű bekezdés1"/>
    <w:basedOn w:val="Norml"/>
    <w:rsid w:val="00102077"/>
    <w:pPr>
      <w:ind w:left="720"/>
    </w:pPr>
    <w:rPr>
      <w:rFonts w:ascii="Calibri" w:hAnsi="Calibri" w:cs="Calibri"/>
      <w:color w:val="00000A"/>
      <w:sz w:val="22"/>
      <w:szCs w:val="22"/>
    </w:rPr>
  </w:style>
  <w:style w:type="character" w:customStyle="1" w:styleId="Internetlink1">
    <w:name w:val="Internet link1"/>
    <w:uiPriority w:val="99"/>
    <w:rsid w:val="00671F2F"/>
    <w:rPr>
      <w:rFonts w:eastAsia="Times New Roman"/>
      <w:color w:val="000080"/>
      <w:u w:val="single"/>
    </w:rPr>
  </w:style>
  <w:style w:type="paragraph" w:styleId="Listaszerbekezds">
    <w:name w:val="List Paragraph"/>
    <w:basedOn w:val="Norml"/>
    <w:uiPriority w:val="34"/>
    <w:qFormat/>
    <w:rsid w:val="00B96156"/>
    <w:pPr>
      <w:ind w:left="720"/>
      <w:contextualSpacing/>
    </w:pPr>
    <w:rPr>
      <w:rFonts w:cs="Mangal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B6A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B6A"/>
    <w:rPr>
      <w:rFonts w:ascii="Tahoma" w:hAnsi="Tahoma" w:cs="Mangal"/>
      <w:sz w:val="16"/>
      <w:szCs w:val="14"/>
      <w:lang w:eastAsia="hi-IN" w:bidi="hi-IN"/>
    </w:rPr>
  </w:style>
  <w:style w:type="character" w:styleId="Kiemels2">
    <w:name w:val="Strong"/>
    <w:basedOn w:val="Bekezdsalapbettpusa"/>
    <w:uiPriority w:val="22"/>
    <w:qFormat/>
    <w:rsid w:val="00511187"/>
    <w:rPr>
      <w:b/>
      <w:bCs/>
    </w:rPr>
  </w:style>
  <w:style w:type="character" w:customStyle="1" w:styleId="apple-converted-space">
    <w:name w:val="apple-converted-space"/>
    <w:basedOn w:val="Bekezdsalapbettpusa"/>
    <w:rsid w:val="00511187"/>
  </w:style>
  <w:style w:type="paragraph" w:customStyle="1" w:styleId="np">
    <w:name w:val="np"/>
    <w:basedOn w:val="Norml"/>
    <w:rsid w:val="00DE3A06"/>
    <w:pPr>
      <w:widowControl/>
      <w:autoSpaceDE/>
      <w:spacing w:after="20"/>
      <w:ind w:firstLine="180"/>
      <w:jc w:val="both"/>
    </w:pPr>
    <w:rPr>
      <w:lang w:eastAsia="ar-SA" w:bidi="ar-SA"/>
    </w:rPr>
  </w:style>
  <w:style w:type="paragraph" w:styleId="Nincstrkz">
    <w:name w:val="No Spacing"/>
    <w:uiPriority w:val="99"/>
    <w:qFormat/>
    <w:rsid w:val="007C14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A177D"/>
    <w:rPr>
      <w:sz w:val="24"/>
      <w:szCs w:val="24"/>
      <w:lang w:eastAsia="hi-IN" w:bidi="hi-IN"/>
    </w:rPr>
  </w:style>
  <w:style w:type="paragraph" w:styleId="Csakszveg">
    <w:name w:val="Plain Text"/>
    <w:basedOn w:val="Norml"/>
    <w:link w:val="CsakszvegChar"/>
    <w:unhideWhenUsed/>
    <w:rsid w:val="005649B3"/>
    <w:pPr>
      <w:widowControl/>
      <w:suppressAutoHyphens w:val="0"/>
      <w:autoSpaceDE/>
    </w:pPr>
    <w:rPr>
      <w:rFonts w:ascii="Calibri" w:eastAsiaTheme="minorHAnsi" w:hAnsi="Calibri"/>
      <w:sz w:val="22"/>
      <w:szCs w:val="22"/>
      <w:lang w:eastAsia="hu-HU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5649B3"/>
    <w:rPr>
      <w:rFonts w:ascii="Calibri" w:eastAsiaTheme="minorHAnsi" w:hAnsi="Calibri"/>
      <w:sz w:val="22"/>
      <w:szCs w:val="22"/>
    </w:rPr>
  </w:style>
  <w:style w:type="paragraph" w:customStyle="1" w:styleId="Hirszuk">
    <w:name w:val="Hirszuk"/>
    <w:basedOn w:val="Norml"/>
    <w:uiPriority w:val="99"/>
    <w:rsid w:val="00372D2F"/>
    <w:pPr>
      <w:suppressAutoHyphens w:val="0"/>
      <w:autoSpaceDE/>
      <w:autoSpaceDN w:val="0"/>
      <w:adjustRightInd w:val="0"/>
      <w:spacing w:line="240" w:lineRule="exact"/>
      <w:jc w:val="both"/>
    </w:pPr>
    <w:rPr>
      <w:sz w:val="26"/>
      <w:szCs w:val="26"/>
      <w:lang w:eastAsia="hu-HU"/>
    </w:rPr>
  </w:style>
  <w:style w:type="paragraph" w:customStyle="1" w:styleId="hirnormal">
    <w:name w:val="hirnormal"/>
    <w:basedOn w:val="Norml"/>
    <w:uiPriority w:val="99"/>
    <w:rsid w:val="009139BF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Listaszerbekezds2">
    <w:name w:val="Listaszerű bekezdés2"/>
    <w:basedOn w:val="Norml"/>
    <w:rsid w:val="009139BF"/>
    <w:pPr>
      <w:widowControl/>
      <w:suppressAutoHyphens w:val="0"/>
      <w:autoSpaceDE/>
      <w:spacing w:line="360" w:lineRule="auto"/>
      <w:ind w:left="720"/>
      <w:contextualSpacing/>
      <w:jc w:val="both"/>
    </w:pPr>
    <w:rPr>
      <w:rFonts w:eastAsia="Calibri"/>
      <w:szCs w:val="22"/>
      <w:lang w:eastAsia="en-US" w:bidi="ar-SA"/>
    </w:rPr>
  </w:style>
  <w:style w:type="character" w:styleId="Kiemels">
    <w:name w:val="Emphasis"/>
    <w:basedOn w:val="Bekezdsalapbettpusa"/>
    <w:uiPriority w:val="20"/>
    <w:qFormat/>
    <w:rsid w:val="00B81FD9"/>
    <w:rPr>
      <w:i/>
      <w:i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B243A"/>
    <w:pPr>
      <w:spacing w:after="120" w:line="480" w:lineRule="auto"/>
    </w:pPr>
    <w:rPr>
      <w:rFonts w:cs="Mangal"/>
      <w:szCs w:val="21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B243A"/>
    <w:rPr>
      <w:rFonts w:cs="Mangal"/>
      <w:sz w:val="24"/>
      <w:szCs w:val="21"/>
      <w:lang w:eastAsia="hi-IN" w:bidi="hi-IN"/>
    </w:rPr>
  </w:style>
  <w:style w:type="paragraph" w:customStyle="1" w:styleId="Stlus1">
    <w:name w:val="Stílus1"/>
    <w:basedOn w:val="Norml"/>
    <w:autoRedefine/>
    <w:rsid w:val="008B243A"/>
    <w:pPr>
      <w:widowControl/>
      <w:suppressAutoHyphens w:val="0"/>
      <w:autoSpaceDE/>
      <w:jc w:val="both"/>
    </w:pPr>
    <w:rPr>
      <w:sz w:val="26"/>
      <w:szCs w:val="26"/>
      <w:lang w:eastAsia="hu-HU" w:bidi="ar-SA"/>
    </w:rPr>
  </w:style>
  <w:style w:type="paragraph" w:customStyle="1" w:styleId="Hirnormal0">
    <w:name w:val="Hirnormal"/>
    <w:basedOn w:val="Norml"/>
    <w:uiPriority w:val="99"/>
    <w:rsid w:val="008B243A"/>
    <w:pPr>
      <w:widowControl/>
      <w:suppressAutoHyphens w:val="0"/>
      <w:autoSpaceDE/>
      <w:spacing w:line="240" w:lineRule="exact"/>
    </w:pPr>
    <w:rPr>
      <w:sz w:val="26"/>
      <w:szCs w:val="26"/>
      <w:lang w:eastAsia="hu-HU" w:bidi="ar-SA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26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eastAsia="hu-HU"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26E76"/>
    <w:rPr>
      <w:rFonts w:ascii="Courier New" w:hAnsi="Courier New" w:cs="Courier New"/>
    </w:rPr>
  </w:style>
  <w:style w:type="table" w:styleId="Rcsostblzat">
    <w:name w:val="Table Grid"/>
    <w:basedOn w:val="Normltblzat"/>
    <w:uiPriority w:val="39"/>
    <w:rsid w:val="003016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16157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16157"/>
    <w:rPr>
      <w:rFonts w:asciiTheme="majorHAnsi" w:eastAsiaTheme="majorEastAsia" w:hAnsiTheme="majorHAnsi" w:cs="Mangal"/>
      <w:color w:val="365F91" w:themeColor="accent1" w:themeShade="BF"/>
      <w:sz w:val="26"/>
      <w:szCs w:val="23"/>
      <w:lang w:eastAsia="hi-IN" w:bidi="hi-IN"/>
    </w:rPr>
  </w:style>
  <w:style w:type="paragraph" w:styleId="Szvegtrzsbehzssal">
    <w:name w:val="Body Text Indent"/>
    <w:basedOn w:val="Norml"/>
    <w:link w:val="SzvegtrzsbehzssalChar"/>
    <w:rsid w:val="006C3A1E"/>
    <w:pPr>
      <w:widowControl/>
      <w:suppressAutoHyphens w:val="0"/>
      <w:autoSpaceDE/>
      <w:spacing w:after="120"/>
      <w:ind w:left="283"/>
    </w:pPr>
    <w:rPr>
      <w:lang w:eastAsia="hu-HU" w:bidi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6C3A1E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F83768"/>
    <w:rPr>
      <w:color w:val="800080" w:themeColor="followedHyperlink"/>
      <w:u w:val="single"/>
    </w:rPr>
  </w:style>
  <w:style w:type="character" w:styleId="Oldalszm">
    <w:name w:val="page number"/>
    <w:rsid w:val="00B74CB8"/>
    <w:rPr>
      <w:rFonts w:cs="Times New Roman"/>
    </w:rPr>
  </w:style>
  <w:style w:type="paragraph" w:customStyle="1" w:styleId="Default">
    <w:name w:val="Default"/>
    <w:rsid w:val="007C6F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ekezdsfolytatsa">
    <w:name w:val="bekezdés_folytatása"/>
    <w:basedOn w:val="Norml"/>
    <w:link w:val="bekezdsfolytatsaChar"/>
    <w:autoRedefine/>
    <w:qFormat/>
    <w:rsid w:val="00386DAE"/>
    <w:pPr>
      <w:widowControl/>
      <w:suppressAutoHyphens w:val="0"/>
      <w:autoSpaceDE/>
    </w:pPr>
    <w:rPr>
      <w:bCs/>
      <w:kern w:val="28"/>
      <w:szCs w:val="32"/>
      <w:lang w:eastAsia="hu-HU" w:bidi="ar-SA"/>
    </w:rPr>
  </w:style>
  <w:style w:type="character" w:customStyle="1" w:styleId="bekezdsfolytatsaChar">
    <w:name w:val="bekezdés_folytatása Char"/>
    <w:basedOn w:val="Bekezdsalapbettpusa"/>
    <w:link w:val="bekezdsfolytatsa"/>
    <w:rsid w:val="00386DAE"/>
    <w:rPr>
      <w:bCs/>
      <w:kern w:val="28"/>
      <w:sz w:val="24"/>
      <w:szCs w:val="32"/>
    </w:rPr>
  </w:style>
  <w:style w:type="paragraph" w:customStyle="1" w:styleId="21color">
    <w:name w:val="2_1color"/>
    <w:basedOn w:val="Norml"/>
    <w:rsid w:val="007A41AA"/>
    <w:pPr>
      <w:widowControl/>
      <w:suppressAutoHyphens w:val="0"/>
      <w:autoSpaceDE/>
      <w:spacing w:before="100" w:beforeAutospacing="1" w:after="100" w:afterAutospacing="1"/>
      <w:jc w:val="both"/>
    </w:pPr>
    <w:rPr>
      <w:rFonts w:ascii="Verdana" w:hAnsi="Verdana"/>
      <w:b/>
      <w:bCs/>
      <w:color w:val="3D3F4F"/>
      <w:sz w:val="20"/>
      <w:szCs w:val="20"/>
      <w:lang w:eastAsia="hu-HU" w:bidi="ar-SA"/>
    </w:rPr>
  </w:style>
  <w:style w:type="paragraph" w:customStyle="1" w:styleId="otka">
    <w:name w:val="otka"/>
    <w:basedOn w:val="Norml"/>
    <w:qFormat/>
    <w:rsid w:val="004417B0"/>
    <w:pPr>
      <w:widowControl/>
      <w:suppressAutoHyphens w:val="0"/>
      <w:autoSpaceDN w:val="0"/>
    </w:pPr>
    <w:rPr>
      <w:sz w:val="18"/>
      <w:szCs w:val="18"/>
      <w:lang w:eastAsia="hu-HU" w:bidi="ar-SA"/>
    </w:rPr>
  </w:style>
  <w:style w:type="character" w:customStyle="1" w:styleId="s1">
    <w:name w:val="s1"/>
    <w:basedOn w:val="Bekezdsalapbettpusa"/>
    <w:rsid w:val="00C113FA"/>
  </w:style>
  <w:style w:type="paragraph" w:customStyle="1" w:styleId="stlus10">
    <w:name w:val="stlus1"/>
    <w:basedOn w:val="Norml"/>
    <w:rsid w:val="00FC07BD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character" w:customStyle="1" w:styleId="il">
    <w:name w:val="il"/>
    <w:basedOn w:val="Bekezdsalapbettpusa"/>
    <w:rsid w:val="00A30601"/>
  </w:style>
  <w:style w:type="character" w:customStyle="1" w:styleId="Cmsor4Char">
    <w:name w:val="Címsor 4 Char"/>
    <w:basedOn w:val="Bekezdsalapbettpusa"/>
    <w:link w:val="Cmsor4"/>
    <w:uiPriority w:val="9"/>
    <w:semiHidden/>
    <w:rsid w:val="00796BB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ertext">
    <w:name w:val="headertext"/>
    <w:basedOn w:val="Bekezdsalapbettpusa"/>
    <w:uiPriority w:val="99"/>
    <w:rsid w:val="00F46E17"/>
    <w:rPr>
      <w:rFonts w:cs="Times New Roma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715E7"/>
    <w:rPr>
      <w:rFonts w:asciiTheme="majorHAnsi" w:eastAsiaTheme="majorEastAsia" w:hAnsiTheme="majorHAnsi" w:cs="Mangal"/>
      <w:color w:val="243F60" w:themeColor="accent1" w:themeShade="7F"/>
      <w:sz w:val="24"/>
      <w:szCs w:val="21"/>
      <w:lang w:eastAsia="hi-IN" w:bidi="hi-IN"/>
    </w:rPr>
  </w:style>
  <w:style w:type="paragraph" w:customStyle="1" w:styleId="x">
    <w:name w:val="(x)"/>
    <w:basedOn w:val="Norml"/>
    <w:rsid w:val="00047E46"/>
    <w:pPr>
      <w:suppressAutoHyphens w:val="0"/>
      <w:spacing w:before="240"/>
      <w:jc w:val="both"/>
    </w:pPr>
    <w:rPr>
      <w:color w:val="000000"/>
      <w:lang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631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1BF8"/>
    <w:pPr>
      <w:widowControl/>
      <w:suppressAutoHyphens w:val="0"/>
      <w:autoSpaceDE/>
    </w:pPr>
    <w:rPr>
      <w:sz w:val="20"/>
      <w:szCs w:val="20"/>
      <w:lang w:eastAsia="hu-HU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1BF8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1BF8"/>
    <w:pPr>
      <w:widowControl w:val="0"/>
      <w:suppressAutoHyphens/>
      <w:autoSpaceDE w:val="0"/>
    </w:pPr>
    <w:rPr>
      <w:rFonts w:cs="Mangal"/>
      <w:b/>
      <w:bCs/>
      <w:szCs w:val="18"/>
      <w:lang w:eastAsia="hi-IN" w:bidi="hi-IN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1BF8"/>
    <w:rPr>
      <w:rFonts w:cs="Mangal"/>
      <w:b/>
      <w:bCs/>
      <w:szCs w:val="18"/>
      <w:lang w:eastAsia="hi-IN" w:bidi="hi-IN"/>
    </w:rPr>
  </w:style>
  <w:style w:type="paragraph" w:customStyle="1" w:styleId="rtejustify">
    <w:name w:val="rtejustify"/>
    <w:basedOn w:val="Norml"/>
    <w:rsid w:val="00ED6D2B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rtecenter">
    <w:name w:val="rtecenter"/>
    <w:basedOn w:val="Norml"/>
    <w:rsid w:val="00D45304"/>
    <w:pPr>
      <w:widowControl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affiliation">
    <w:name w:val="affiliation"/>
    <w:basedOn w:val="Norml"/>
    <w:uiPriority w:val="99"/>
    <w:rsid w:val="00804B20"/>
    <w:pPr>
      <w:keepNext/>
      <w:widowControl/>
      <w:suppressAutoHyphens w:val="0"/>
      <w:autoSpaceDE/>
      <w:spacing w:after="240"/>
    </w:pPr>
    <w:rPr>
      <w:noProof/>
      <w:sz w:val="20"/>
      <w:lang w:eastAsia="en-US" w:bidi="ar-SA"/>
    </w:rPr>
  </w:style>
  <w:style w:type="paragraph" w:customStyle="1" w:styleId="author">
    <w:name w:val="author"/>
    <w:basedOn w:val="Norml"/>
    <w:uiPriority w:val="99"/>
    <w:rsid w:val="00804B20"/>
    <w:pPr>
      <w:keepNext/>
      <w:widowControl/>
      <w:suppressAutoHyphens w:val="0"/>
      <w:autoSpaceDE/>
    </w:pPr>
    <w:rPr>
      <w:caps/>
      <w:noProof/>
      <w:sz w:val="22"/>
      <w:lang w:eastAsia="en-US" w:bidi="ar-SA"/>
    </w:rPr>
  </w:style>
  <w:style w:type="paragraph" w:customStyle="1" w:styleId="font5">
    <w:name w:val="font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font6">
    <w:name w:val="font6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hu-HU" w:bidi="ar-SA"/>
    </w:rPr>
  </w:style>
  <w:style w:type="paragraph" w:customStyle="1" w:styleId="font7">
    <w:name w:val="font7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eastAsia="hu-HU" w:bidi="ar-SA"/>
    </w:rPr>
  </w:style>
  <w:style w:type="paragraph" w:customStyle="1" w:styleId="font8">
    <w:name w:val="font8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hu-HU" w:bidi="ar-SA"/>
    </w:rPr>
  </w:style>
  <w:style w:type="paragraph" w:customStyle="1" w:styleId="font9">
    <w:name w:val="font9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hu-HU" w:bidi="ar-SA"/>
    </w:rPr>
  </w:style>
  <w:style w:type="paragraph" w:customStyle="1" w:styleId="xl64">
    <w:name w:val="xl64"/>
    <w:basedOn w:val="Norml"/>
    <w:rsid w:val="00C57521"/>
    <w:pPr>
      <w:widowControl/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  <w:lang w:eastAsia="hu-HU" w:bidi="ar-SA"/>
    </w:rPr>
  </w:style>
  <w:style w:type="paragraph" w:customStyle="1" w:styleId="xl65">
    <w:name w:val="xl65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6">
    <w:name w:val="xl6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67">
    <w:name w:val="xl67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68">
    <w:name w:val="xl68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69">
    <w:name w:val="xl69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0">
    <w:name w:val="xl70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  <w:lang w:eastAsia="hu-HU" w:bidi="ar-SA"/>
    </w:rPr>
  </w:style>
  <w:style w:type="paragraph" w:customStyle="1" w:styleId="xl71">
    <w:name w:val="xl71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  <w:lang w:eastAsia="hu-HU" w:bidi="ar-SA"/>
    </w:rPr>
  </w:style>
  <w:style w:type="paragraph" w:customStyle="1" w:styleId="xl72">
    <w:name w:val="xl72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hu-HU" w:bidi="ar-SA"/>
    </w:rPr>
  </w:style>
  <w:style w:type="paragraph" w:customStyle="1" w:styleId="xl73">
    <w:name w:val="xl73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eastAsia="hu-HU" w:bidi="ar-SA"/>
    </w:rPr>
  </w:style>
  <w:style w:type="paragraph" w:customStyle="1" w:styleId="xl74">
    <w:name w:val="xl74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5">
    <w:name w:val="xl75"/>
    <w:basedOn w:val="Norml"/>
    <w:rsid w:val="00C57521"/>
    <w:pPr>
      <w:widowControl/>
      <w:suppressAutoHyphens w:val="0"/>
      <w:autoSpaceDE/>
      <w:spacing w:before="100" w:beforeAutospacing="1" w:after="100" w:afterAutospacing="1"/>
    </w:pPr>
    <w:rPr>
      <w:b/>
      <w:bCs/>
      <w:lang w:eastAsia="hu-HU" w:bidi="ar-SA"/>
    </w:rPr>
  </w:style>
  <w:style w:type="paragraph" w:customStyle="1" w:styleId="xl76">
    <w:name w:val="xl76"/>
    <w:basedOn w:val="Norml"/>
    <w:rsid w:val="00C57521"/>
    <w:pPr>
      <w:widowControl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7">
    <w:name w:val="xl77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b/>
      <w:bCs/>
      <w:sz w:val="20"/>
      <w:szCs w:val="20"/>
      <w:lang w:eastAsia="hu-HU" w:bidi="ar-SA"/>
    </w:rPr>
  </w:style>
  <w:style w:type="paragraph" w:customStyle="1" w:styleId="xl78">
    <w:name w:val="xl78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79">
    <w:name w:val="xl79"/>
    <w:basedOn w:val="Norml"/>
    <w:rsid w:val="00C57521"/>
    <w:pPr>
      <w:widowControl/>
      <w:shd w:val="clear" w:color="000000" w:fill="CCCCFF"/>
      <w:suppressAutoHyphens w:val="0"/>
      <w:autoSpaceDE/>
      <w:spacing w:before="100" w:beforeAutospacing="1" w:after="100" w:afterAutospacing="1"/>
      <w:textAlignment w:val="top"/>
    </w:pPr>
    <w:rPr>
      <w:rFonts w:ascii="Arial CE" w:hAnsi="Arial CE"/>
      <w:sz w:val="20"/>
      <w:szCs w:val="20"/>
      <w:lang w:eastAsia="hu-HU" w:bidi="ar-SA"/>
    </w:rPr>
  </w:style>
  <w:style w:type="paragraph" w:customStyle="1" w:styleId="xl80">
    <w:name w:val="xl80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  <w:style w:type="paragraph" w:customStyle="1" w:styleId="xl81">
    <w:name w:val="xl81"/>
    <w:basedOn w:val="Norml"/>
    <w:rsid w:val="00C57521"/>
    <w:pPr>
      <w:widowControl/>
      <w:shd w:val="clear" w:color="000000" w:fill="FFC000"/>
      <w:suppressAutoHyphens w:val="0"/>
      <w:autoSpaceDE/>
      <w:spacing w:before="100" w:beforeAutospacing="1" w:after="100" w:afterAutospacing="1"/>
    </w:pPr>
    <w:rPr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titkarsag@mft.t-online.hu" TargetMode="External"/><Relationship Id="rId26" Type="http://schemas.openxmlformats.org/officeDocument/2006/relationships/hyperlink" Target="http://foldtan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mecc2018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torokakos@mail.bme.hu" TargetMode="External"/><Relationship Id="rId25" Type="http://schemas.openxmlformats.org/officeDocument/2006/relationships/hyperlink" Target="http://mernokgeologia.bme.hu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celadonite@gmail.com" TargetMode="External"/><Relationship Id="rId20" Type="http://schemas.openxmlformats.org/officeDocument/2006/relationships/hyperlink" Target="http://mposfai.hu/TAI/tai.htm" TargetMode="External"/><Relationship Id="rId29" Type="http://schemas.openxmlformats.org/officeDocument/2006/relationships/hyperlink" Target="mailto:mft@mft.t-onlin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mernokgeologia.bme.hu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itkarsag@mft.t-online.hu" TargetMode="External"/><Relationship Id="rId23" Type="http://schemas.openxmlformats.org/officeDocument/2006/relationships/hyperlink" Target="http://www.foldtan.hu" TargetMode="External"/><Relationship Id="rId28" Type="http://schemas.openxmlformats.org/officeDocument/2006/relationships/hyperlink" Target="mailto:krisztian.klima@mbfh.h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titkarsag@mft.t-online.h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ldtan.hu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celadonite@gmail.com" TargetMode="External"/><Relationship Id="rId27" Type="http://schemas.openxmlformats.org/officeDocument/2006/relationships/hyperlink" Target="http://regi.foldtan.hu/portal_engine/A%20KINDRA%20projekthez%20kapcsol%C3%83%C2%B3d%C3%83%C2%B3an%20a%20mai%20napon%20ny%C3%83%C2%ADlt%20meg%20a%20sz%C3%83%C2%A9les%20szakmai%20k%C3%83%C2%B6z%C3%83%C2%B6ns%C3%83%C2%A9g%20sz%C3%83%C2%A1m%C3%83%C2%A1ra%20az%20online%20el%C3%83%C2%A9rhet%C3%85%C2%91%20EIGR%20-%20Eur%C3%83%C2%B3pai%20Hidrogeol%C3%83%C2%B3giai%20Kutat%C3%83%C2%A1sok%20Tud%C3%83%C2%A1slelt%C3%83%C2%A1ra." TargetMode="External"/><Relationship Id="rId30" Type="http://schemas.openxmlformats.org/officeDocument/2006/relationships/hyperlink" Target="mailto:mft@mft.t-online.h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F76F-1794-4798-BEEB-37567D26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3153</Words>
  <Characters>21761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MAGYARHONI FﾖLDTANI TﾁRSULAT</vt:lpstr>
    </vt:vector>
  </TitlesOfParts>
  <Company/>
  <LinksUpToDate>false</LinksUpToDate>
  <CharactersWithSpaces>24865</CharactersWithSpaces>
  <SharedDoc>false</SharedDoc>
  <HLinks>
    <vt:vector size="168" baseType="variant">
      <vt:variant>
        <vt:i4>7340104</vt:i4>
      </vt:variant>
      <vt:variant>
        <vt:i4>81</vt:i4>
      </vt:variant>
      <vt:variant>
        <vt:i4>0</vt:i4>
      </vt:variant>
      <vt:variant>
        <vt:i4>5</vt:i4>
      </vt:variant>
      <vt:variant>
        <vt:lpwstr>mailto:szgt2015@gmail.com</vt:lpwstr>
      </vt:variant>
      <vt:variant>
        <vt:lpwstr/>
      </vt:variant>
      <vt:variant>
        <vt:i4>1376327</vt:i4>
      </vt:variant>
      <vt:variant>
        <vt:i4>78</vt:i4>
      </vt:variant>
      <vt:variant>
        <vt:i4>0</vt:i4>
      </vt:variant>
      <vt:variant>
        <vt:i4>5</vt:i4>
      </vt:variant>
      <vt:variant>
        <vt:lpwstr>http://www.berdemozes.ro/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>http://www.mimuzeum.ro/</vt:lpwstr>
      </vt:variant>
      <vt:variant>
        <vt:lpwstr/>
      </vt:variant>
      <vt:variant>
        <vt:i4>1703966</vt:i4>
      </vt:variant>
      <vt:variant>
        <vt:i4>72</vt:i4>
      </vt:variant>
      <vt:variant>
        <vt:i4>0</vt:i4>
      </vt:variant>
      <vt:variant>
        <vt:i4>5</vt:i4>
      </vt:variant>
      <vt:variant>
        <vt:lpwstr>http://www.keresztur.ro/</vt:lpwstr>
      </vt:variant>
      <vt:variant>
        <vt:lpwstr/>
      </vt:variant>
      <vt:variant>
        <vt:i4>8257624</vt:i4>
      </vt:variant>
      <vt:variant>
        <vt:i4>69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8257624</vt:i4>
      </vt:variant>
      <vt:variant>
        <vt:i4>66</vt:i4>
      </vt:variant>
      <vt:variant>
        <vt:i4>0</vt:i4>
      </vt:variant>
      <vt:variant>
        <vt:i4>5</vt:i4>
      </vt:variant>
      <vt:variant>
        <vt:lpwstr>mailto:tunde@emt.ro</vt:lpwstr>
      </vt:variant>
      <vt:variant>
        <vt:lpwstr/>
      </vt:variant>
      <vt:variant>
        <vt:i4>1048612</vt:i4>
      </vt:variant>
      <vt:variant>
        <vt:i4>63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1048612</vt:i4>
      </vt:variant>
      <vt:variant>
        <vt:i4>60</vt:i4>
      </vt:variant>
      <vt:variant>
        <vt:i4>0</vt:i4>
      </vt:variant>
      <vt:variant>
        <vt:i4>5</vt:i4>
      </vt:variant>
      <vt:variant>
        <vt:lpwstr>mailto:emt@emt.ro</vt:lpwstr>
      </vt:variant>
      <vt:variant>
        <vt:lpwstr/>
      </vt:variant>
      <vt:variant>
        <vt:i4>7929895</vt:i4>
      </vt:variant>
      <vt:variant>
        <vt:i4>57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7929895</vt:i4>
      </vt:variant>
      <vt:variant>
        <vt:i4>54</vt:i4>
      </vt:variant>
      <vt:variant>
        <vt:i4>0</vt:i4>
      </vt:variant>
      <vt:variant>
        <vt:i4>5</vt:i4>
      </vt:variant>
      <vt:variant>
        <vt:lpwstr>http://ttk.emt.ro/archivum.php</vt:lpwstr>
      </vt:variant>
      <vt:variant>
        <vt:lpwstr/>
      </vt:variant>
      <vt:variant>
        <vt:i4>4325383</vt:i4>
      </vt:variant>
      <vt:variant>
        <vt:i4>51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4325383</vt:i4>
      </vt:variant>
      <vt:variant>
        <vt:i4>48</vt:i4>
      </vt:variant>
      <vt:variant>
        <vt:i4>0</vt:i4>
      </vt:variant>
      <vt:variant>
        <vt:i4>5</vt:i4>
      </vt:variant>
      <vt:variant>
        <vt:lpwstr>http://enelko.emt.ro/</vt:lpwstr>
      </vt:variant>
      <vt:variant>
        <vt:lpwstr/>
      </vt:variant>
      <vt:variant>
        <vt:i4>7077976</vt:i4>
      </vt:variant>
      <vt:variant>
        <vt:i4>45</vt:i4>
      </vt:variant>
      <vt:variant>
        <vt:i4>0</vt:i4>
      </vt:variant>
      <vt:variant>
        <vt:i4>5</vt:i4>
      </vt:variant>
      <vt:variant>
        <vt:lpwstr>mailto:BaKiss@mol.hu</vt:lpwstr>
      </vt:variant>
      <vt:variant>
        <vt:lpwstr/>
      </vt:variant>
      <vt:variant>
        <vt:i4>1376346</vt:i4>
      </vt:variant>
      <vt:variant>
        <vt:i4>42</vt:i4>
      </vt:variant>
      <vt:variant>
        <vt:i4>0</vt:i4>
      </vt:variant>
      <vt:variant>
        <vt:i4>5</vt:i4>
      </vt:variant>
      <vt:variant>
        <vt:lpwstr>http://www.mageof.hu/</vt:lpwstr>
      </vt:variant>
      <vt:variant>
        <vt:lpwstr/>
      </vt:variant>
      <vt:variant>
        <vt:i4>2818148</vt:i4>
      </vt:variant>
      <vt:variant>
        <vt:i4>39</vt:i4>
      </vt:variant>
      <vt:variant>
        <vt:i4>0</vt:i4>
      </vt:variant>
      <vt:variant>
        <vt:i4>5</vt:i4>
      </vt:variant>
      <vt:variant>
        <vt:lpwstr>http://foldtan.smartportal.hu/NCSEE_Workshop_2015</vt:lpwstr>
      </vt:variant>
      <vt:variant>
        <vt:lpwstr/>
      </vt:variant>
      <vt:variant>
        <vt:i4>6357073</vt:i4>
      </vt:variant>
      <vt:variant>
        <vt:i4>36</vt:i4>
      </vt:variant>
      <vt:variant>
        <vt:i4>0</vt:i4>
      </vt:variant>
      <vt:variant>
        <vt:i4>5</vt:i4>
      </vt:variant>
      <vt:variant>
        <vt:lpwstr>mailto:nyersanyagfoldtan@gmail.com</vt:lpwstr>
      </vt:variant>
      <vt:variant>
        <vt:lpwstr/>
      </vt:variant>
      <vt:variant>
        <vt:i4>8126561</vt:i4>
      </vt:variant>
      <vt:variant>
        <vt:i4>33</vt:i4>
      </vt:variant>
      <vt:variant>
        <vt:i4>0</vt:i4>
      </vt:variant>
      <vt:variant>
        <vt:i4>5</vt:i4>
      </vt:variant>
      <vt:variant>
        <vt:lpwstr>http://www.foldtan.hu/</vt:lpwstr>
      </vt:variant>
      <vt:variant>
        <vt:lpwstr/>
      </vt:variant>
      <vt:variant>
        <vt:i4>1966179</vt:i4>
      </vt:variant>
      <vt:variant>
        <vt:i4>30</vt:i4>
      </vt:variant>
      <vt:variant>
        <vt:i4>0</vt:i4>
      </vt:variant>
      <vt:variant>
        <vt:i4>5</vt:i4>
      </vt:variant>
      <vt:variant>
        <vt:lpwstr>mailto:marko.cvetkovic@rgn.hr</vt:lpwstr>
      </vt:variant>
      <vt:variant>
        <vt:lpwstr/>
      </vt:variant>
      <vt:variant>
        <vt:i4>2555929</vt:i4>
      </vt:variant>
      <vt:variant>
        <vt:i4>27</vt:i4>
      </vt:variant>
      <vt:variant>
        <vt:i4>0</vt:i4>
      </vt:variant>
      <vt:variant>
        <vt:i4>5</vt:i4>
      </vt:variant>
      <vt:variant>
        <vt:lpwstr>mailto:matska@geo.u-szeged.hu</vt:lpwstr>
      </vt:variant>
      <vt:variant>
        <vt:lpwstr/>
      </vt:variant>
      <vt:variant>
        <vt:i4>262271</vt:i4>
      </vt:variant>
      <vt:variant>
        <vt:i4>24</vt:i4>
      </vt:variant>
      <vt:variant>
        <vt:i4>0</vt:i4>
      </vt:variant>
      <vt:variant>
        <vt:i4>5</vt:i4>
      </vt:variant>
      <vt:variant>
        <vt:lpwstr>mailto:th.janina@geo.u-szeged.hu</vt:lpwstr>
      </vt:variant>
      <vt:variant>
        <vt:lpwstr/>
      </vt:variant>
      <vt:variant>
        <vt:i4>6946909</vt:i4>
      </vt:variant>
      <vt:variant>
        <vt:i4>21</vt:i4>
      </vt:variant>
      <vt:variant>
        <vt:i4>0</vt:i4>
      </vt:variant>
      <vt:variant>
        <vt:i4>5</vt:i4>
      </vt:variant>
      <vt:variant>
        <vt:lpwstr>mailto:geomatanket@oslenytan.hu</vt:lpwstr>
      </vt:variant>
      <vt:variant>
        <vt:lpwstr/>
      </vt:variant>
      <vt:variant>
        <vt:i4>786437</vt:i4>
      </vt:variant>
      <vt:variant>
        <vt:i4>18</vt:i4>
      </vt:variant>
      <vt:variant>
        <vt:i4>0</vt:i4>
      </vt:variant>
      <vt:variant>
        <vt:i4>5</vt:i4>
      </vt:variant>
      <vt:variant>
        <vt:lpwstr>http://geomatanket.oslenytan.hu/</vt:lpwstr>
      </vt:variant>
      <vt:variant>
        <vt:lpwstr/>
      </vt:variant>
      <vt:variant>
        <vt:i4>4456485</vt:i4>
      </vt:variant>
      <vt:variant>
        <vt:i4>15</vt:i4>
      </vt:variant>
      <vt:variant>
        <vt:i4>0</vt:i4>
      </vt:variant>
      <vt:variant>
        <vt:i4>5</vt:i4>
      </vt:variant>
      <vt:variant>
        <vt:lpwstr>mailto:kezdikonferencia@mail.bme.hu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http://mscc2015.hu/</vt:lpwstr>
      </vt:variant>
      <vt:variant>
        <vt:lpwstr/>
      </vt:variant>
      <vt:variant>
        <vt:i4>4849704</vt:i4>
      </vt:variant>
      <vt:variant>
        <vt:i4>9</vt:i4>
      </vt:variant>
      <vt:variant>
        <vt:i4>0</vt:i4>
      </vt:variant>
      <vt:variant>
        <vt:i4>5</vt:i4>
      </vt:variant>
      <vt:variant>
        <vt:lpwstr>mailto:baksa.csaba@mineralholding.hu</vt:lpwstr>
      </vt:variant>
      <vt:variant>
        <vt:lpwstr/>
      </vt:variant>
      <vt:variant>
        <vt:i4>2097155</vt:i4>
      </vt:variant>
      <vt:variant>
        <vt:i4>6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mailto:mft@mft.t-online.hu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MAGYARHONI FﾖLDTANI TﾁRSULAT</dc:title>
  <dc:creator>MFT</dc:creator>
  <cp:lastModifiedBy>MFT</cp:lastModifiedBy>
  <cp:revision>30</cp:revision>
  <cp:lastPrinted>2017-12-18T14:42:00Z</cp:lastPrinted>
  <dcterms:created xsi:type="dcterms:W3CDTF">2017-12-18T10:18:00Z</dcterms:created>
  <dcterms:modified xsi:type="dcterms:W3CDTF">2017-12-19T11:37:00Z</dcterms:modified>
</cp:coreProperties>
</file>