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88067" w14:textId="77777777" w:rsidR="004B2CDD" w:rsidRDefault="004B2CDD" w:rsidP="00041812">
      <w:pPr>
        <w:spacing w:after="120" w:line="240" w:lineRule="auto"/>
        <w:jc w:val="both"/>
        <w:rPr>
          <w:rFonts w:ascii="Garamond" w:hAnsi="Garamond" w:cs="Garamond"/>
          <w:sz w:val="24"/>
          <w:szCs w:val="24"/>
        </w:rPr>
      </w:pPr>
      <w:bookmarkStart w:id="0" w:name="_GoBack"/>
      <w:bookmarkEnd w:id="0"/>
    </w:p>
    <w:p w14:paraId="7DD2AE48" w14:textId="77777777" w:rsidR="004B2CDD" w:rsidRDefault="004B2CDD" w:rsidP="00F0403B">
      <w:pPr>
        <w:spacing w:after="120" w:line="240" w:lineRule="auto"/>
        <w:ind w:left="-567"/>
        <w:outlineLvl w:val="0"/>
        <w:rPr>
          <w:rFonts w:ascii="Garamond" w:hAnsi="Garamond" w:cs="Garamond"/>
          <w:b/>
          <w:bCs/>
          <w:sz w:val="24"/>
          <w:szCs w:val="24"/>
          <w:u w:val="single"/>
        </w:rPr>
      </w:pPr>
      <w:r w:rsidRPr="005C6A0C">
        <w:rPr>
          <w:rFonts w:ascii="Garamond" w:hAnsi="Garamond" w:cs="Garamond"/>
          <w:b/>
          <w:bCs/>
          <w:sz w:val="24"/>
          <w:szCs w:val="24"/>
          <w:u w:val="single"/>
        </w:rPr>
        <w:t>4. mellékle</w:t>
      </w:r>
      <w:r>
        <w:rPr>
          <w:rFonts w:ascii="Garamond" w:hAnsi="Garamond" w:cs="Garamond"/>
          <w:b/>
          <w:bCs/>
          <w:sz w:val="24"/>
          <w:szCs w:val="24"/>
          <w:u w:val="single"/>
        </w:rPr>
        <w:t xml:space="preserve">t. </w:t>
      </w:r>
      <w:r w:rsidRPr="00DC518F">
        <w:rPr>
          <w:rFonts w:ascii="Garamond" w:hAnsi="Garamond" w:cs="Garamond"/>
          <w:b/>
          <w:bCs/>
          <w:sz w:val="24"/>
          <w:szCs w:val="24"/>
          <w:u w:val="single"/>
        </w:rPr>
        <w:t>Kitüntetések és elismerések adományozásának ügyrendje</w:t>
      </w:r>
    </w:p>
    <w:p w14:paraId="1674E935" w14:textId="77777777" w:rsidR="004B2CDD" w:rsidRPr="004D297E" w:rsidRDefault="004B2CDD" w:rsidP="008517BF">
      <w:pPr>
        <w:spacing w:after="120" w:line="240" w:lineRule="auto"/>
        <w:jc w:val="both"/>
        <w:outlineLvl w:val="0"/>
        <w:rPr>
          <w:rFonts w:ascii="Garamond" w:hAnsi="Garamond" w:cs="Garamond"/>
          <w:b/>
          <w:bCs/>
          <w:sz w:val="24"/>
          <w:szCs w:val="24"/>
          <w:u w:val="single"/>
        </w:rPr>
      </w:pPr>
      <w:r w:rsidRPr="004D297E">
        <w:rPr>
          <w:rFonts w:ascii="Garamond" w:hAnsi="Garamond" w:cs="Garamond"/>
          <w:b/>
          <w:bCs/>
          <w:sz w:val="24"/>
          <w:szCs w:val="24"/>
          <w:u w:val="single"/>
        </w:rPr>
        <w:t>Tiszteleti tag, tiszteleti elnök</w:t>
      </w:r>
    </w:p>
    <w:p w14:paraId="1E236335" w14:textId="77777777" w:rsidR="004B2CDD" w:rsidRPr="004D297E" w:rsidRDefault="004B2CDD" w:rsidP="002F5E49">
      <w:pPr>
        <w:spacing w:after="120" w:line="240" w:lineRule="auto"/>
        <w:ind w:right="-567"/>
        <w:jc w:val="both"/>
        <w:rPr>
          <w:rFonts w:ascii="Garamond" w:hAnsi="Garamond" w:cs="Garamond"/>
          <w:sz w:val="24"/>
          <w:szCs w:val="24"/>
        </w:rPr>
      </w:pPr>
      <w:r w:rsidRPr="004D297E">
        <w:rPr>
          <w:rFonts w:ascii="Garamond" w:hAnsi="Garamond" w:cs="Garamond"/>
          <w:sz w:val="24"/>
          <w:szCs w:val="24"/>
        </w:rPr>
        <w:t xml:space="preserve">A Közgyűlés a Választmány javaslatára olyan szakembert (személyiséget), aki a földtan vagy rokontudományai művelésében, vagy a Társulat szolgálatában kiváló érdemeket szerzett, tiszteleti taggá választhat. A Közgyűlés a Társulat szolgálatában kimagasló érdemeket szerzett, szakmailag elismert olyan tagot, aki régebben a Társulat elnöke volt, tiszteleti elnökké választhat. </w:t>
      </w:r>
    </w:p>
    <w:p w14:paraId="4EA1B0A2" w14:textId="77777777" w:rsidR="004B2CDD" w:rsidRPr="004D297E" w:rsidRDefault="004B2CDD" w:rsidP="004D297E">
      <w:pPr>
        <w:spacing w:after="0" w:line="240" w:lineRule="auto"/>
        <w:ind w:right="-567"/>
        <w:jc w:val="both"/>
        <w:outlineLvl w:val="0"/>
        <w:rPr>
          <w:rFonts w:ascii="Garamond" w:hAnsi="Garamond" w:cs="Garamond"/>
          <w:sz w:val="24"/>
          <w:szCs w:val="24"/>
        </w:rPr>
      </w:pPr>
      <w:r w:rsidRPr="004D297E">
        <w:rPr>
          <w:rFonts w:ascii="Garamond" w:hAnsi="Garamond" w:cs="Garamond"/>
          <w:sz w:val="24"/>
          <w:szCs w:val="24"/>
        </w:rPr>
        <w:t xml:space="preserve">A CÍMEK ADOMÁNYOZÁSÁNAK FELTÉTELEI </w:t>
      </w:r>
    </w:p>
    <w:p w14:paraId="2C022286"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1. A tiszteleti taggá és tiszteleti elnökké választás indokát és feltételeit az Alapszabály tartalmazza. </w:t>
      </w:r>
    </w:p>
    <w:p w14:paraId="68F34931"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2. A tiszteleti tagok és a tiszteleti elnök jogait és kötelességeit az Alapszabály fogalmazza meg. </w:t>
      </w:r>
    </w:p>
    <w:p w14:paraId="584BC6D3"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3. A tiszteleti tagság és a tiszteleti elnökség nem vonható vissza, kivéve, ha a társulati tagság jogerős fegyelmi határozattal, kizárással szűnik meg. A kizárás a tiszteleti címet is megszünteti. </w:t>
      </w:r>
    </w:p>
    <w:p w14:paraId="6E176750" w14:textId="77777777" w:rsidR="004B2CDD" w:rsidRPr="004D297E" w:rsidRDefault="004B2CDD" w:rsidP="004D297E">
      <w:pPr>
        <w:spacing w:before="120" w:after="0" w:line="240" w:lineRule="auto"/>
        <w:ind w:right="-567"/>
        <w:jc w:val="both"/>
        <w:outlineLvl w:val="0"/>
        <w:rPr>
          <w:rFonts w:ascii="Garamond" w:hAnsi="Garamond" w:cs="Garamond"/>
          <w:sz w:val="24"/>
          <w:szCs w:val="24"/>
        </w:rPr>
      </w:pPr>
      <w:r w:rsidRPr="004D297E">
        <w:rPr>
          <w:rFonts w:ascii="Garamond" w:hAnsi="Garamond" w:cs="Garamond"/>
          <w:sz w:val="24"/>
          <w:szCs w:val="24"/>
        </w:rPr>
        <w:t xml:space="preserve">A JELÖLÉS RENDJE </w:t>
      </w:r>
    </w:p>
    <w:p w14:paraId="12E36007"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1. A rendes, Tisztújító Közgyűlést megelőző év november 30.-áig a Választmány szenior tagjai sorából háromtagú Ajánló Bizottságot kér fel. </w:t>
      </w:r>
    </w:p>
    <w:p w14:paraId="37E798AD"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2. Az Ajánló Bizottság elnöke a felkért választmányi tagok korelnöke. </w:t>
      </w:r>
    </w:p>
    <w:p w14:paraId="4AD8FE29"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3. A Társulat rendes tagja jogosult tiszteleti tagot és tiszteleti elnököt jelölni. Az indoklást is tartalmazó jelölést írásban kell benyújtani az Ajánló Bizottsághoz a rendes, Tisztújító Közgyűlést megelőző év december 31-éig</w:t>
      </w:r>
      <w:r>
        <w:rPr>
          <w:rFonts w:ascii="Garamond" w:hAnsi="Garamond" w:cs="Garamond"/>
          <w:sz w:val="24"/>
          <w:szCs w:val="24"/>
        </w:rPr>
        <w:t>.</w:t>
      </w:r>
    </w:p>
    <w:p w14:paraId="019B5885"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4. A Bizottság ülése határozatképes, ha azon valamennyi tag jelen van. A Bizottság üléseiről jegyzőkönyvet kell felvenni, melyet a jelenlevők aláírásukkal hitelesítenek. </w:t>
      </w:r>
    </w:p>
    <w:p w14:paraId="3F9F8FD4"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5. A Bizottság a rendes, Tisztújító Közgyűlést 30 nappal megelőzően terjeszti - indoklást is tartalmazó - javaslatát a Választmány elé. </w:t>
      </w:r>
    </w:p>
    <w:p w14:paraId="675D839E"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6. A Választmány kizárólag a Bizottság írásbeli előterjesztése alapján dönt. A Választmány által nem támogatott jelölés nem terjeszthető a rendes, Tisztújító Közgyűlés elé. </w:t>
      </w:r>
    </w:p>
    <w:p w14:paraId="098F3445"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7. A Választmány által a rendes, Tisztújító Közgyűlés elé terjesztett javaslatokról a Közgyűlés egyenként, nyílt szavazással, az Alapszabályban rögzítettek szerint dönt. </w:t>
      </w:r>
    </w:p>
    <w:p w14:paraId="55D4F5CF"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8. A tiszteleti taggá, ill. a tiszteleti elnökké választásról szóló okiratot a Társulat elnöke és főtitkára írja alá. Az okiratot a döntést követően, lehetőleg a Közgyűlésen kell átadni. </w:t>
      </w:r>
    </w:p>
    <w:p w14:paraId="65E6EF9F"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9. A választásról szóló közgyűlési határozat az indoklással együtt, teljes terjedelmében megjelenik a Földtani Közlönyben. A választás feltételei csak az Alapszabály módosításával változtathatók. A jelölés ügyrendjének módosítására az Elnökség jogosult.</w:t>
      </w:r>
    </w:p>
    <w:p w14:paraId="67839667" w14:textId="77777777" w:rsidR="004B2CDD" w:rsidRPr="004D297E" w:rsidRDefault="004B2CDD" w:rsidP="004D297E">
      <w:pPr>
        <w:pStyle w:val="Listaszerbekezds"/>
        <w:spacing w:after="120" w:line="240" w:lineRule="auto"/>
        <w:ind w:left="1080" w:right="-567"/>
        <w:jc w:val="both"/>
        <w:rPr>
          <w:rFonts w:ascii="Garamond" w:hAnsi="Garamond" w:cs="Garamond"/>
          <w:sz w:val="24"/>
          <w:szCs w:val="24"/>
        </w:rPr>
      </w:pPr>
    </w:p>
    <w:p w14:paraId="3E2DDFFC" w14:textId="77777777" w:rsidR="004B2CDD" w:rsidRPr="004D297E" w:rsidRDefault="008D498B" w:rsidP="008517BF">
      <w:pPr>
        <w:pStyle w:val="Listaszerbekezds"/>
        <w:spacing w:after="120" w:line="240" w:lineRule="auto"/>
        <w:ind w:left="0"/>
        <w:jc w:val="both"/>
        <w:outlineLvl w:val="0"/>
        <w:rPr>
          <w:rFonts w:ascii="Garamond" w:hAnsi="Garamond" w:cs="Garamond"/>
          <w:b/>
          <w:bCs/>
          <w:sz w:val="24"/>
          <w:szCs w:val="24"/>
          <w:u w:val="single"/>
        </w:rPr>
      </w:pPr>
      <w:r>
        <w:rPr>
          <w:rFonts w:ascii="Garamond" w:hAnsi="Garamond" w:cs="Garamond"/>
          <w:b/>
          <w:bCs/>
          <w:sz w:val="24"/>
          <w:szCs w:val="24"/>
          <w:u w:val="single"/>
        </w:rPr>
        <w:t xml:space="preserve">A </w:t>
      </w:r>
      <w:r w:rsidR="004B2CDD" w:rsidRPr="004D297E">
        <w:rPr>
          <w:rFonts w:ascii="Garamond" w:hAnsi="Garamond" w:cs="Garamond"/>
          <w:b/>
          <w:bCs/>
          <w:sz w:val="24"/>
          <w:szCs w:val="24"/>
          <w:u w:val="single"/>
        </w:rPr>
        <w:t>Magyarhoni Földtani Társulat Emlékgyűrű</w:t>
      </w:r>
      <w:r>
        <w:rPr>
          <w:rFonts w:ascii="Garamond" w:hAnsi="Garamond" w:cs="Garamond"/>
          <w:b/>
          <w:bCs/>
          <w:sz w:val="24"/>
          <w:szCs w:val="24"/>
          <w:u w:val="single"/>
        </w:rPr>
        <w:t>je</w:t>
      </w:r>
    </w:p>
    <w:p w14:paraId="00F695FA" w14:textId="77777777" w:rsidR="004B2CDD" w:rsidRPr="004D297E" w:rsidRDefault="004B2CDD" w:rsidP="004D297E">
      <w:pPr>
        <w:pStyle w:val="Listaszerbekezds"/>
        <w:spacing w:before="120" w:after="120" w:line="240" w:lineRule="auto"/>
        <w:ind w:left="0" w:right="-567"/>
        <w:jc w:val="both"/>
        <w:rPr>
          <w:rFonts w:ascii="Garamond" w:hAnsi="Garamond" w:cs="Garamond"/>
          <w:sz w:val="24"/>
          <w:szCs w:val="24"/>
        </w:rPr>
      </w:pPr>
      <w:r w:rsidRPr="004D297E">
        <w:rPr>
          <w:rFonts w:ascii="Garamond" w:hAnsi="Garamond" w:cs="Garamond"/>
          <w:sz w:val="24"/>
          <w:szCs w:val="24"/>
        </w:rPr>
        <w:t>A Magyarhoni Földtani Társulat Elnöksége, a Választmány hozzájárulásával, 1966-ban elhatározta, hogy emlékgyűrűt alapít, melyet azon személyeknek adományoz, akik a Társulat életében, működésében, vezető testületeiben évtizedeken át áldozatos munkát végeztek.</w:t>
      </w:r>
    </w:p>
    <w:p w14:paraId="0EE4399E" w14:textId="77777777" w:rsidR="004B2CDD" w:rsidRPr="004D297E" w:rsidRDefault="004B2CDD" w:rsidP="004D297E">
      <w:pPr>
        <w:pStyle w:val="Listaszerbekezds"/>
        <w:spacing w:before="120" w:after="0" w:line="240" w:lineRule="auto"/>
        <w:ind w:left="0" w:right="-567"/>
        <w:jc w:val="both"/>
        <w:outlineLvl w:val="0"/>
        <w:rPr>
          <w:rFonts w:ascii="Garamond" w:hAnsi="Garamond" w:cs="Garamond"/>
          <w:sz w:val="24"/>
          <w:szCs w:val="24"/>
        </w:rPr>
      </w:pPr>
      <w:r w:rsidRPr="004D297E">
        <w:rPr>
          <w:rFonts w:ascii="Garamond" w:hAnsi="Garamond" w:cs="Garamond"/>
          <w:sz w:val="24"/>
          <w:szCs w:val="24"/>
        </w:rPr>
        <w:t xml:space="preserve">AZ EMLÉKGYŰRŰ LEÍRÁSA </w:t>
      </w:r>
    </w:p>
    <w:p w14:paraId="648312CD" w14:textId="77777777" w:rsidR="004B2CDD" w:rsidRPr="004D297E" w:rsidRDefault="004B2CDD" w:rsidP="004D297E">
      <w:pPr>
        <w:pStyle w:val="Listaszerbekezds"/>
        <w:spacing w:after="0" w:line="240" w:lineRule="auto"/>
        <w:ind w:left="0" w:right="-567"/>
        <w:jc w:val="both"/>
        <w:rPr>
          <w:rFonts w:ascii="Garamond" w:hAnsi="Garamond" w:cs="Garamond"/>
          <w:sz w:val="24"/>
          <w:szCs w:val="24"/>
        </w:rPr>
      </w:pPr>
      <w:r w:rsidRPr="004D297E">
        <w:rPr>
          <w:rFonts w:ascii="Garamond" w:hAnsi="Garamond" w:cs="Garamond"/>
          <w:sz w:val="24"/>
          <w:szCs w:val="24"/>
        </w:rPr>
        <w:t xml:space="preserve">A "MENTE ET MALLEO" körirattal ellátott gyűrűabroncsban csiszolt magnetit szemcse helyezkedik el, szimbolizálva a gyűrű "vasgyűrű" jellegét. Dobozát kívülről a "MAGYARHONI FÖLDTANI TÁRSULAT", belülről bársony borításon "A TÁRSULATÉRT" felirat ékíti. Az Emlékgyűrű alkotója Fülöp László szobrászművész. </w:t>
      </w:r>
    </w:p>
    <w:p w14:paraId="137534DB" w14:textId="77777777" w:rsidR="004B2CDD" w:rsidRPr="004D297E" w:rsidRDefault="004B2CDD" w:rsidP="004D297E">
      <w:pPr>
        <w:pStyle w:val="Listaszerbekezds"/>
        <w:spacing w:before="120" w:after="0" w:line="240" w:lineRule="auto"/>
        <w:ind w:left="0" w:right="-567"/>
        <w:jc w:val="both"/>
        <w:outlineLvl w:val="0"/>
        <w:rPr>
          <w:rFonts w:ascii="Garamond" w:hAnsi="Garamond" w:cs="Garamond"/>
          <w:sz w:val="24"/>
          <w:szCs w:val="24"/>
        </w:rPr>
      </w:pPr>
      <w:r w:rsidRPr="004D297E">
        <w:rPr>
          <w:rFonts w:ascii="Garamond" w:hAnsi="Garamond" w:cs="Garamond"/>
          <w:sz w:val="24"/>
          <w:szCs w:val="24"/>
        </w:rPr>
        <w:t xml:space="preserve">AZ EMLÉKGYŰRŰ ADOMÁNYOZÁSÁNAK FELTÉTELEI </w:t>
      </w:r>
    </w:p>
    <w:p w14:paraId="1279606C" w14:textId="77777777" w:rsidR="004B2CDD" w:rsidRPr="004D297E" w:rsidRDefault="004B2CDD" w:rsidP="004D297E">
      <w:pPr>
        <w:pStyle w:val="Listaszerbekezds"/>
        <w:spacing w:after="0" w:line="240" w:lineRule="auto"/>
        <w:ind w:left="0" w:right="-567"/>
        <w:jc w:val="both"/>
        <w:rPr>
          <w:rFonts w:ascii="Garamond" w:hAnsi="Garamond" w:cs="Garamond"/>
          <w:sz w:val="24"/>
          <w:szCs w:val="24"/>
        </w:rPr>
      </w:pPr>
      <w:r w:rsidRPr="004D297E">
        <w:rPr>
          <w:rFonts w:ascii="Garamond" w:hAnsi="Garamond" w:cs="Garamond"/>
          <w:sz w:val="24"/>
          <w:szCs w:val="24"/>
        </w:rPr>
        <w:t xml:space="preserve">1. Az Emlékgyűrű azoknak adományozható, akik a Társulat életében, működésében, vezető testületeiben évtizedeken át áldozatos munkát végeztek. Az Emlékgyűrű a Társulatért végzett tevékenységet ismeri el. </w:t>
      </w:r>
    </w:p>
    <w:p w14:paraId="5574BED0" w14:textId="77777777" w:rsidR="004B2CDD" w:rsidRPr="004D297E" w:rsidRDefault="004B2CDD" w:rsidP="004D297E">
      <w:pPr>
        <w:pStyle w:val="Listaszerbekezds"/>
        <w:spacing w:after="0" w:line="240" w:lineRule="auto"/>
        <w:ind w:left="0" w:right="-567"/>
        <w:jc w:val="both"/>
        <w:rPr>
          <w:rFonts w:ascii="Garamond" w:hAnsi="Garamond" w:cs="Garamond"/>
          <w:sz w:val="24"/>
          <w:szCs w:val="24"/>
        </w:rPr>
      </w:pPr>
      <w:r w:rsidRPr="004D297E">
        <w:rPr>
          <w:rFonts w:ascii="Garamond" w:hAnsi="Garamond" w:cs="Garamond"/>
          <w:sz w:val="24"/>
          <w:szCs w:val="24"/>
        </w:rPr>
        <w:t xml:space="preserve">2. Az Emlékgyűrű csak a Magyarhoni Földtani Társulat rendes tagjának adományozható. </w:t>
      </w:r>
    </w:p>
    <w:p w14:paraId="7AC91883" w14:textId="77777777" w:rsidR="004B2CDD" w:rsidRPr="004D297E" w:rsidRDefault="004B2CDD" w:rsidP="004D297E">
      <w:pPr>
        <w:pStyle w:val="Listaszerbekezds"/>
        <w:spacing w:after="0" w:line="240" w:lineRule="auto"/>
        <w:ind w:left="0" w:right="-567"/>
        <w:jc w:val="both"/>
        <w:rPr>
          <w:rFonts w:ascii="Garamond" w:hAnsi="Garamond" w:cs="Garamond"/>
          <w:sz w:val="24"/>
          <w:szCs w:val="24"/>
        </w:rPr>
      </w:pPr>
      <w:r w:rsidRPr="004D297E">
        <w:rPr>
          <w:rFonts w:ascii="Garamond" w:hAnsi="Garamond" w:cs="Garamond"/>
          <w:sz w:val="24"/>
          <w:szCs w:val="24"/>
        </w:rPr>
        <w:t xml:space="preserve">3. Az Emlékgyűrűt egy személy csak egyszer kaphatja meg. </w:t>
      </w:r>
    </w:p>
    <w:p w14:paraId="0FBE4976" w14:textId="77777777" w:rsidR="004B2CDD" w:rsidRPr="004D297E" w:rsidRDefault="004B2CDD" w:rsidP="004D297E">
      <w:pPr>
        <w:pStyle w:val="Listaszerbekezds"/>
        <w:spacing w:after="0" w:line="240" w:lineRule="auto"/>
        <w:ind w:left="0" w:right="-567"/>
        <w:jc w:val="both"/>
        <w:rPr>
          <w:rFonts w:ascii="Garamond" w:hAnsi="Garamond" w:cs="Garamond"/>
          <w:sz w:val="24"/>
          <w:szCs w:val="24"/>
        </w:rPr>
      </w:pPr>
      <w:r w:rsidRPr="004D297E">
        <w:rPr>
          <w:rFonts w:ascii="Garamond" w:hAnsi="Garamond" w:cs="Garamond"/>
          <w:sz w:val="24"/>
          <w:szCs w:val="24"/>
        </w:rPr>
        <w:lastRenderedPageBreak/>
        <w:t xml:space="preserve">4. Az Emlékgyűrűt a Társulat Elnöksége adományozza. </w:t>
      </w:r>
    </w:p>
    <w:p w14:paraId="1214EEB0" w14:textId="77777777" w:rsidR="004B2CDD" w:rsidRPr="004D297E" w:rsidRDefault="004B2CDD" w:rsidP="004D297E">
      <w:pPr>
        <w:pStyle w:val="Listaszerbekezds"/>
        <w:spacing w:after="0" w:line="240" w:lineRule="auto"/>
        <w:ind w:left="0" w:right="-567"/>
        <w:jc w:val="both"/>
        <w:rPr>
          <w:rFonts w:ascii="Garamond" w:hAnsi="Garamond" w:cs="Garamond"/>
          <w:sz w:val="24"/>
          <w:szCs w:val="24"/>
        </w:rPr>
      </w:pPr>
      <w:r w:rsidRPr="004D297E">
        <w:rPr>
          <w:rFonts w:ascii="Garamond" w:hAnsi="Garamond" w:cs="Garamond"/>
          <w:sz w:val="24"/>
          <w:szCs w:val="24"/>
        </w:rPr>
        <w:t xml:space="preserve">5. Az Emlékgyűrű első kiadására az 1966. március 23-ai rendes, Tisztújító Közgyűlésen került sor, ezt követően három évenként (kivéve az 1973-as jubileumi évet), míg 1981-től a rendes, Tisztújító Közgyűléseken adták ki. 1997-től Tisztújító Közgyűlésen és rendes Közgyűlésen is kiadható. </w:t>
      </w:r>
    </w:p>
    <w:p w14:paraId="48159FF7" w14:textId="77777777" w:rsidR="004B2CDD" w:rsidRPr="004D297E" w:rsidRDefault="004B2CDD" w:rsidP="000F1D20">
      <w:pPr>
        <w:pStyle w:val="Listaszerbekezds"/>
        <w:keepNext/>
        <w:spacing w:before="120" w:after="0" w:line="240" w:lineRule="auto"/>
        <w:ind w:left="0" w:right="-567"/>
        <w:jc w:val="both"/>
        <w:outlineLvl w:val="0"/>
        <w:rPr>
          <w:rFonts w:ascii="Garamond" w:hAnsi="Garamond" w:cs="Garamond"/>
          <w:sz w:val="24"/>
          <w:szCs w:val="24"/>
        </w:rPr>
      </w:pPr>
      <w:r w:rsidRPr="004D297E">
        <w:rPr>
          <w:rFonts w:ascii="Garamond" w:hAnsi="Garamond" w:cs="Garamond"/>
          <w:sz w:val="24"/>
          <w:szCs w:val="24"/>
        </w:rPr>
        <w:t xml:space="preserve">AZ EMLÉKGYŰRŰ ADOMÁNYOZÁSÁNAK RENDJE </w:t>
      </w:r>
    </w:p>
    <w:p w14:paraId="00A6B242" w14:textId="77777777" w:rsidR="004B2CDD" w:rsidRPr="004D297E" w:rsidRDefault="004B2CDD" w:rsidP="004D297E">
      <w:pPr>
        <w:pStyle w:val="Listaszerbekezds"/>
        <w:spacing w:after="0" w:line="240" w:lineRule="auto"/>
        <w:ind w:left="0" w:right="-567"/>
        <w:jc w:val="both"/>
        <w:rPr>
          <w:rFonts w:ascii="Garamond" w:hAnsi="Garamond" w:cs="Garamond"/>
          <w:sz w:val="24"/>
          <w:szCs w:val="24"/>
        </w:rPr>
      </w:pPr>
      <w:r w:rsidRPr="004D297E">
        <w:rPr>
          <w:rFonts w:ascii="Garamond" w:hAnsi="Garamond" w:cs="Garamond"/>
          <w:sz w:val="24"/>
          <w:szCs w:val="24"/>
        </w:rPr>
        <w:t xml:space="preserve">1. Az Elnökség a rendes, Tisztújító Közgyűlést/rendes Közgyűlést megelőző év november 30.-áig köteles indoklással ellátott javaslatokat kérni a szakosztályoktól és a területi szervezetektől. </w:t>
      </w:r>
    </w:p>
    <w:p w14:paraId="16113431" w14:textId="77777777" w:rsidR="004B2CDD" w:rsidRPr="004D297E" w:rsidRDefault="004B2CDD" w:rsidP="004D297E">
      <w:pPr>
        <w:pStyle w:val="Listaszerbekezds"/>
        <w:spacing w:after="0" w:line="240" w:lineRule="auto"/>
        <w:ind w:left="0" w:right="-567"/>
        <w:jc w:val="both"/>
        <w:rPr>
          <w:rFonts w:ascii="Garamond" w:hAnsi="Garamond" w:cs="Garamond"/>
          <w:sz w:val="24"/>
          <w:szCs w:val="24"/>
        </w:rPr>
      </w:pPr>
      <w:r w:rsidRPr="004D297E">
        <w:rPr>
          <w:rFonts w:ascii="Garamond" w:hAnsi="Garamond" w:cs="Garamond"/>
          <w:sz w:val="24"/>
          <w:szCs w:val="24"/>
        </w:rPr>
        <w:t xml:space="preserve">2. Az Elnökség döntését a rendes, Tisztújító Közgyűlést 30 nappal megelőzően köteles meghozni. </w:t>
      </w:r>
    </w:p>
    <w:p w14:paraId="2D0C07B5" w14:textId="77777777" w:rsidR="004B2CDD" w:rsidRPr="004D297E" w:rsidRDefault="004B2CDD" w:rsidP="004D297E">
      <w:pPr>
        <w:pStyle w:val="Listaszerbekezds"/>
        <w:spacing w:after="0" w:line="240" w:lineRule="auto"/>
        <w:ind w:left="0" w:right="-567"/>
        <w:jc w:val="both"/>
        <w:rPr>
          <w:rFonts w:ascii="Garamond" w:hAnsi="Garamond" w:cs="Garamond"/>
          <w:sz w:val="24"/>
          <w:szCs w:val="24"/>
        </w:rPr>
      </w:pPr>
      <w:r w:rsidRPr="004D297E">
        <w:rPr>
          <w:rFonts w:ascii="Garamond" w:hAnsi="Garamond" w:cs="Garamond"/>
          <w:sz w:val="24"/>
          <w:szCs w:val="24"/>
        </w:rPr>
        <w:t xml:space="preserve">3. Az Emlékgyűrű adományozásáról szóló, a Társulat elnöke és főtitkára által aláírt okiratot az emlékgyűrűhöz mellékelni kell. </w:t>
      </w:r>
    </w:p>
    <w:p w14:paraId="419069CE" w14:textId="77777777" w:rsidR="004B2CDD" w:rsidRPr="004D297E" w:rsidRDefault="004B2CDD" w:rsidP="004D297E">
      <w:pPr>
        <w:pStyle w:val="Listaszerbekezds"/>
        <w:spacing w:after="0" w:line="240" w:lineRule="auto"/>
        <w:ind w:left="0" w:right="-567"/>
        <w:jc w:val="both"/>
        <w:rPr>
          <w:rFonts w:ascii="Garamond" w:hAnsi="Garamond" w:cs="Garamond"/>
          <w:sz w:val="24"/>
          <w:szCs w:val="24"/>
        </w:rPr>
      </w:pPr>
      <w:r w:rsidRPr="004D297E">
        <w:rPr>
          <w:rFonts w:ascii="Garamond" w:hAnsi="Garamond" w:cs="Garamond"/>
          <w:sz w:val="24"/>
          <w:szCs w:val="24"/>
        </w:rPr>
        <w:t>4. Az adományozásról szóló elnökségi határozat az indoklással együtt, teljes terjedelmében megjelenik a Földtani Közlönyben.</w:t>
      </w:r>
    </w:p>
    <w:p w14:paraId="5C37EB20" w14:textId="77777777" w:rsidR="004B2CDD" w:rsidRPr="004D297E" w:rsidRDefault="004B2CDD" w:rsidP="004D297E">
      <w:pPr>
        <w:spacing w:after="120" w:line="240" w:lineRule="auto"/>
        <w:ind w:left="-567"/>
        <w:jc w:val="both"/>
        <w:rPr>
          <w:rFonts w:ascii="Garamond" w:hAnsi="Garamond" w:cs="Garamond"/>
          <w:b/>
          <w:bCs/>
          <w:sz w:val="24"/>
          <w:szCs w:val="24"/>
          <w:u w:val="single"/>
        </w:rPr>
      </w:pPr>
    </w:p>
    <w:p w14:paraId="68440057" w14:textId="77777777" w:rsidR="004B2CDD" w:rsidRPr="004D297E" w:rsidRDefault="004B2CDD" w:rsidP="008517BF">
      <w:pPr>
        <w:keepNext/>
        <w:spacing w:after="120" w:line="240" w:lineRule="auto"/>
        <w:jc w:val="both"/>
        <w:outlineLvl w:val="0"/>
        <w:rPr>
          <w:rFonts w:ascii="Garamond" w:hAnsi="Garamond" w:cs="Garamond"/>
          <w:b/>
          <w:bCs/>
          <w:sz w:val="24"/>
          <w:szCs w:val="24"/>
          <w:u w:val="single"/>
        </w:rPr>
      </w:pPr>
      <w:r w:rsidRPr="004D297E">
        <w:rPr>
          <w:rFonts w:ascii="Garamond" w:hAnsi="Garamond" w:cs="Garamond"/>
          <w:b/>
          <w:bCs/>
          <w:sz w:val="24"/>
          <w:szCs w:val="24"/>
          <w:u w:val="single"/>
        </w:rPr>
        <w:t>Kubinyi Ágoston</w:t>
      </w:r>
      <w:r>
        <w:rPr>
          <w:rFonts w:ascii="Garamond" w:hAnsi="Garamond" w:cs="Garamond"/>
          <w:b/>
          <w:bCs/>
          <w:sz w:val="24"/>
          <w:szCs w:val="24"/>
          <w:u w:val="single"/>
        </w:rPr>
        <w:t>-e</w:t>
      </w:r>
      <w:r w:rsidRPr="004D297E">
        <w:rPr>
          <w:rFonts w:ascii="Garamond" w:hAnsi="Garamond" w:cs="Garamond"/>
          <w:b/>
          <w:bCs/>
          <w:sz w:val="24"/>
          <w:szCs w:val="24"/>
          <w:u w:val="single"/>
        </w:rPr>
        <w:t>mlékérem</w:t>
      </w:r>
    </w:p>
    <w:p w14:paraId="13CE0205" w14:textId="77777777" w:rsidR="004B2CDD" w:rsidRPr="004D297E" w:rsidRDefault="004B2CDD" w:rsidP="004D297E">
      <w:pPr>
        <w:spacing w:after="120" w:line="240" w:lineRule="auto"/>
        <w:ind w:right="-567"/>
        <w:jc w:val="both"/>
        <w:rPr>
          <w:rFonts w:ascii="Garamond" w:hAnsi="Garamond" w:cs="Garamond"/>
          <w:sz w:val="24"/>
          <w:szCs w:val="24"/>
        </w:rPr>
      </w:pPr>
      <w:r w:rsidRPr="004D297E">
        <w:rPr>
          <w:rFonts w:ascii="Garamond" w:hAnsi="Garamond" w:cs="Garamond"/>
          <w:sz w:val="24"/>
          <w:szCs w:val="24"/>
        </w:rPr>
        <w:t>A Magyarhoni Földtani Társulat az Elnökség javaslatára, a Választmány 2013. november 20-i ülésén elhatározta, hogy alapító tagja és első elnöke, Kubinyi Ágoston (1799–1873) tiszteletére emlékérmet alapít.  A Társulat az emlékérmet azon személyeknek adományozza, akik szakmai, társadalmi-, oktatási, közművelődési tevékenységükkel, hazai és nemzetközi szervezetekben, intézményekben végzett munkájukkal bizonyították kimagasló elkötelezettségüket a Társulat iránt. Folyamatosan tevékeny részt vállaltak az alapszabályban rögzített feladatok, célkitűzések megvalósításában, segítették a működési feltételek megteremtését, a Társulat tevékenységének és céljainak hazai és külhoni megismertetését, elismertetését.</w:t>
      </w:r>
    </w:p>
    <w:p w14:paraId="61302952" w14:textId="77777777" w:rsidR="004B2CDD" w:rsidRDefault="004B2CDD" w:rsidP="004D297E">
      <w:pPr>
        <w:spacing w:after="0" w:line="240" w:lineRule="auto"/>
        <w:jc w:val="both"/>
        <w:rPr>
          <w:rFonts w:ascii="Garamond" w:hAnsi="Garamond" w:cs="Garamond"/>
          <w:sz w:val="24"/>
          <w:szCs w:val="24"/>
        </w:rPr>
      </w:pPr>
      <w:r w:rsidRPr="004D297E">
        <w:rPr>
          <w:rFonts w:ascii="Garamond" w:hAnsi="Garamond" w:cs="Garamond"/>
          <w:sz w:val="24"/>
          <w:szCs w:val="24"/>
        </w:rPr>
        <w:t>AZ EMLÉKÉREM LEÍRÁSA</w:t>
      </w:r>
    </w:p>
    <w:p w14:paraId="0FAE0EC7" w14:textId="77777777" w:rsidR="004B2CDD" w:rsidRDefault="004B2CDD" w:rsidP="004D297E">
      <w:pPr>
        <w:spacing w:after="0" w:line="240" w:lineRule="auto"/>
        <w:jc w:val="both"/>
        <w:rPr>
          <w:rFonts w:ascii="Garamond" w:hAnsi="Garamond" w:cs="Garamond"/>
          <w:sz w:val="24"/>
          <w:szCs w:val="24"/>
        </w:rPr>
      </w:pPr>
      <w:r w:rsidRPr="004D297E">
        <w:rPr>
          <w:rFonts w:ascii="Garamond" w:hAnsi="Garamond" w:cs="Garamond"/>
          <w:sz w:val="24"/>
          <w:szCs w:val="24"/>
        </w:rPr>
        <w:t xml:space="preserve">Az emlékérem (tükörveret) </w:t>
      </w:r>
      <w:r>
        <w:rPr>
          <w:rFonts w:ascii="Garamond" w:hAnsi="Garamond" w:cs="Garamond"/>
          <w:sz w:val="24"/>
          <w:szCs w:val="24"/>
        </w:rPr>
        <w:t xml:space="preserve">előlapján </w:t>
      </w:r>
      <w:r w:rsidRPr="004D297E">
        <w:rPr>
          <w:rFonts w:ascii="Garamond" w:hAnsi="Garamond" w:cs="Garamond"/>
          <w:sz w:val="24"/>
          <w:szCs w:val="24"/>
        </w:rPr>
        <w:t>Kubinyi Ágoston mellképe látható, "KUBINYI ÁGOSTON 1799 – 1873” körirattal. Hát</w:t>
      </w:r>
      <w:r>
        <w:rPr>
          <w:rFonts w:ascii="Garamond" w:hAnsi="Garamond" w:cs="Garamond"/>
          <w:sz w:val="24"/>
          <w:szCs w:val="24"/>
        </w:rPr>
        <w:t>lapján</w:t>
      </w:r>
      <w:r w:rsidRPr="004D297E">
        <w:rPr>
          <w:rFonts w:ascii="Garamond" w:hAnsi="Garamond" w:cs="Garamond"/>
          <w:sz w:val="24"/>
          <w:szCs w:val="24"/>
        </w:rPr>
        <w:t>, köriratban, kívülről befelé haladva „MAGYARHONI FÖLDTANI TÁRSULAT szöveg, „MENTE ET MALLEO 1848”, középen a geológus-bányászkalapácsok szimbóluma. Az emlékérem átmérője 42,5 mm, anyaga 925 ezrelék finomságú ezüst.</w:t>
      </w:r>
      <w:r>
        <w:rPr>
          <w:rFonts w:ascii="Garamond" w:hAnsi="Garamond" w:cs="Garamond"/>
          <w:sz w:val="24"/>
          <w:szCs w:val="24"/>
        </w:rPr>
        <w:t xml:space="preserve"> </w:t>
      </w:r>
      <w:r>
        <w:rPr>
          <w:rStyle w:val="Jegyzethivatkozs"/>
          <w:vanish/>
          <w:lang w:eastAsia="hu-HU"/>
        </w:rPr>
        <w:commentReference w:id="1"/>
      </w:r>
    </w:p>
    <w:p w14:paraId="23798F8F" w14:textId="77777777" w:rsidR="004B2CDD" w:rsidRDefault="004B2CDD" w:rsidP="004D297E">
      <w:pPr>
        <w:spacing w:after="0" w:line="240" w:lineRule="auto"/>
        <w:jc w:val="both"/>
        <w:rPr>
          <w:rFonts w:ascii="Garamond" w:hAnsi="Garamond" w:cs="Garamond"/>
          <w:sz w:val="24"/>
          <w:szCs w:val="24"/>
        </w:rPr>
      </w:pPr>
      <w:r w:rsidRPr="004D297E">
        <w:rPr>
          <w:rFonts w:ascii="Garamond" w:hAnsi="Garamond" w:cs="Garamond"/>
          <w:sz w:val="24"/>
          <w:szCs w:val="24"/>
        </w:rPr>
        <w:br/>
        <w:t>AZ EMLÉKÉREM ADOMÁNYOZÁSÁNAK FELTÉTELEI</w:t>
      </w:r>
    </w:p>
    <w:p w14:paraId="09851B52" w14:textId="22FC4B94" w:rsidR="004B2CDD" w:rsidRDefault="004B2CDD" w:rsidP="004D297E">
      <w:pPr>
        <w:spacing w:after="0" w:line="240" w:lineRule="auto"/>
        <w:jc w:val="both"/>
        <w:rPr>
          <w:rFonts w:ascii="Garamond" w:hAnsi="Garamond" w:cs="Garamond"/>
          <w:sz w:val="24"/>
          <w:szCs w:val="24"/>
        </w:rPr>
      </w:pPr>
      <w:r w:rsidRPr="004D297E">
        <w:rPr>
          <w:rFonts w:ascii="Garamond" w:hAnsi="Garamond" w:cs="Garamond"/>
          <w:sz w:val="24"/>
          <w:szCs w:val="24"/>
        </w:rPr>
        <w:t xml:space="preserve">1. Az </w:t>
      </w:r>
      <w:r w:rsidR="00445D29">
        <w:rPr>
          <w:rFonts w:ascii="Garamond" w:hAnsi="Garamond" w:cs="Garamond"/>
          <w:sz w:val="24"/>
          <w:szCs w:val="24"/>
        </w:rPr>
        <w:t>E</w:t>
      </w:r>
      <w:r w:rsidRPr="004D297E">
        <w:rPr>
          <w:rFonts w:ascii="Garamond" w:hAnsi="Garamond" w:cs="Garamond"/>
          <w:sz w:val="24"/>
          <w:szCs w:val="24"/>
        </w:rPr>
        <w:t>mlékérem azoknak adományozható, akik szakmai, társadalmi, oktatási, közművelődési tevékenységükkel, hazai és nemzetközi szervezetekben, intézményekben végzett munkájukkal bizonyították kimagasló elkötelezettségüket a Társulat iránt. Folyamatosan tevékeny részt vállaltak az alapszabályban rögzített feladatok, célkitűzések megvalósításában, segítették a működési feltételek megteremtését, a Társulat tevékenységének és céljainak hazai és külhoni megismertetését, elismertetését. Az értékelésénél legkevesebb tíz éves tevékenység vehető figyelembe.</w:t>
      </w:r>
      <w:r w:rsidRPr="004D297E">
        <w:rPr>
          <w:rFonts w:ascii="Garamond" w:hAnsi="Garamond" w:cs="Garamond"/>
          <w:sz w:val="24"/>
          <w:szCs w:val="24"/>
        </w:rPr>
        <w:br/>
        <w:t xml:space="preserve">2. Az </w:t>
      </w:r>
      <w:r w:rsidR="00445D29">
        <w:rPr>
          <w:rFonts w:ascii="Garamond" w:hAnsi="Garamond" w:cs="Garamond"/>
          <w:sz w:val="24"/>
          <w:szCs w:val="24"/>
        </w:rPr>
        <w:t>E</w:t>
      </w:r>
      <w:r w:rsidRPr="004D297E">
        <w:rPr>
          <w:rFonts w:ascii="Garamond" w:hAnsi="Garamond" w:cs="Garamond"/>
          <w:sz w:val="24"/>
          <w:szCs w:val="24"/>
        </w:rPr>
        <w:t>mlékérem csak a Magyarhoni Földtani Társulat rendes vagy tiszteleti tagjának</w:t>
      </w:r>
      <w:r>
        <w:rPr>
          <w:rStyle w:val="Jegyzethivatkozs"/>
          <w:vanish/>
          <w:lang w:eastAsia="hu-HU"/>
        </w:rPr>
        <w:commentReference w:id="2"/>
      </w:r>
      <w:r w:rsidRPr="004D297E">
        <w:rPr>
          <w:rFonts w:ascii="Garamond" w:hAnsi="Garamond" w:cs="Garamond"/>
          <w:sz w:val="24"/>
          <w:szCs w:val="24"/>
        </w:rPr>
        <w:t xml:space="preserve"> adományozható, posztumusz az emlékérem nem ítélhető oda.</w:t>
      </w:r>
    </w:p>
    <w:p w14:paraId="5275DF5F" w14:textId="58B6ECFD" w:rsidR="004B2CDD" w:rsidRDefault="004B2CDD" w:rsidP="004D297E">
      <w:pPr>
        <w:spacing w:after="0" w:line="240" w:lineRule="auto"/>
        <w:jc w:val="both"/>
        <w:rPr>
          <w:rFonts w:ascii="Garamond" w:hAnsi="Garamond" w:cs="Garamond"/>
          <w:sz w:val="24"/>
          <w:szCs w:val="24"/>
        </w:rPr>
      </w:pPr>
      <w:r w:rsidRPr="004D297E">
        <w:rPr>
          <w:rFonts w:ascii="Garamond" w:hAnsi="Garamond" w:cs="Garamond"/>
          <w:sz w:val="24"/>
          <w:szCs w:val="24"/>
        </w:rPr>
        <w:t xml:space="preserve">3. Egy alkalommal csak egy </w:t>
      </w:r>
      <w:r w:rsidR="00445D29">
        <w:rPr>
          <w:rFonts w:ascii="Garamond" w:hAnsi="Garamond" w:cs="Garamond"/>
          <w:sz w:val="24"/>
          <w:szCs w:val="24"/>
        </w:rPr>
        <w:t>E</w:t>
      </w:r>
      <w:r w:rsidRPr="004D297E">
        <w:rPr>
          <w:rFonts w:ascii="Garamond" w:hAnsi="Garamond" w:cs="Garamond"/>
          <w:sz w:val="24"/>
          <w:szCs w:val="24"/>
        </w:rPr>
        <w:t>mlékérem adományozható.</w:t>
      </w:r>
    </w:p>
    <w:p w14:paraId="0F071D66" w14:textId="7CAE9DA4" w:rsidR="004B2CDD" w:rsidRDefault="004B2CDD" w:rsidP="004D297E">
      <w:pPr>
        <w:spacing w:after="0" w:line="240" w:lineRule="auto"/>
        <w:jc w:val="both"/>
        <w:rPr>
          <w:rFonts w:ascii="Garamond" w:hAnsi="Garamond" w:cs="Garamond"/>
          <w:sz w:val="24"/>
          <w:szCs w:val="24"/>
        </w:rPr>
      </w:pPr>
      <w:r w:rsidRPr="004D297E">
        <w:rPr>
          <w:rFonts w:ascii="Garamond" w:hAnsi="Garamond" w:cs="Garamond"/>
          <w:sz w:val="24"/>
          <w:szCs w:val="24"/>
        </w:rPr>
        <w:t xml:space="preserve">4. Az </w:t>
      </w:r>
      <w:r w:rsidR="00445D29">
        <w:rPr>
          <w:rFonts w:ascii="Garamond" w:hAnsi="Garamond" w:cs="Garamond"/>
          <w:sz w:val="24"/>
          <w:szCs w:val="24"/>
        </w:rPr>
        <w:t>E</w:t>
      </w:r>
      <w:r w:rsidRPr="004D297E">
        <w:rPr>
          <w:rFonts w:ascii="Garamond" w:hAnsi="Garamond" w:cs="Garamond"/>
          <w:sz w:val="24"/>
          <w:szCs w:val="24"/>
        </w:rPr>
        <w:t>mlékérmet egy személy csak egyszer kaphatja meg.</w:t>
      </w:r>
    </w:p>
    <w:p w14:paraId="1EFF9C63" w14:textId="51E2A6D2" w:rsidR="004B2CDD" w:rsidRDefault="004B2CDD" w:rsidP="004D297E">
      <w:pPr>
        <w:spacing w:after="0" w:line="240" w:lineRule="auto"/>
        <w:jc w:val="both"/>
        <w:rPr>
          <w:rFonts w:ascii="Garamond" w:hAnsi="Garamond" w:cs="Garamond"/>
          <w:sz w:val="24"/>
          <w:szCs w:val="24"/>
        </w:rPr>
      </w:pPr>
      <w:r w:rsidRPr="004D297E">
        <w:rPr>
          <w:rFonts w:ascii="Garamond" w:hAnsi="Garamond" w:cs="Garamond"/>
          <w:sz w:val="24"/>
          <w:szCs w:val="24"/>
        </w:rPr>
        <w:t xml:space="preserve">5. Az </w:t>
      </w:r>
      <w:r w:rsidR="00445D29">
        <w:rPr>
          <w:rFonts w:ascii="Garamond" w:hAnsi="Garamond" w:cs="Garamond"/>
          <w:sz w:val="24"/>
          <w:szCs w:val="24"/>
        </w:rPr>
        <w:t>E</w:t>
      </w:r>
      <w:r w:rsidRPr="004D297E">
        <w:rPr>
          <w:rFonts w:ascii="Garamond" w:hAnsi="Garamond" w:cs="Garamond"/>
          <w:sz w:val="24"/>
          <w:szCs w:val="24"/>
        </w:rPr>
        <w:t>mlékérmet a Társulat Elnöksége adományozza.6. Az emlékérem első kiadására a 2015. évi rendes, Tisztújító Közgyűlésen kerül sor. Ezt követően háromévente, a rendes, Tisztújító Közgyűléseken kerül átadásra.</w:t>
      </w:r>
    </w:p>
    <w:p w14:paraId="4F1F3CA2" w14:textId="77777777" w:rsidR="004B2CDD" w:rsidRDefault="004B2CDD" w:rsidP="004D297E">
      <w:pPr>
        <w:spacing w:after="0" w:line="240" w:lineRule="auto"/>
        <w:jc w:val="both"/>
        <w:rPr>
          <w:rFonts w:ascii="Garamond" w:hAnsi="Garamond" w:cs="Garamond"/>
          <w:sz w:val="24"/>
          <w:szCs w:val="24"/>
        </w:rPr>
      </w:pPr>
      <w:r w:rsidRPr="004D297E">
        <w:rPr>
          <w:rFonts w:ascii="Garamond" w:hAnsi="Garamond" w:cs="Garamond"/>
          <w:sz w:val="24"/>
          <w:szCs w:val="24"/>
        </w:rPr>
        <w:br/>
        <w:t>AZ EMLÉKÉREM ADOMÁNYOZÁSÁNAK RENDJE</w:t>
      </w:r>
    </w:p>
    <w:p w14:paraId="7C65F54E" w14:textId="77777777" w:rsidR="004B2CDD" w:rsidRDefault="004B2CDD" w:rsidP="004D297E">
      <w:pPr>
        <w:spacing w:after="0" w:line="240" w:lineRule="auto"/>
        <w:jc w:val="both"/>
        <w:rPr>
          <w:rFonts w:ascii="Garamond" w:hAnsi="Garamond" w:cs="Garamond"/>
          <w:sz w:val="24"/>
          <w:szCs w:val="24"/>
        </w:rPr>
      </w:pPr>
      <w:r w:rsidRPr="004D297E">
        <w:rPr>
          <w:rFonts w:ascii="Garamond" w:hAnsi="Garamond" w:cs="Garamond"/>
          <w:sz w:val="24"/>
          <w:szCs w:val="24"/>
        </w:rPr>
        <w:t>1. Az Elnökség a rendes, Tisztújító Közgyűlést megelőző év november 30</w:t>
      </w:r>
      <w:r>
        <w:rPr>
          <w:rFonts w:ascii="Garamond" w:hAnsi="Garamond" w:cs="Garamond"/>
          <w:sz w:val="24"/>
          <w:szCs w:val="24"/>
        </w:rPr>
        <w:t>.</w:t>
      </w:r>
      <w:r w:rsidRPr="004D297E">
        <w:rPr>
          <w:rFonts w:ascii="Garamond" w:hAnsi="Garamond" w:cs="Garamond"/>
          <w:sz w:val="24"/>
          <w:szCs w:val="24"/>
        </w:rPr>
        <w:t xml:space="preserve">-áig a Társulat tagjai sorából háromtagú Ajánló Bizottságot kér fel. A Bizottság elnökét a tagok maguk választják meg. A Bizottság jogosult javaslatokat bekérni a Társulat tagjaitól, szervezeteitől. </w:t>
      </w:r>
      <w:r w:rsidRPr="004D297E">
        <w:rPr>
          <w:rFonts w:ascii="Garamond" w:hAnsi="Garamond" w:cs="Garamond"/>
          <w:sz w:val="24"/>
          <w:szCs w:val="24"/>
        </w:rPr>
        <w:br/>
        <w:t>2. A Bizottság ülése határozatképes, ha azon valamennyi tag jelen van. A Bizottság üléseiről jegyzőkönyvet kell felvenni, melyet a jelenlevők aláírásukkal hitelesítenek.</w:t>
      </w:r>
      <w:r w:rsidRPr="004D297E">
        <w:rPr>
          <w:rFonts w:ascii="Garamond" w:hAnsi="Garamond" w:cs="Garamond"/>
          <w:sz w:val="24"/>
          <w:szCs w:val="24"/>
        </w:rPr>
        <w:br/>
      </w:r>
      <w:r w:rsidRPr="004D297E">
        <w:rPr>
          <w:rFonts w:ascii="Garamond" w:hAnsi="Garamond" w:cs="Garamond"/>
          <w:sz w:val="24"/>
          <w:szCs w:val="24"/>
        </w:rPr>
        <w:lastRenderedPageBreak/>
        <w:t xml:space="preserve">3. Bizottság a rendes, Tisztújító </w:t>
      </w:r>
      <w:r w:rsidRPr="005F6A20">
        <w:rPr>
          <w:rFonts w:ascii="Garamond" w:hAnsi="Garamond" w:cs="Garamond"/>
          <w:sz w:val="24"/>
          <w:szCs w:val="24"/>
        </w:rPr>
        <w:t>Közgyűlést megelőzően, január 31-éig</w:t>
      </w:r>
      <w:r w:rsidRPr="004D297E">
        <w:rPr>
          <w:rFonts w:ascii="Garamond" w:hAnsi="Garamond" w:cs="Garamond"/>
          <w:sz w:val="24"/>
          <w:szCs w:val="24"/>
        </w:rPr>
        <w:t xml:space="preserve"> terjeszti - indoklást is tartalmazó - javaslatát az Elnökség elé. A Bizottság csak egy személyre tehet javaslatot.</w:t>
      </w:r>
      <w:r w:rsidRPr="004D297E">
        <w:rPr>
          <w:rFonts w:ascii="Garamond" w:hAnsi="Garamond" w:cs="Garamond"/>
          <w:sz w:val="24"/>
          <w:szCs w:val="24"/>
        </w:rPr>
        <w:br/>
        <w:t xml:space="preserve">4. Az Elnökség kizárólag a Bizottság írásbeli előterjesztése alapján, többségi szavazattal dönt. Amennyiben az Elnökség a Bizottság javaslatát nem fogadja el, akkor abban az évben az Emlékérmet nem adja ki. </w:t>
      </w:r>
    </w:p>
    <w:p w14:paraId="6E80A519" w14:textId="77777777" w:rsidR="004B2CDD" w:rsidRDefault="004B2CDD" w:rsidP="004D297E">
      <w:pPr>
        <w:spacing w:after="0" w:line="240" w:lineRule="auto"/>
        <w:jc w:val="both"/>
        <w:rPr>
          <w:rFonts w:ascii="Garamond" w:hAnsi="Garamond" w:cs="Garamond"/>
          <w:sz w:val="24"/>
          <w:szCs w:val="24"/>
        </w:rPr>
      </w:pPr>
      <w:r w:rsidRPr="004D297E">
        <w:rPr>
          <w:rFonts w:ascii="Garamond" w:hAnsi="Garamond" w:cs="Garamond"/>
          <w:sz w:val="24"/>
          <w:szCs w:val="24"/>
        </w:rPr>
        <w:t>5. Az Elnökség döntését a rendes, Tisztújító Közgyűlést 30 nappal megelőzően köteles meghozni.</w:t>
      </w:r>
      <w:r w:rsidRPr="004D297E">
        <w:rPr>
          <w:rFonts w:ascii="Garamond" w:hAnsi="Garamond" w:cs="Garamond"/>
          <w:sz w:val="24"/>
          <w:szCs w:val="24"/>
        </w:rPr>
        <w:br/>
        <w:t>6. Az emlékérem adományozásáról szóló, a Társulat elnöke és főtitkára által aláírt okiratot az emlékéremhez mellékelni kell.</w:t>
      </w:r>
    </w:p>
    <w:p w14:paraId="584AA259" w14:textId="77777777" w:rsidR="004B2CDD" w:rsidRPr="004D297E" w:rsidRDefault="004B2CDD" w:rsidP="004D297E">
      <w:pPr>
        <w:spacing w:after="0" w:line="240" w:lineRule="auto"/>
        <w:jc w:val="both"/>
        <w:rPr>
          <w:rFonts w:ascii="Garamond" w:hAnsi="Garamond" w:cs="Garamond"/>
          <w:sz w:val="24"/>
          <w:szCs w:val="24"/>
        </w:rPr>
      </w:pPr>
      <w:r w:rsidRPr="004D297E">
        <w:rPr>
          <w:rFonts w:ascii="Garamond" w:hAnsi="Garamond" w:cs="Garamond"/>
          <w:sz w:val="24"/>
          <w:szCs w:val="24"/>
        </w:rPr>
        <w:t>7. Az adományozásról szóló elnökségi határozat az indoklással együtt, teljes terjedelmében megjelenik a Földtani Közlönyben.</w:t>
      </w:r>
    </w:p>
    <w:p w14:paraId="42430A52" w14:textId="77777777" w:rsidR="004B2CDD" w:rsidRPr="004D297E" w:rsidRDefault="004B2CDD" w:rsidP="004D297E">
      <w:pPr>
        <w:spacing w:after="120" w:line="240" w:lineRule="auto"/>
        <w:ind w:right="-567"/>
        <w:jc w:val="both"/>
        <w:rPr>
          <w:rFonts w:ascii="Garamond" w:hAnsi="Garamond" w:cs="Garamond"/>
          <w:sz w:val="24"/>
          <w:szCs w:val="24"/>
        </w:rPr>
      </w:pPr>
    </w:p>
    <w:p w14:paraId="20EFCB66" w14:textId="77777777" w:rsidR="004B2CDD" w:rsidRDefault="004B2CDD" w:rsidP="00425DC9">
      <w:pPr>
        <w:keepNext/>
        <w:spacing w:after="120" w:line="240" w:lineRule="auto"/>
        <w:jc w:val="both"/>
        <w:outlineLvl w:val="0"/>
        <w:rPr>
          <w:rFonts w:ascii="Garamond" w:hAnsi="Garamond" w:cs="Garamond"/>
          <w:b/>
          <w:bCs/>
          <w:sz w:val="24"/>
          <w:szCs w:val="24"/>
          <w:u w:val="single"/>
        </w:rPr>
      </w:pPr>
      <w:r>
        <w:rPr>
          <w:rFonts w:ascii="Garamond" w:hAnsi="Garamond" w:cs="Garamond"/>
          <w:b/>
          <w:bCs/>
          <w:sz w:val="24"/>
          <w:szCs w:val="24"/>
          <w:u w:val="single"/>
        </w:rPr>
        <w:t>Szabó József-emlékérem</w:t>
      </w:r>
    </w:p>
    <w:p w14:paraId="2A5AD934" w14:textId="77777777" w:rsidR="004B2CDD" w:rsidRDefault="004B2CDD" w:rsidP="00425DC9">
      <w:pPr>
        <w:spacing w:after="120" w:line="240" w:lineRule="auto"/>
        <w:ind w:right="-567"/>
        <w:jc w:val="both"/>
        <w:rPr>
          <w:rFonts w:ascii="Garamond" w:hAnsi="Garamond" w:cs="Garamond"/>
          <w:sz w:val="24"/>
          <w:szCs w:val="24"/>
        </w:rPr>
      </w:pPr>
      <w:r>
        <w:rPr>
          <w:rFonts w:ascii="Garamond" w:hAnsi="Garamond" w:cs="Garamond"/>
          <w:sz w:val="24"/>
          <w:szCs w:val="24"/>
        </w:rPr>
        <w:t xml:space="preserve">A Magyarhoni Földtani Társulat 1897. évi február 3-án tartott közgyűlése elhatározta, hogy volt nagyérdemű elnöke, szentmiklósi Szabó József (1822–1894) emlékének megörökítésére emlékérmet alapít. Az Emlékérem a Magyarhoni Földtani Társulat azon tagjainak kitüntetésére szolgál, akik a geológia tudományát kiemelkedő értékű munkákkal gyarapították, és kivívták a szaktársadalom elismerését. </w:t>
      </w:r>
    </w:p>
    <w:p w14:paraId="7A4B6EDD" w14:textId="77777777" w:rsidR="004B2CDD" w:rsidRDefault="004B2CDD" w:rsidP="00425DC9">
      <w:pPr>
        <w:spacing w:after="0" w:line="240" w:lineRule="auto"/>
        <w:ind w:right="-567"/>
        <w:jc w:val="both"/>
        <w:outlineLvl w:val="0"/>
        <w:rPr>
          <w:rFonts w:ascii="Garamond" w:hAnsi="Garamond" w:cs="Garamond"/>
          <w:sz w:val="24"/>
          <w:szCs w:val="24"/>
        </w:rPr>
      </w:pPr>
      <w:r>
        <w:rPr>
          <w:rFonts w:ascii="Garamond" w:hAnsi="Garamond" w:cs="Garamond"/>
          <w:sz w:val="24"/>
          <w:szCs w:val="24"/>
        </w:rPr>
        <w:t xml:space="preserve">AZ EMLÉKÉREM LEÍRÁSA </w:t>
      </w:r>
    </w:p>
    <w:p w14:paraId="3AE8FF5C"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t xml:space="preserve">Az Emlékérem előlapján Szabó József domborművű, félprofilos arcképe látható "SZENTMIKLÓSI SZABÓ JÓZSEF" körirattal, az "1822 - 1894" évszám az arcképtől jobbra, vízszintesen helyezkedik el. A hátlap </w:t>
      </w:r>
      <w:r w:rsidRPr="004D0842">
        <w:rPr>
          <w:rFonts w:ascii="Garamond" w:hAnsi="Garamond" w:cs="Garamond"/>
          <w:sz w:val="24"/>
          <w:szCs w:val="24"/>
        </w:rPr>
        <w:t>felirata: "A MAGYARHONI</w:t>
      </w:r>
      <w:r>
        <w:rPr>
          <w:rFonts w:ascii="Garamond" w:hAnsi="Garamond" w:cs="Garamond"/>
          <w:sz w:val="24"/>
          <w:szCs w:val="24"/>
        </w:rPr>
        <w:t xml:space="preserve"> FÖLDTANI TÁRSULAT". A hátlapra, a szalagdíszre, véséssel kerül a kitüntetett neve és a kitüntetés éve. Az emlékérem hatvan mm átmérőjű és négy mm vastagságú, százhúsz gramm súlyú ezüstérem volt. Jelenleg anyaga bronz. </w:t>
      </w:r>
      <w:r>
        <w:rPr>
          <w:rStyle w:val="Jegyzethivatkozs"/>
          <w:vanish/>
          <w:lang w:eastAsia="hu-HU"/>
        </w:rPr>
        <w:commentReference w:id="3"/>
      </w:r>
    </w:p>
    <w:p w14:paraId="179935A1" w14:textId="77777777" w:rsidR="004B2CDD" w:rsidRDefault="004B2CDD" w:rsidP="00425DC9">
      <w:pPr>
        <w:spacing w:after="0" w:line="240" w:lineRule="auto"/>
        <w:ind w:right="-567"/>
        <w:jc w:val="both"/>
        <w:rPr>
          <w:rFonts w:ascii="Garamond" w:hAnsi="Garamond" w:cs="Garamond"/>
          <w:sz w:val="24"/>
          <w:szCs w:val="24"/>
        </w:rPr>
      </w:pPr>
    </w:p>
    <w:p w14:paraId="6BAB26B8" w14:textId="77777777" w:rsidR="004B2CDD" w:rsidRDefault="004B2CDD" w:rsidP="00425DC9">
      <w:pPr>
        <w:spacing w:after="0" w:line="240" w:lineRule="auto"/>
        <w:ind w:right="-567"/>
        <w:jc w:val="both"/>
        <w:outlineLvl w:val="0"/>
        <w:rPr>
          <w:rFonts w:ascii="Garamond" w:hAnsi="Garamond" w:cs="Garamond"/>
          <w:sz w:val="24"/>
          <w:szCs w:val="24"/>
        </w:rPr>
      </w:pPr>
      <w:r>
        <w:rPr>
          <w:rFonts w:ascii="Garamond" w:hAnsi="Garamond" w:cs="Garamond"/>
          <w:sz w:val="24"/>
          <w:szCs w:val="24"/>
        </w:rPr>
        <w:t xml:space="preserve">AZ EMLÉKÉREM ODAÍTÉLÉSÉNEK FELTÉTELEI </w:t>
      </w:r>
    </w:p>
    <w:p w14:paraId="1FF95AC1"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t xml:space="preserve">1. Az Emlékérem a hosszú időn át kiemelkedő tudományos eredményeket közzé tevő kutatók kitüntetésére szolgál. Odaítélésekor csak olyan tudományos közlemények vehetők tekintetbe, amelyek fontos új kutatási eredményekkel és ezek kiemelkedő színvonalú értelmezésével gyarapították a tudományos ismereteket, akár az alap-, akár az alkalmazott kutatások terén. </w:t>
      </w:r>
    </w:p>
    <w:p w14:paraId="3C1B65F8"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t>2. Az Emlékéremmel mindazon földtani tudományterületek, tudományágak művelői kitüntethetők, amelyek Magyarhoni Földtani Társulat tevékenységi körébe tartoznak.</w:t>
      </w:r>
    </w:p>
    <w:p w14:paraId="0223BC5B"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t>3. Az Emlékérem odaítélésekor csak tudományos közlemények (könyvek, könyvfejezetek, gyűjteményes kiadványban megjelent tanulmányok, folyóirat cikkek, térképművek stb.) vehetők figyelembe.</w:t>
      </w:r>
    </w:p>
    <w:p w14:paraId="2FFD99B2"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t xml:space="preserve">4. Az Emlékérem csak a Magyarhoni Földtani Társulat rendes tagjának ítélhető oda. </w:t>
      </w:r>
    </w:p>
    <w:p w14:paraId="2EFE02B5"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t xml:space="preserve">5. Az Emlékérem odaítélése során figyelembe kell venni a jelöltek teljes munkásságát, továbbá kiemelten kell értékelni a megelőző 9 év tudományos közleményeit. Az utóbbi esetében a határnap a rendes, Tisztújító Közgyűlést megelőző év december 31-e. A munkák figyelembe vételénél a megjelenés éve az irányadó.  Mindazon többszerzős művek is értékelhetők, amelyek megalkotásában a jelölt meghatározó szerepet játszott.  </w:t>
      </w:r>
    </w:p>
    <w:p w14:paraId="61BA9758"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t xml:space="preserve">6. Az Emlékérmet a kiküldött Ajánló Bizottság javaslata alapján a Választmány ítéli oda. </w:t>
      </w:r>
    </w:p>
    <w:p w14:paraId="4E4CF0A5"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t xml:space="preserve">7. Az Emlékérmet tisztújító közgyűléseken adják át. </w:t>
      </w:r>
    </w:p>
    <w:p w14:paraId="78B8D66F"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t xml:space="preserve">8. Egy alkalommal csak egy Emlékérem adományozható. Az Emlékéremmel egy személy csak egyetlen alkalommal tüntethető ki. </w:t>
      </w:r>
    </w:p>
    <w:p w14:paraId="66076120" w14:textId="77777777" w:rsidR="004B2CDD" w:rsidRDefault="004B2CDD" w:rsidP="00425DC9">
      <w:pPr>
        <w:spacing w:before="120" w:after="0" w:line="240" w:lineRule="auto"/>
        <w:ind w:right="-567"/>
        <w:jc w:val="both"/>
        <w:outlineLvl w:val="0"/>
        <w:rPr>
          <w:rFonts w:ascii="Garamond" w:hAnsi="Garamond" w:cs="Garamond"/>
          <w:sz w:val="24"/>
          <w:szCs w:val="24"/>
        </w:rPr>
      </w:pPr>
      <w:r>
        <w:rPr>
          <w:rFonts w:ascii="Garamond" w:hAnsi="Garamond" w:cs="Garamond"/>
          <w:sz w:val="24"/>
          <w:szCs w:val="24"/>
        </w:rPr>
        <w:t xml:space="preserve">AZ EMLÉKÉREM ODAÍTÉLÉSÉNEK RENDJE </w:t>
      </w:r>
    </w:p>
    <w:p w14:paraId="4425EBC1"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t xml:space="preserve">1. A rendes, Tisztújító Közgyűlést megelőző év november 30-áig a Társulat Választmánya héttagú Ajánló Bizottságot kér fel. A Bizottság elnöke a Társulat egyik társelnöke. A Bizottság tagjai csak a Választmány tagjai sorából kerülhetnek ki. A Bizottság jegyzői tisztét a Bizottság elnöke által felkért bizottsági tag tölti be. </w:t>
      </w:r>
    </w:p>
    <w:p w14:paraId="7DD230DD"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t xml:space="preserve">2. A Bizottság üléseiről jegyzőkönyvet kell felvenni, melyet a jelenlevők aláírásukkal hitelesítenek. </w:t>
      </w:r>
    </w:p>
    <w:p w14:paraId="03A981C1"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t xml:space="preserve">3. A Bizottság ülése határozatképes, ha azon legalább az elnök és négy tag jelen van. A Bizottság szavazattöbbséggel határoz, a szavazatok egyenlősége esetén az elnök szavazata dönt. </w:t>
      </w:r>
    </w:p>
    <w:p w14:paraId="18E37925"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lastRenderedPageBreak/>
        <w:t xml:space="preserve">4. A Bizottság maga határozza meg munkamódszerét, munkájába szükség esetén külső szakértőket is bevonhat. </w:t>
      </w:r>
    </w:p>
    <w:p w14:paraId="69AB4479"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t xml:space="preserve">5. Amennyiben valamelyik bizottsági tag neve jelöltként merül fel, a tagot a Bizottság elnöke bizottsági tagsága alól felmenti, és helyette új bizottsági tagot kér fel. Ha az elnök válik jelöltté, úgy elnöki tisztéből a Társulat elnöke - választmányi döntés nélkül - felmenti és helyette új elnököt kér fel. </w:t>
      </w:r>
    </w:p>
    <w:p w14:paraId="6A6ED376"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t xml:space="preserve">6. Az Ajánló Bizottság indoklással ellátott javaslatát a rendes, Tisztújító Közgyűlést megelőzően, január 31-éig terjeszti a Választmány elé. A Bizottság csak egy személyre vonatkozó javaslatot terjeszthet elő. </w:t>
      </w:r>
    </w:p>
    <w:p w14:paraId="38B33939"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t xml:space="preserve">7. Ha a Választmány az Ajánló Bizottság javaslatát szakmai okok, vagy jelen Szabályzat megsértése miatt elutasítja, akkor a Bizottság felmentésével egyidejűleg új Ajánló Bizottságot kér fel. Ez esetben az új Bizottság az Emlékérem odaítéléséről a Közgyűlés előtt 30 nappal közvetlenül dönt. </w:t>
      </w:r>
    </w:p>
    <w:p w14:paraId="4EA71400" w14:textId="77777777" w:rsidR="004B2CDD" w:rsidRDefault="004B2CDD" w:rsidP="00425DC9">
      <w:pPr>
        <w:spacing w:after="0" w:line="240" w:lineRule="auto"/>
        <w:ind w:right="-567"/>
        <w:jc w:val="both"/>
        <w:rPr>
          <w:rFonts w:ascii="Garamond" w:hAnsi="Garamond" w:cs="Garamond"/>
          <w:sz w:val="24"/>
          <w:szCs w:val="24"/>
        </w:rPr>
      </w:pPr>
      <w:r>
        <w:rPr>
          <w:rFonts w:ascii="Garamond" w:hAnsi="Garamond" w:cs="Garamond"/>
          <w:sz w:val="24"/>
          <w:szCs w:val="24"/>
        </w:rPr>
        <w:t xml:space="preserve">8. Az Emlékérem odaítéléséről szóló, a Társulat elnöke és főtitkára által aláírt okiratot az emlékéremmel együtt kell átadni. </w:t>
      </w:r>
    </w:p>
    <w:p w14:paraId="7AB72B19" w14:textId="77777777" w:rsidR="004B2CDD" w:rsidRDefault="004B2CDD" w:rsidP="002F5E49">
      <w:pPr>
        <w:spacing w:after="0" w:line="240" w:lineRule="auto"/>
        <w:ind w:right="-567"/>
        <w:jc w:val="both"/>
      </w:pPr>
      <w:r>
        <w:rPr>
          <w:rFonts w:ascii="Garamond" w:hAnsi="Garamond" w:cs="Garamond"/>
          <w:sz w:val="24"/>
          <w:szCs w:val="24"/>
        </w:rPr>
        <w:t xml:space="preserve">9. Az odaítélésről szóló választmányi határozat az indoklással együtt, teljes terjedelmében megjelenik a Földtani Közlönyben. </w:t>
      </w:r>
    </w:p>
    <w:p w14:paraId="5FFD5BE3" w14:textId="77777777" w:rsidR="004B2CDD" w:rsidRPr="004D297E" w:rsidRDefault="004B2CDD" w:rsidP="004D297E">
      <w:pPr>
        <w:pStyle w:val="Listaszerbekezds"/>
        <w:spacing w:after="120" w:line="240" w:lineRule="auto"/>
        <w:ind w:left="1080" w:right="-567"/>
        <w:jc w:val="both"/>
        <w:rPr>
          <w:rFonts w:ascii="Garamond" w:hAnsi="Garamond" w:cs="Garamond"/>
          <w:sz w:val="24"/>
          <w:szCs w:val="24"/>
        </w:rPr>
      </w:pPr>
    </w:p>
    <w:p w14:paraId="15BAEC68" w14:textId="77777777" w:rsidR="004B2CDD" w:rsidRPr="002F5E49" w:rsidRDefault="004B2CDD" w:rsidP="002F5E49">
      <w:pPr>
        <w:spacing w:after="120" w:line="240" w:lineRule="auto"/>
        <w:jc w:val="both"/>
        <w:outlineLvl w:val="0"/>
        <w:rPr>
          <w:rFonts w:ascii="Times New Roman" w:hAnsi="Times New Roman" w:cs="Times New Roman"/>
          <w:sz w:val="24"/>
          <w:szCs w:val="24"/>
        </w:rPr>
      </w:pPr>
      <w:r w:rsidRPr="002F5E49">
        <w:rPr>
          <w:rFonts w:ascii="Times New Roman" w:hAnsi="Times New Roman" w:cs="Times New Roman"/>
          <w:b/>
          <w:bCs/>
          <w:sz w:val="24"/>
          <w:szCs w:val="24"/>
          <w:u w:val="single"/>
        </w:rPr>
        <w:t>Hantken Miksa-emlékérem</w:t>
      </w:r>
    </w:p>
    <w:p w14:paraId="3F0C1C8F" w14:textId="77777777" w:rsidR="004B2CDD" w:rsidRPr="002A715A" w:rsidRDefault="004B2CDD" w:rsidP="002F5E49">
      <w:pPr>
        <w:autoSpaceDE w:val="0"/>
        <w:autoSpaceDN w:val="0"/>
        <w:adjustRightInd w:val="0"/>
        <w:spacing w:line="240" w:lineRule="auto"/>
        <w:rPr>
          <w:rFonts w:ascii="Garamond" w:hAnsi="Garamond" w:cs="Garamond"/>
          <w:sz w:val="24"/>
          <w:szCs w:val="24"/>
        </w:rPr>
      </w:pPr>
      <w:r w:rsidRPr="002A715A">
        <w:rPr>
          <w:rFonts w:ascii="Garamond" w:hAnsi="Garamond" w:cs="Garamond"/>
          <w:sz w:val="24"/>
          <w:szCs w:val="24"/>
        </w:rPr>
        <w:t xml:space="preserve">A Magyarhoni Földtani Társulat 1962. május 9-én tartott rendes Közgyűlésén elhatározta, hogy Hantken Miksa (1821-1893), a Társulat volt első titkára, a Földtani Intézet első igazgatója, a </w:t>
      </w:r>
      <w:r w:rsidRPr="005E200A">
        <w:rPr>
          <w:rFonts w:ascii="Garamond" w:hAnsi="Garamond" w:cs="Garamond"/>
          <w:sz w:val="24"/>
          <w:szCs w:val="24"/>
        </w:rPr>
        <w:t xml:space="preserve">Budapesti Tudományegyetem </w:t>
      </w:r>
      <w:r w:rsidR="004D0842" w:rsidRPr="005E200A">
        <w:rPr>
          <w:rFonts w:ascii="Garamond" w:hAnsi="Garamond" w:cs="Garamond"/>
          <w:sz w:val="24"/>
          <w:szCs w:val="24"/>
        </w:rPr>
        <w:t>Ő</w:t>
      </w:r>
      <w:r w:rsidRPr="005E200A">
        <w:rPr>
          <w:rFonts w:ascii="Garamond" w:hAnsi="Garamond" w:cs="Garamond"/>
          <w:sz w:val="24"/>
          <w:szCs w:val="24"/>
        </w:rPr>
        <w:t>slénytani Intézetének</w:t>
      </w:r>
      <w:r w:rsidRPr="004D0842">
        <w:rPr>
          <w:rFonts w:ascii="Garamond" w:hAnsi="Garamond" w:cs="Garamond"/>
          <w:sz w:val="24"/>
          <w:szCs w:val="24"/>
        </w:rPr>
        <w:t xml:space="preserve"> első vezetője, a nemzetközileg elismert</w:t>
      </w:r>
      <w:r w:rsidRPr="002A715A">
        <w:rPr>
          <w:rFonts w:ascii="Garamond" w:hAnsi="Garamond" w:cs="Garamond"/>
          <w:sz w:val="24"/>
          <w:szCs w:val="24"/>
        </w:rPr>
        <w:t xml:space="preserve"> tudós halhatatlan emlékének megörökítésére, az ősélettani és rétegtani tudományokban kimagasló eredmények elismerése céljából emlékérmet alapít.</w:t>
      </w:r>
    </w:p>
    <w:p w14:paraId="4EB07E6D" w14:textId="77777777" w:rsidR="004B2CDD" w:rsidRPr="002A715A" w:rsidRDefault="004B2CDD" w:rsidP="002F5E49">
      <w:pPr>
        <w:autoSpaceDE w:val="0"/>
        <w:autoSpaceDN w:val="0"/>
        <w:adjustRightInd w:val="0"/>
        <w:spacing w:line="240" w:lineRule="auto"/>
        <w:rPr>
          <w:rFonts w:ascii="Garamond" w:hAnsi="Garamond" w:cs="Garamond"/>
          <w:sz w:val="24"/>
          <w:szCs w:val="24"/>
        </w:rPr>
      </w:pPr>
      <w:r w:rsidRPr="002A715A">
        <w:rPr>
          <w:rFonts w:ascii="Garamond" w:hAnsi="Garamond" w:cs="Garamond"/>
          <w:sz w:val="24"/>
          <w:szCs w:val="24"/>
        </w:rPr>
        <w:t>AZ EMLÉKÉREM LEÍRÁSA</w:t>
      </w:r>
    </w:p>
    <w:p w14:paraId="63EF0BB0" w14:textId="77777777" w:rsidR="004B2CDD" w:rsidRPr="002A715A" w:rsidRDefault="004B2CDD" w:rsidP="002F5E49">
      <w:pPr>
        <w:autoSpaceDE w:val="0"/>
        <w:autoSpaceDN w:val="0"/>
        <w:adjustRightInd w:val="0"/>
        <w:spacing w:line="240" w:lineRule="auto"/>
        <w:rPr>
          <w:rFonts w:ascii="Garamond" w:hAnsi="Garamond" w:cs="Garamond"/>
          <w:sz w:val="24"/>
          <w:szCs w:val="24"/>
        </w:rPr>
      </w:pPr>
      <w:r w:rsidRPr="002A715A">
        <w:rPr>
          <w:rFonts w:ascii="Garamond" w:hAnsi="Garamond" w:cs="Garamond"/>
          <w:sz w:val="24"/>
          <w:szCs w:val="24"/>
        </w:rPr>
        <w:t>Az Emlékérem előlapján Hantken Miksa domborművű, félprofilos képmása látható "HANTKEN MIKSA 1821 - 1893" körirattal. Hátlapján középen a geológus emblémát szalagdísz borítja. A szalagdíszre kerül a jutalmazott neve és a jutalmazás időpontja. Az Emlékérem hátoldalán felül: "MAGYARHONI FÖLDTANI TÁRSULAT 1848", alul: "MENTE ET MALLEO" felirat helyezkedik el. Az Emlékérem anyaga bronz, átmérője hatvan mm. Alkotója Boldogfai Farkas Sándor szobrászművész, 1962.</w:t>
      </w:r>
    </w:p>
    <w:p w14:paraId="64A054F3" w14:textId="77777777" w:rsidR="004B2CDD" w:rsidRPr="002A715A" w:rsidRDefault="004B2CDD" w:rsidP="002F5E49">
      <w:pPr>
        <w:autoSpaceDE w:val="0"/>
        <w:autoSpaceDN w:val="0"/>
        <w:adjustRightInd w:val="0"/>
        <w:spacing w:line="240" w:lineRule="auto"/>
        <w:rPr>
          <w:rFonts w:ascii="Garamond" w:hAnsi="Garamond" w:cs="Garamond"/>
          <w:sz w:val="24"/>
          <w:szCs w:val="24"/>
        </w:rPr>
      </w:pPr>
      <w:r w:rsidRPr="002A715A">
        <w:rPr>
          <w:rFonts w:ascii="Garamond" w:hAnsi="Garamond" w:cs="Garamond"/>
          <w:sz w:val="24"/>
          <w:szCs w:val="24"/>
        </w:rPr>
        <w:t>AZ EMLÉKÉREM ODAÍTÉLÉSÉNEK FELTÉTELEI</w:t>
      </w:r>
    </w:p>
    <w:p w14:paraId="75E7CB56" w14:textId="77777777" w:rsidR="00115576" w:rsidRPr="005E200A" w:rsidRDefault="004B2CDD" w:rsidP="002F5E49">
      <w:pPr>
        <w:autoSpaceDE w:val="0"/>
        <w:autoSpaceDN w:val="0"/>
        <w:adjustRightInd w:val="0"/>
        <w:spacing w:line="240" w:lineRule="auto"/>
        <w:rPr>
          <w:rFonts w:ascii="Garamond" w:hAnsi="Garamond" w:cs="Garamond"/>
          <w:sz w:val="24"/>
          <w:szCs w:val="24"/>
        </w:rPr>
      </w:pPr>
      <w:r w:rsidRPr="002A715A">
        <w:rPr>
          <w:rFonts w:ascii="Garamond" w:hAnsi="Garamond" w:cs="Garamond"/>
          <w:sz w:val="24"/>
          <w:szCs w:val="24"/>
        </w:rPr>
        <w:t xml:space="preserve">1. Az Emlékérem a Magyarhoni Földtani Társulat azon tagjainak kitüntetésére szolgál, akik az ősélet- és rétegtani tudományterületek valamely ágát kimagasló értékű munkával </w:t>
      </w:r>
      <w:r>
        <w:rPr>
          <w:rFonts w:ascii="Garamond" w:hAnsi="Garamond" w:cs="Garamond"/>
          <w:sz w:val="24"/>
          <w:szCs w:val="24"/>
        </w:rPr>
        <w:t>gyarapították.</w:t>
      </w:r>
      <w:r w:rsidRPr="002A715A">
        <w:rPr>
          <w:rFonts w:ascii="Garamond" w:hAnsi="Garamond" w:cs="Garamond"/>
          <w:sz w:val="24"/>
          <w:szCs w:val="24"/>
        </w:rPr>
        <w:br/>
        <w:t xml:space="preserve">2. Az Emlékérem a hosszú időn át kiemelkedő tudományos eredményeket közzé tevő kutatók kitüntetését célozza. Odaítélésekor csak olyan tudományos közlemények vehetők figyelembe, amelyek kimagasló értékű, fontos, új kutatási eredményeket közöltek, és ezek kiemelkedő színvonalú </w:t>
      </w:r>
      <w:r w:rsidRPr="005E200A">
        <w:rPr>
          <w:rFonts w:ascii="Garamond" w:hAnsi="Garamond" w:cs="Garamond"/>
          <w:sz w:val="24"/>
          <w:szCs w:val="24"/>
        </w:rPr>
        <w:t xml:space="preserve">értelmezésével gyarapították az 1. pontban megjelölt tudományágakat. </w:t>
      </w:r>
    </w:p>
    <w:p w14:paraId="58709302" w14:textId="77777777" w:rsidR="004B2CDD" w:rsidRPr="002A715A" w:rsidRDefault="004B2CDD" w:rsidP="002F5E49">
      <w:pPr>
        <w:autoSpaceDE w:val="0"/>
        <w:autoSpaceDN w:val="0"/>
        <w:adjustRightInd w:val="0"/>
        <w:spacing w:line="240" w:lineRule="auto"/>
        <w:rPr>
          <w:rFonts w:ascii="Garamond" w:hAnsi="Garamond" w:cs="Garamond"/>
          <w:sz w:val="24"/>
          <w:szCs w:val="24"/>
        </w:rPr>
      </w:pPr>
      <w:r w:rsidRPr="005E200A">
        <w:rPr>
          <w:rFonts w:ascii="Garamond" w:hAnsi="Garamond" w:cs="Garamond"/>
          <w:sz w:val="24"/>
          <w:szCs w:val="24"/>
        </w:rPr>
        <w:t>3. Az Emlékérem odaítélésekor csak tudományos közlemények (monográfiák, könyvek, könyvfejezetek, gyűjteményes kiadványban megjelent tanulmányok, folyóiratcikkek stb.</w:t>
      </w:r>
      <w:r w:rsidR="00115576" w:rsidRPr="005E200A">
        <w:rPr>
          <w:rFonts w:ascii="Garamond" w:hAnsi="Garamond" w:cs="Garamond"/>
          <w:sz w:val="24"/>
          <w:szCs w:val="24"/>
        </w:rPr>
        <w:t>)</w:t>
      </w:r>
      <w:r w:rsidRPr="005E200A">
        <w:rPr>
          <w:rFonts w:ascii="Garamond" w:hAnsi="Garamond" w:cs="Garamond"/>
          <w:sz w:val="24"/>
          <w:szCs w:val="24"/>
        </w:rPr>
        <w:t xml:space="preserve"> vehetők figyelembe.</w:t>
      </w:r>
      <w:r w:rsidRPr="005E200A">
        <w:rPr>
          <w:rFonts w:ascii="Garamond" w:hAnsi="Garamond" w:cs="Garamond"/>
          <w:sz w:val="24"/>
          <w:szCs w:val="24"/>
        </w:rPr>
        <w:br/>
        <w:t>4. Az Emlékérem csak a Magyarhoni Földtani Társulat rendes tagjának ítélhető oda.</w:t>
      </w:r>
      <w:r w:rsidRPr="005E200A">
        <w:rPr>
          <w:rFonts w:ascii="Garamond" w:hAnsi="Garamond" w:cs="Garamond"/>
          <w:sz w:val="24"/>
          <w:szCs w:val="24"/>
        </w:rPr>
        <w:br/>
        <w:t>5. Az Emlékérem odaítélése során figyelembe kell venni a jelöltek teljes munkásságát, ezen belül</w:t>
      </w:r>
      <w:r w:rsidRPr="002A715A">
        <w:rPr>
          <w:rFonts w:ascii="Garamond" w:hAnsi="Garamond" w:cs="Garamond"/>
          <w:sz w:val="24"/>
          <w:szCs w:val="24"/>
        </w:rPr>
        <w:t xml:space="preserve"> kiemelten kell értékelni a megelőző 6 év tudományos közleményeit. Az utóbbi vonatkozásban a határnap a rendes, Tisztújító Közgyűlést megelőző év december 31-e. A munkák figyelembe vételénél a megjelenés éve az irányadó. Mindazon többszerzős művek is értékelhetők, amelyek megalkotásában a jelölt meghatározó szerepet játszott.</w:t>
      </w:r>
      <w:r w:rsidRPr="002A715A">
        <w:rPr>
          <w:rFonts w:ascii="Garamond" w:hAnsi="Garamond" w:cs="Garamond"/>
          <w:sz w:val="24"/>
          <w:szCs w:val="24"/>
        </w:rPr>
        <w:br/>
        <w:t xml:space="preserve">6. Az Emlékérmet a kiküldött Ajánló Bizottság javaslata alapján a Választmány ítéli oda. </w:t>
      </w:r>
      <w:r w:rsidRPr="002A715A">
        <w:rPr>
          <w:rFonts w:ascii="Garamond" w:hAnsi="Garamond" w:cs="Garamond"/>
          <w:sz w:val="24"/>
          <w:szCs w:val="24"/>
        </w:rPr>
        <w:br/>
        <w:t>7. Az Emlékérmet a Tisztújító Közgyűléseken adják át.</w:t>
      </w:r>
      <w:r w:rsidRPr="002A715A">
        <w:rPr>
          <w:rFonts w:ascii="Garamond" w:hAnsi="Garamond" w:cs="Garamond"/>
          <w:sz w:val="24"/>
          <w:szCs w:val="24"/>
        </w:rPr>
        <w:br/>
      </w:r>
      <w:r w:rsidRPr="002A715A">
        <w:rPr>
          <w:rFonts w:ascii="Garamond" w:hAnsi="Garamond" w:cs="Garamond"/>
          <w:sz w:val="24"/>
          <w:szCs w:val="24"/>
        </w:rPr>
        <w:lastRenderedPageBreak/>
        <w:t>8. Egy alkalommal csak egy Emlékérem adományozható. Az Emlékéremmel egy személy csak egyetlen alkalommal tüntethető ki.</w:t>
      </w:r>
    </w:p>
    <w:p w14:paraId="71C49BCD" w14:textId="77777777" w:rsidR="004B2CDD" w:rsidRPr="002A715A" w:rsidRDefault="004B2CDD" w:rsidP="002F5E49">
      <w:pPr>
        <w:autoSpaceDE w:val="0"/>
        <w:autoSpaceDN w:val="0"/>
        <w:adjustRightInd w:val="0"/>
        <w:spacing w:line="240" w:lineRule="auto"/>
        <w:rPr>
          <w:rFonts w:ascii="Garamond" w:hAnsi="Garamond" w:cs="Garamond"/>
          <w:sz w:val="24"/>
          <w:szCs w:val="24"/>
        </w:rPr>
      </w:pPr>
      <w:r w:rsidRPr="002A715A">
        <w:rPr>
          <w:rFonts w:ascii="Garamond" w:hAnsi="Garamond" w:cs="Garamond"/>
          <w:sz w:val="24"/>
          <w:szCs w:val="24"/>
        </w:rPr>
        <w:t>AZ EMLÉKÉREM ODAÍTÉLÉSÉNEK RENDJE</w:t>
      </w:r>
    </w:p>
    <w:p w14:paraId="1E99ECC7" w14:textId="77777777" w:rsidR="004B2CDD" w:rsidRPr="002A715A" w:rsidRDefault="004B2CDD" w:rsidP="002F5E49">
      <w:pPr>
        <w:autoSpaceDE w:val="0"/>
        <w:autoSpaceDN w:val="0"/>
        <w:adjustRightInd w:val="0"/>
        <w:spacing w:line="240" w:lineRule="auto"/>
        <w:rPr>
          <w:rFonts w:ascii="Garamond" w:hAnsi="Garamond" w:cs="Garamond"/>
          <w:sz w:val="24"/>
          <w:szCs w:val="24"/>
        </w:rPr>
      </w:pPr>
      <w:r w:rsidRPr="002A715A">
        <w:rPr>
          <w:rFonts w:ascii="Garamond" w:hAnsi="Garamond" w:cs="Garamond"/>
          <w:sz w:val="24"/>
          <w:szCs w:val="24"/>
        </w:rPr>
        <w:t>1. A rendes, Tisztújító Közgyűlést megelőzően, november 30-áig a Társulat Választmánya héttagú Ajánló Bizottságot kér fel. A Bizottság elnöke a Társulat egyik társelnöke, vagy a Választmány egyik tagja. A Bizottság tagjai csak a Társulat rendes tagjai sorából kerülhetnek ki. A Bizottság jegyzői tisztét a Bizottság elnöke által felkért bizottsági tag tölti be.</w:t>
      </w:r>
      <w:r w:rsidRPr="002A715A">
        <w:rPr>
          <w:rFonts w:ascii="Garamond" w:hAnsi="Garamond" w:cs="Garamond"/>
          <w:sz w:val="24"/>
          <w:szCs w:val="24"/>
        </w:rPr>
        <w:br/>
        <w:t>2. A Bizottság üléseiről jegyzőkönyvet kell felvenni, melyet a jelenlevők aláírásukkal hitelesítenek.</w:t>
      </w:r>
      <w:r w:rsidRPr="002A715A">
        <w:rPr>
          <w:rFonts w:ascii="Garamond" w:hAnsi="Garamond" w:cs="Garamond"/>
          <w:sz w:val="24"/>
          <w:szCs w:val="24"/>
        </w:rPr>
        <w:br/>
        <w:t>3. A Bizottság ülése határozatképes, ha azon legalább az elnök és négy tag jelen van. A Bizottság szavazattöbbséggel határoz, a szavazatok egyenlősége esetén az elnök szavazata dönt.</w:t>
      </w:r>
      <w:r w:rsidRPr="002A715A">
        <w:rPr>
          <w:rFonts w:ascii="Garamond" w:hAnsi="Garamond" w:cs="Garamond"/>
          <w:sz w:val="24"/>
          <w:szCs w:val="24"/>
        </w:rPr>
        <w:br/>
        <w:t>4. A Bizottság maga határozza meg munkamódszerét, munkájába szükség esetén külső szakértőket is bevonhat.</w:t>
      </w:r>
      <w:r w:rsidRPr="002A715A">
        <w:rPr>
          <w:rFonts w:ascii="Garamond" w:hAnsi="Garamond" w:cs="Garamond"/>
          <w:sz w:val="24"/>
          <w:szCs w:val="24"/>
        </w:rPr>
        <w:br/>
        <w:t>5. Amennyiben valamelyik bizottsági tag neve jelöltként merül fel, a tagot a Bizottság elnöke bizottsági tagsága alól felmenti, és helyette új bizottsági tagot kér fel. Ha a Bizottság elnöke válik jelöltté, úgy elnöki tisztéből a Társulat elnöke - választmányi döntés nélkül - felmenti és helyette új elnököt kér fel.</w:t>
      </w:r>
      <w:r w:rsidRPr="002A715A">
        <w:rPr>
          <w:rFonts w:ascii="Garamond" w:hAnsi="Garamond" w:cs="Garamond"/>
          <w:sz w:val="24"/>
          <w:szCs w:val="24"/>
        </w:rPr>
        <w:br/>
        <w:t>6. Az Ajánló Bizottság indoklással ellátott javaslatát a rendes, Tisztújító Közgyűlést megelőzően, január 31-éig terjeszti a Választmány elé. A Bizottság csak egy személyre vonatkozó javaslatot terjeszthet elő.</w:t>
      </w:r>
      <w:r w:rsidRPr="002A715A">
        <w:rPr>
          <w:rFonts w:ascii="Garamond" w:hAnsi="Garamond" w:cs="Garamond"/>
          <w:sz w:val="24"/>
          <w:szCs w:val="24"/>
        </w:rPr>
        <w:br/>
        <w:t>7. Ha a Választmány az Ajánló Bizottság javaslatát szakmai okok, vagy a jelen Szabályzat megsértése miatt elutasítja, akkor a Bizottság felmentésével egyidejűleg új Ajánló Bizottságot kér fel, melynek tagjai csak a Választmány sorából kerülhetnek ki. Ez esetben az új Bizottság az Emlékérem odaítéléséről a Közgyűlés előtt 30 nappal közvetlenül dönt.</w:t>
      </w:r>
      <w:r w:rsidRPr="002A715A">
        <w:rPr>
          <w:rFonts w:ascii="Garamond" w:hAnsi="Garamond" w:cs="Garamond"/>
          <w:sz w:val="24"/>
          <w:szCs w:val="24"/>
        </w:rPr>
        <w:br/>
        <w:t>8. Az Emlékérem odaítéléséről szóló, a Társulat elnöke és főtitkára által aláírt okiratot az emlékéremmel együtt kell átadni.</w:t>
      </w:r>
      <w:r w:rsidRPr="002A715A">
        <w:rPr>
          <w:rFonts w:ascii="Garamond" w:hAnsi="Garamond" w:cs="Garamond"/>
          <w:sz w:val="24"/>
          <w:szCs w:val="24"/>
        </w:rPr>
        <w:br/>
        <w:t>9. Az odaítélésről szóló választmányi határozat az indoklással együtt, teljes terjedelmében megjelenik a Földtani Közlönyben.</w:t>
      </w:r>
    </w:p>
    <w:p w14:paraId="121D57F3" w14:textId="77777777" w:rsidR="004B2CDD" w:rsidRPr="002A715A" w:rsidRDefault="004B2CDD" w:rsidP="004D297E">
      <w:pPr>
        <w:pStyle w:val="Listaszerbekezds"/>
        <w:spacing w:after="120" w:line="240" w:lineRule="auto"/>
        <w:ind w:left="1080" w:right="-567"/>
        <w:jc w:val="both"/>
        <w:rPr>
          <w:rFonts w:ascii="Times New Roman" w:hAnsi="Times New Roman" w:cs="Times New Roman"/>
          <w:sz w:val="24"/>
          <w:szCs w:val="24"/>
        </w:rPr>
      </w:pPr>
    </w:p>
    <w:p w14:paraId="0AC3CDF6" w14:textId="77777777" w:rsidR="004B2CDD" w:rsidRPr="004D297E" w:rsidRDefault="004B2CDD" w:rsidP="008E6159">
      <w:pPr>
        <w:spacing w:after="120" w:line="240" w:lineRule="auto"/>
        <w:jc w:val="both"/>
        <w:outlineLvl w:val="0"/>
        <w:rPr>
          <w:rFonts w:ascii="Garamond" w:hAnsi="Garamond" w:cs="Garamond"/>
          <w:b/>
          <w:bCs/>
          <w:sz w:val="24"/>
          <w:szCs w:val="24"/>
          <w:u w:val="single"/>
        </w:rPr>
      </w:pPr>
      <w:r w:rsidRPr="004D297E">
        <w:rPr>
          <w:rFonts w:ascii="Garamond" w:hAnsi="Garamond" w:cs="Garamond"/>
          <w:b/>
          <w:bCs/>
          <w:sz w:val="24"/>
          <w:szCs w:val="24"/>
          <w:u w:val="single"/>
        </w:rPr>
        <w:t>Koch Antal</w:t>
      </w:r>
      <w:r w:rsidR="00115576">
        <w:rPr>
          <w:rFonts w:ascii="Garamond" w:hAnsi="Garamond" w:cs="Garamond"/>
          <w:b/>
          <w:bCs/>
          <w:sz w:val="24"/>
          <w:szCs w:val="24"/>
          <w:u w:val="single"/>
        </w:rPr>
        <w:t>-e</w:t>
      </w:r>
      <w:r w:rsidRPr="004D297E">
        <w:rPr>
          <w:rFonts w:ascii="Garamond" w:hAnsi="Garamond" w:cs="Garamond"/>
          <w:b/>
          <w:bCs/>
          <w:sz w:val="24"/>
          <w:szCs w:val="24"/>
          <w:u w:val="single"/>
        </w:rPr>
        <w:t>mlékérem</w:t>
      </w:r>
    </w:p>
    <w:p w14:paraId="14C11130" w14:textId="77777777" w:rsidR="004B2CDD" w:rsidRPr="004D297E" w:rsidRDefault="004B2CDD" w:rsidP="008E6159">
      <w:pPr>
        <w:spacing w:after="120" w:line="240" w:lineRule="auto"/>
        <w:ind w:right="-567"/>
        <w:jc w:val="both"/>
        <w:rPr>
          <w:rFonts w:ascii="Garamond" w:hAnsi="Garamond" w:cs="Garamond"/>
          <w:sz w:val="24"/>
          <w:szCs w:val="24"/>
        </w:rPr>
      </w:pPr>
      <w:r w:rsidRPr="005E200A">
        <w:rPr>
          <w:rFonts w:ascii="Garamond" w:hAnsi="Garamond" w:cs="Garamond"/>
          <w:sz w:val="24"/>
          <w:szCs w:val="24"/>
        </w:rPr>
        <w:t xml:space="preserve">A Magyarhoni Földtani Társulat elhatározta, hogy Koch Antal (1843–1927), a Társulat volt elnöke és tiszteleti tagja, a kolozsvári Tudományegyetem első ásványtan- és földtanprofesszora, a </w:t>
      </w:r>
      <w:r w:rsidR="005E200A" w:rsidRPr="005E200A">
        <w:rPr>
          <w:rFonts w:ascii="Garamond" w:hAnsi="Garamond" w:cs="Garamond"/>
          <w:sz w:val="24"/>
          <w:szCs w:val="24"/>
        </w:rPr>
        <w:t>B</w:t>
      </w:r>
      <w:r w:rsidRPr="005E200A">
        <w:rPr>
          <w:rFonts w:ascii="Garamond" w:hAnsi="Garamond" w:cs="Garamond"/>
          <w:sz w:val="24"/>
          <w:szCs w:val="24"/>
        </w:rPr>
        <w:t>udapesti Tudományegyetem Geológiai és Paleontológiai Intézetének</w:t>
      </w:r>
      <w:r w:rsidRPr="005E200A">
        <w:rPr>
          <w:rStyle w:val="Jegyzethivatkozs"/>
          <w:vanish/>
          <w:lang w:eastAsia="hu-HU"/>
        </w:rPr>
        <w:commentReference w:id="4"/>
      </w:r>
      <w:r w:rsidRPr="005E200A">
        <w:rPr>
          <w:rFonts w:ascii="Garamond" w:hAnsi="Garamond" w:cs="Garamond"/>
          <w:sz w:val="24"/>
          <w:szCs w:val="24"/>
        </w:rPr>
        <w:t xml:space="preserve"> vezetője, a nemzetközileg is elismert tudós emlékének megörökítésére, a földtani tudományokban kimagasló eredményekre buzdítás céljából emlékérmet alapít. Az Emlékérem regionális földtani munkák szerzőinek</w:t>
      </w:r>
      <w:r w:rsidRPr="004D297E">
        <w:rPr>
          <w:rFonts w:ascii="Garamond" w:hAnsi="Garamond" w:cs="Garamond"/>
          <w:sz w:val="24"/>
          <w:szCs w:val="24"/>
        </w:rPr>
        <w:t xml:space="preserve"> kitüntetése</w:t>
      </w:r>
      <w:r>
        <w:rPr>
          <w:rFonts w:ascii="Garamond" w:hAnsi="Garamond" w:cs="Garamond"/>
          <w:sz w:val="24"/>
          <w:szCs w:val="24"/>
        </w:rPr>
        <w:t>.</w:t>
      </w:r>
      <w:r w:rsidRPr="004D297E">
        <w:rPr>
          <w:rFonts w:ascii="Garamond" w:hAnsi="Garamond" w:cs="Garamond"/>
          <w:sz w:val="24"/>
          <w:szCs w:val="24"/>
        </w:rPr>
        <w:t xml:space="preserve"> </w:t>
      </w:r>
    </w:p>
    <w:p w14:paraId="4DBD2877" w14:textId="77777777" w:rsidR="004B2CDD" w:rsidRPr="004D297E" w:rsidRDefault="004B2CDD" w:rsidP="008E6159">
      <w:pPr>
        <w:keepNext/>
        <w:spacing w:after="0" w:line="240" w:lineRule="auto"/>
        <w:ind w:right="-567"/>
        <w:jc w:val="both"/>
        <w:outlineLvl w:val="0"/>
        <w:rPr>
          <w:rFonts w:ascii="Garamond" w:hAnsi="Garamond" w:cs="Garamond"/>
          <w:sz w:val="24"/>
          <w:szCs w:val="24"/>
        </w:rPr>
      </w:pPr>
      <w:r w:rsidRPr="004D297E">
        <w:rPr>
          <w:rFonts w:ascii="Garamond" w:hAnsi="Garamond" w:cs="Garamond"/>
          <w:sz w:val="24"/>
          <w:szCs w:val="24"/>
        </w:rPr>
        <w:t xml:space="preserve">AZ EMLÉKÉREM LEÍRÁSA </w:t>
      </w:r>
    </w:p>
    <w:p w14:paraId="6CC648C0" w14:textId="77777777" w:rsidR="004B2CDD" w:rsidRPr="004D297E" w:rsidRDefault="004B2CDD" w:rsidP="008E6159">
      <w:pPr>
        <w:spacing w:after="120" w:line="240" w:lineRule="auto"/>
        <w:ind w:right="-567"/>
        <w:jc w:val="both"/>
        <w:rPr>
          <w:rFonts w:ascii="Garamond" w:hAnsi="Garamond" w:cs="Garamond"/>
          <w:sz w:val="24"/>
          <w:szCs w:val="24"/>
        </w:rPr>
      </w:pPr>
      <w:r w:rsidRPr="004D297E">
        <w:rPr>
          <w:rFonts w:ascii="Garamond" w:hAnsi="Garamond" w:cs="Garamond"/>
          <w:sz w:val="24"/>
          <w:szCs w:val="24"/>
        </w:rPr>
        <w:t xml:space="preserve">Az Emlékérem </w:t>
      </w:r>
      <w:r>
        <w:rPr>
          <w:rFonts w:ascii="Garamond" w:hAnsi="Garamond" w:cs="Garamond"/>
          <w:sz w:val="24"/>
          <w:szCs w:val="24"/>
        </w:rPr>
        <w:t>előlapján</w:t>
      </w:r>
      <w:r w:rsidRPr="004D297E">
        <w:rPr>
          <w:rFonts w:ascii="Garamond" w:hAnsi="Garamond" w:cs="Garamond"/>
          <w:sz w:val="24"/>
          <w:szCs w:val="24"/>
        </w:rPr>
        <w:t xml:space="preserve"> Koch Antal domborművű képmása látható "KOCH ANTAL 184</w:t>
      </w:r>
      <w:r>
        <w:rPr>
          <w:rFonts w:ascii="Garamond" w:hAnsi="Garamond" w:cs="Garamond"/>
          <w:sz w:val="24"/>
          <w:szCs w:val="24"/>
        </w:rPr>
        <w:t>3 - 1927" körirattal. Hátlapján</w:t>
      </w:r>
      <w:r w:rsidRPr="004D297E">
        <w:rPr>
          <w:rFonts w:ascii="Garamond" w:hAnsi="Garamond" w:cs="Garamond"/>
          <w:sz w:val="24"/>
          <w:szCs w:val="24"/>
        </w:rPr>
        <w:t>, középen a geológus emblémát szalagdísz borítja. A szalagdíszre kerül a jutalmazott neve és a jutalmazás id</w:t>
      </w:r>
      <w:r>
        <w:rPr>
          <w:rFonts w:ascii="Garamond" w:hAnsi="Garamond" w:cs="Garamond"/>
          <w:sz w:val="24"/>
          <w:szCs w:val="24"/>
        </w:rPr>
        <w:t>őpontja. Az Emlékérem hátlapján</w:t>
      </w:r>
      <w:r w:rsidRPr="004D297E">
        <w:rPr>
          <w:rFonts w:ascii="Garamond" w:hAnsi="Garamond" w:cs="Garamond"/>
          <w:sz w:val="24"/>
          <w:szCs w:val="24"/>
        </w:rPr>
        <w:t xml:space="preserve"> felül: "MAGYARHONI FÖLDTANI TÁRSULAT 1848", alul: "MENTE ET MALLEO" felirat található. Az Emlékérem anyaga bronz, átmérője hatvan mm. Alkotója Papp Zoltán szobrászművész, 1969. </w:t>
      </w:r>
    </w:p>
    <w:p w14:paraId="0DE1E0B2" w14:textId="77777777" w:rsidR="004B2CDD" w:rsidRPr="005E200A" w:rsidRDefault="004B2CDD" w:rsidP="008E6159">
      <w:pPr>
        <w:keepNext/>
        <w:spacing w:after="0" w:line="240" w:lineRule="auto"/>
        <w:ind w:right="-567"/>
        <w:jc w:val="both"/>
        <w:outlineLvl w:val="0"/>
        <w:rPr>
          <w:rFonts w:ascii="Garamond" w:hAnsi="Garamond" w:cs="Garamond"/>
          <w:sz w:val="24"/>
          <w:szCs w:val="24"/>
        </w:rPr>
      </w:pPr>
      <w:r w:rsidRPr="004D297E">
        <w:rPr>
          <w:rFonts w:ascii="Garamond" w:hAnsi="Garamond" w:cs="Garamond"/>
          <w:sz w:val="24"/>
          <w:szCs w:val="24"/>
        </w:rPr>
        <w:t xml:space="preserve">AZ EMLÉKÉREM </w:t>
      </w:r>
      <w:r w:rsidRPr="005E200A">
        <w:rPr>
          <w:rFonts w:ascii="Garamond" w:hAnsi="Garamond" w:cs="Garamond"/>
          <w:sz w:val="24"/>
          <w:szCs w:val="24"/>
        </w:rPr>
        <w:t xml:space="preserve">ODAÍTÉLÉSÉNEK FELTÉTELEI </w:t>
      </w:r>
    </w:p>
    <w:p w14:paraId="2D75B25B" w14:textId="5FE7D1A0" w:rsidR="004B2CDD" w:rsidRDefault="004B2CDD" w:rsidP="008E6159">
      <w:pPr>
        <w:spacing w:after="0" w:line="240" w:lineRule="auto"/>
        <w:ind w:right="-567"/>
        <w:jc w:val="both"/>
        <w:rPr>
          <w:rFonts w:ascii="Garamond" w:hAnsi="Garamond" w:cs="Garamond"/>
          <w:sz w:val="24"/>
          <w:szCs w:val="24"/>
        </w:rPr>
      </w:pPr>
      <w:r w:rsidRPr="005E200A">
        <w:rPr>
          <w:rFonts w:ascii="Garamond" w:hAnsi="Garamond" w:cs="Garamond"/>
          <w:sz w:val="24"/>
          <w:szCs w:val="24"/>
        </w:rPr>
        <w:t xml:space="preserve">1. Az Emlékérem </w:t>
      </w:r>
      <w:r w:rsidR="005E200A" w:rsidRPr="005E200A">
        <w:rPr>
          <w:rFonts w:ascii="Garamond" w:hAnsi="Garamond" w:cs="Garamond"/>
          <w:sz w:val="24"/>
          <w:szCs w:val="24"/>
        </w:rPr>
        <w:t xml:space="preserve">tudományos közleményként megjelent </w:t>
      </w:r>
      <w:r w:rsidRPr="005E200A">
        <w:rPr>
          <w:rFonts w:ascii="Garamond" w:hAnsi="Garamond" w:cs="Garamond"/>
          <w:sz w:val="24"/>
          <w:szCs w:val="24"/>
        </w:rPr>
        <w:t>regionális földtani munkák szerzőinek kitüntetése.</w:t>
      </w:r>
      <w:r w:rsidRPr="004D297E">
        <w:rPr>
          <w:rFonts w:ascii="Garamond" w:hAnsi="Garamond" w:cs="Garamond"/>
          <w:sz w:val="24"/>
          <w:szCs w:val="24"/>
        </w:rPr>
        <w:t xml:space="preserve"> </w:t>
      </w:r>
      <w:r>
        <w:rPr>
          <w:rFonts w:ascii="Garamond" w:hAnsi="Garamond" w:cs="Garamond"/>
          <w:sz w:val="24"/>
          <w:szCs w:val="24"/>
        </w:rPr>
        <w:t xml:space="preserve">  </w:t>
      </w:r>
    </w:p>
    <w:p w14:paraId="17480E8C" w14:textId="5381AF61" w:rsidR="004B2CDD" w:rsidRPr="004D297E" w:rsidRDefault="004B2CDD" w:rsidP="008E6159">
      <w:pPr>
        <w:spacing w:after="0" w:line="240" w:lineRule="auto"/>
        <w:ind w:right="-567"/>
        <w:jc w:val="both"/>
        <w:rPr>
          <w:rFonts w:ascii="Garamond" w:hAnsi="Garamond" w:cs="Garamond"/>
          <w:sz w:val="24"/>
          <w:szCs w:val="24"/>
        </w:rPr>
      </w:pPr>
      <w:r w:rsidRPr="004D297E">
        <w:rPr>
          <w:rFonts w:ascii="Garamond" w:hAnsi="Garamond" w:cs="Garamond"/>
          <w:sz w:val="24"/>
          <w:szCs w:val="24"/>
        </w:rPr>
        <w:t>2. Az Emlékérem odaítélésében csak olyan munka vehető figyelembe, amely kimagasló értékű eredményeket közöl</w:t>
      </w:r>
      <w:r>
        <w:rPr>
          <w:rFonts w:ascii="Garamond" w:hAnsi="Garamond" w:cs="Garamond"/>
          <w:sz w:val="24"/>
          <w:szCs w:val="24"/>
        </w:rPr>
        <w:t>.</w:t>
      </w:r>
      <w:r w:rsidRPr="004D297E">
        <w:rPr>
          <w:rFonts w:ascii="Garamond" w:hAnsi="Garamond" w:cs="Garamond"/>
          <w:sz w:val="24"/>
          <w:szCs w:val="24"/>
        </w:rPr>
        <w:t xml:space="preserve"> </w:t>
      </w:r>
      <w:r w:rsidR="00445D29">
        <w:rPr>
          <w:rFonts w:ascii="Garamond" w:hAnsi="Garamond" w:cs="Garamond"/>
          <w:sz w:val="24"/>
          <w:szCs w:val="24"/>
        </w:rPr>
        <w:t>Ö</w:t>
      </w:r>
      <w:r w:rsidRPr="004D297E">
        <w:rPr>
          <w:rFonts w:ascii="Garamond" w:hAnsi="Garamond" w:cs="Garamond"/>
          <w:sz w:val="24"/>
          <w:szCs w:val="24"/>
        </w:rPr>
        <w:t>sszefoglaló műveken kívül értékelhetők</w:t>
      </w:r>
      <w:r w:rsidR="00A15942">
        <w:rPr>
          <w:rFonts w:ascii="Garamond" w:hAnsi="Garamond" w:cs="Garamond"/>
          <w:sz w:val="24"/>
          <w:szCs w:val="24"/>
        </w:rPr>
        <w:t xml:space="preserve"> </w:t>
      </w:r>
      <w:r w:rsidR="00A15942" w:rsidRPr="005E200A">
        <w:rPr>
          <w:rFonts w:ascii="Garamond" w:hAnsi="Garamond" w:cs="Garamond"/>
          <w:sz w:val="24"/>
          <w:szCs w:val="24"/>
        </w:rPr>
        <w:t>nyomtatásban vagy elektronikusan</w:t>
      </w:r>
      <w:r w:rsidR="00A15942">
        <w:rPr>
          <w:rFonts w:ascii="Garamond" w:hAnsi="Garamond" w:cs="Garamond"/>
          <w:sz w:val="24"/>
          <w:szCs w:val="24"/>
        </w:rPr>
        <w:t xml:space="preserve"> közreadott cikkek, </w:t>
      </w:r>
      <w:r w:rsidRPr="004D297E">
        <w:rPr>
          <w:rFonts w:ascii="Garamond" w:hAnsi="Garamond" w:cs="Garamond"/>
          <w:sz w:val="24"/>
          <w:szCs w:val="24"/>
        </w:rPr>
        <w:t xml:space="preserve">térképművek, atlaszok, térképmagyarázók is. Tankönyvek, jegyzetek nem vehetők figyelembe. </w:t>
      </w:r>
    </w:p>
    <w:p w14:paraId="4262E142" w14:textId="77777777" w:rsidR="004B2CDD" w:rsidRDefault="004B2CDD" w:rsidP="008E6159">
      <w:pPr>
        <w:spacing w:after="0" w:line="240" w:lineRule="auto"/>
        <w:ind w:right="-567"/>
        <w:jc w:val="both"/>
        <w:rPr>
          <w:rFonts w:ascii="Garamond" w:hAnsi="Garamond" w:cs="Garamond"/>
          <w:sz w:val="24"/>
          <w:szCs w:val="24"/>
        </w:rPr>
      </w:pPr>
      <w:r>
        <w:rPr>
          <w:rFonts w:ascii="Garamond" w:hAnsi="Garamond" w:cs="Garamond"/>
          <w:sz w:val="24"/>
          <w:szCs w:val="24"/>
        </w:rPr>
        <w:lastRenderedPageBreak/>
        <w:t>3</w:t>
      </w:r>
      <w:r w:rsidRPr="004D297E">
        <w:rPr>
          <w:rFonts w:ascii="Garamond" w:hAnsi="Garamond" w:cs="Garamond"/>
          <w:sz w:val="24"/>
          <w:szCs w:val="24"/>
        </w:rPr>
        <w:t xml:space="preserve">. </w:t>
      </w:r>
      <w:r>
        <w:rPr>
          <w:rFonts w:ascii="Garamond" w:hAnsi="Garamond" w:cs="Garamond"/>
          <w:sz w:val="24"/>
          <w:szCs w:val="24"/>
        </w:rPr>
        <w:t xml:space="preserve">Az Emlékérem odaítélése során figyelembe kell venni a jelöltek teljes munkásságát, továbbá kiemelten kell értékelni a megelőző 6 év tudományos közleményeit. Az utóbbi esetében a határnap a rendes, Tisztújító Közgyűlést megelőző év december 31-e. A munkák figyelembe vételénél a megjelenés éve az irányadó.  Mindazon többszerzős művek is értékelhetők, amelyek megalkotásában a jelölt meghatározó szerepet játszott.  </w:t>
      </w:r>
    </w:p>
    <w:p w14:paraId="666876FE" w14:textId="77777777" w:rsidR="004B2CDD" w:rsidRDefault="004B2CDD" w:rsidP="008E6159">
      <w:pPr>
        <w:spacing w:after="0" w:line="240" w:lineRule="auto"/>
        <w:ind w:right="-567"/>
        <w:jc w:val="both"/>
        <w:rPr>
          <w:rFonts w:ascii="Garamond" w:hAnsi="Garamond" w:cs="Garamond"/>
          <w:sz w:val="24"/>
          <w:szCs w:val="24"/>
        </w:rPr>
      </w:pPr>
      <w:r>
        <w:rPr>
          <w:rFonts w:ascii="Garamond" w:hAnsi="Garamond" w:cs="Garamond"/>
          <w:sz w:val="24"/>
          <w:szCs w:val="24"/>
        </w:rPr>
        <w:t>4</w:t>
      </w:r>
      <w:r w:rsidRPr="004D297E">
        <w:rPr>
          <w:rFonts w:ascii="Garamond" w:hAnsi="Garamond" w:cs="Garamond"/>
          <w:sz w:val="24"/>
          <w:szCs w:val="24"/>
        </w:rPr>
        <w:t xml:space="preserve">. Ha a hat éves időszak áttekintése során az Ajánló Bizottság a feltételeknek megfelelő jelöltet nem talál, az Emlékérem nem adható ki. </w:t>
      </w:r>
    </w:p>
    <w:p w14:paraId="50A9DC31" w14:textId="77777777" w:rsidR="004B2CDD" w:rsidRPr="004D297E" w:rsidRDefault="004B2CDD" w:rsidP="008E6159">
      <w:pPr>
        <w:spacing w:after="0" w:line="240" w:lineRule="auto"/>
        <w:ind w:right="-567"/>
        <w:jc w:val="both"/>
        <w:rPr>
          <w:rFonts w:ascii="Garamond" w:hAnsi="Garamond" w:cs="Garamond"/>
          <w:sz w:val="24"/>
          <w:szCs w:val="24"/>
        </w:rPr>
      </w:pPr>
      <w:r>
        <w:rPr>
          <w:rFonts w:ascii="Garamond" w:hAnsi="Garamond" w:cs="Garamond"/>
          <w:sz w:val="24"/>
          <w:szCs w:val="24"/>
        </w:rPr>
        <w:t>5</w:t>
      </w:r>
      <w:r w:rsidRPr="004D297E">
        <w:rPr>
          <w:rFonts w:ascii="Garamond" w:hAnsi="Garamond" w:cs="Garamond"/>
          <w:sz w:val="24"/>
          <w:szCs w:val="24"/>
        </w:rPr>
        <w:t xml:space="preserve">. Az Emlékérem csak a Magyarhoni Földtani Társulat rendes tagjának ítélhető oda. </w:t>
      </w:r>
    </w:p>
    <w:p w14:paraId="1F712F8D" w14:textId="77777777" w:rsidR="004B2CDD" w:rsidRDefault="004B2CDD" w:rsidP="008E6159">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6. Az Emlékérmet a kiküldött Ajánló Bizottság javaslata alapján a Választmány ítéli oda. </w:t>
      </w:r>
    </w:p>
    <w:p w14:paraId="5439EF57" w14:textId="77777777" w:rsidR="004B2CDD" w:rsidRPr="004D297E" w:rsidRDefault="004B2CDD" w:rsidP="008E6159">
      <w:pPr>
        <w:spacing w:after="0" w:line="240" w:lineRule="auto"/>
        <w:ind w:right="-567"/>
        <w:jc w:val="both"/>
        <w:rPr>
          <w:rFonts w:ascii="Garamond" w:hAnsi="Garamond" w:cs="Garamond"/>
          <w:sz w:val="24"/>
          <w:szCs w:val="24"/>
        </w:rPr>
      </w:pPr>
      <w:r w:rsidRPr="004D297E">
        <w:rPr>
          <w:rFonts w:ascii="Garamond" w:hAnsi="Garamond" w:cs="Garamond"/>
          <w:sz w:val="24"/>
          <w:szCs w:val="24"/>
        </w:rPr>
        <w:t>7. Az Emlékérem első kiadási ideje az 1969. évi rendes, Tisztújító Közgyűlés</w:t>
      </w:r>
      <w:r>
        <w:rPr>
          <w:rFonts w:ascii="Garamond" w:hAnsi="Garamond" w:cs="Garamond"/>
          <w:sz w:val="24"/>
          <w:szCs w:val="24"/>
        </w:rPr>
        <w:t xml:space="preserve"> volt</w:t>
      </w:r>
      <w:r w:rsidRPr="004D297E">
        <w:rPr>
          <w:rFonts w:ascii="Garamond" w:hAnsi="Garamond" w:cs="Garamond"/>
          <w:sz w:val="24"/>
          <w:szCs w:val="24"/>
        </w:rPr>
        <w:t xml:space="preserve">. Ezt követően minden harmadik évben, míg 1981-től rendes, Tisztújító Közgyűléseken </w:t>
      </w:r>
      <w:r w:rsidR="00E67A86">
        <w:rPr>
          <w:rFonts w:ascii="Garamond" w:hAnsi="Garamond" w:cs="Garamond"/>
          <w:sz w:val="24"/>
          <w:szCs w:val="24"/>
        </w:rPr>
        <w:t xml:space="preserve">adják át. </w:t>
      </w:r>
    </w:p>
    <w:p w14:paraId="4D9FC282" w14:textId="77777777" w:rsidR="004B2CDD" w:rsidRDefault="004B2CDD" w:rsidP="008E6159">
      <w:pPr>
        <w:spacing w:after="0" w:line="240" w:lineRule="auto"/>
        <w:ind w:right="-567"/>
        <w:jc w:val="both"/>
        <w:rPr>
          <w:rFonts w:ascii="Garamond" w:hAnsi="Garamond" w:cs="Garamond"/>
          <w:sz w:val="24"/>
          <w:szCs w:val="24"/>
        </w:rPr>
      </w:pPr>
      <w:r>
        <w:rPr>
          <w:rFonts w:ascii="Garamond" w:hAnsi="Garamond" w:cs="Garamond"/>
          <w:sz w:val="24"/>
          <w:szCs w:val="24"/>
        </w:rPr>
        <w:t>8</w:t>
      </w:r>
      <w:r w:rsidRPr="004D297E">
        <w:rPr>
          <w:rFonts w:ascii="Garamond" w:hAnsi="Garamond" w:cs="Garamond"/>
          <w:sz w:val="24"/>
          <w:szCs w:val="24"/>
        </w:rPr>
        <w:t xml:space="preserve">. Egy alkalommal csak egy Emlékérem adományozható. </w:t>
      </w:r>
      <w:r>
        <w:rPr>
          <w:rFonts w:ascii="Garamond" w:hAnsi="Garamond" w:cs="Garamond"/>
          <w:sz w:val="24"/>
          <w:szCs w:val="24"/>
        </w:rPr>
        <w:t xml:space="preserve">Az Emlékéremmel egy személy csak egyetlen alkalommal tüntethető ki. </w:t>
      </w:r>
    </w:p>
    <w:p w14:paraId="04F5D045" w14:textId="77777777" w:rsidR="004B2CDD" w:rsidRPr="004D297E" w:rsidRDefault="004B2CDD" w:rsidP="008E6159">
      <w:pPr>
        <w:spacing w:after="0" w:line="240" w:lineRule="auto"/>
        <w:ind w:right="-567"/>
        <w:jc w:val="both"/>
        <w:rPr>
          <w:rFonts w:ascii="Garamond" w:hAnsi="Garamond" w:cs="Garamond"/>
          <w:sz w:val="24"/>
          <w:szCs w:val="24"/>
        </w:rPr>
      </w:pPr>
    </w:p>
    <w:p w14:paraId="65438EC7" w14:textId="77777777" w:rsidR="004B2CDD" w:rsidRPr="004D297E" w:rsidRDefault="004B2CDD" w:rsidP="008E6159">
      <w:pPr>
        <w:keepNext/>
        <w:spacing w:before="120" w:after="0" w:line="240" w:lineRule="auto"/>
        <w:ind w:right="-567"/>
        <w:jc w:val="both"/>
        <w:outlineLvl w:val="0"/>
        <w:rPr>
          <w:rFonts w:ascii="Garamond" w:hAnsi="Garamond" w:cs="Garamond"/>
          <w:sz w:val="24"/>
          <w:szCs w:val="24"/>
        </w:rPr>
      </w:pPr>
      <w:r w:rsidRPr="004D297E">
        <w:rPr>
          <w:rFonts w:ascii="Garamond" w:hAnsi="Garamond" w:cs="Garamond"/>
          <w:sz w:val="24"/>
          <w:szCs w:val="24"/>
        </w:rPr>
        <w:t xml:space="preserve">AZ EMLÉKÉREM ODAÍTÉLÉSÉNEK RENDJE </w:t>
      </w:r>
    </w:p>
    <w:p w14:paraId="6BC94C78" w14:textId="77777777" w:rsidR="004B2CDD" w:rsidRPr="004D297E" w:rsidRDefault="004B2CDD" w:rsidP="008E6159">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1. A rendes, Tisztújító Közgyűlést </w:t>
      </w:r>
      <w:r w:rsidRPr="005F6A20">
        <w:rPr>
          <w:rFonts w:ascii="Garamond" w:hAnsi="Garamond" w:cs="Garamond"/>
          <w:sz w:val="24"/>
          <w:szCs w:val="24"/>
        </w:rPr>
        <w:t>megelőzően november 30-áig</w:t>
      </w:r>
      <w:r w:rsidRPr="004D297E">
        <w:rPr>
          <w:rFonts w:ascii="Garamond" w:hAnsi="Garamond" w:cs="Garamond"/>
          <w:sz w:val="24"/>
          <w:szCs w:val="24"/>
        </w:rPr>
        <w:t xml:space="preserve"> a Társulat Választmánya héttagú Ajánló Bizottságot kér fel. A Bizottság elnöke a Társulat egyik társelnöke vagy a Választmány egyik tagja. A Bizottság tagjai csak a Társulat rendes tagjai sorából kerülhetnek ki. A Bizottság </w:t>
      </w:r>
      <w:r w:rsidRPr="005F6A20">
        <w:rPr>
          <w:rFonts w:ascii="Garamond" w:hAnsi="Garamond" w:cs="Garamond"/>
          <w:sz w:val="24"/>
          <w:szCs w:val="24"/>
        </w:rPr>
        <w:t>titkári</w:t>
      </w:r>
      <w:r w:rsidRPr="00CF7CD6">
        <w:rPr>
          <w:rFonts w:ascii="Garamond" w:hAnsi="Garamond" w:cs="Garamond"/>
          <w:sz w:val="24"/>
          <w:szCs w:val="24"/>
        </w:rPr>
        <w:t xml:space="preserve"> </w:t>
      </w:r>
      <w:r w:rsidRPr="004D297E">
        <w:rPr>
          <w:rFonts w:ascii="Garamond" w:hAnsi="Garamond" w:cs="Garamond"/>
          <w:sz w:val="24"/>
          <w:szCs w:val="24"/>
        </w:rPr>
        <w:t xml:space="preserve">tisztét a Bizottság elnöke által felkért bizottsági tag tölti be. </w:t>
      </w:r>
    </w:p>
    <w:p w14:paraId="2487922E" w14:textId="77777777" w:rsidR="004B2CDD" w:rsidRDefault="004B2CDD" w:rsidP="008E6159">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2. A Bizottság üléseiről jegyzőkönyvet kell felvenni, melyet a jelenlevők aláírásukkal hitelesítenek. </w:t>
      </w:r>
    </w:p>
    <w:p w14:paraId="7FFFA87A" w14:textId="77777777" w:rsidR="004B2CDD" w:rsidRPr="004D297E" w:rsidRDefault="004B2CDD" w:rsidP="008E6159">
      <w:pPr>
        <w:spacing w:after="0" w:line="240" w:lineRule="auto"/>
        <w:ind w:right="-567"/>
        <w:jc w:val="both"/>
        <w:rPr>
          <w:rFonts w:ascii="Garamond" w:hAnsi="Garamond" w:cs="Garamond"/>
          <w:sz w:val="24"/>
          <w:szCs w:val="24"/>
        </w:rPr>
      </w:pPr>
      <w:r w:rsidRPr="004D297E">
        <w:rPr>
          <w:rFonts w:ascii="Garamond" w:hAnsi="Garamond" w:cs="Garamond"/>
          <w:sz w:val="24"/>
          <w:szCs w:val="24"/>
        </w:rPr>
        <w:t>3. A Bizottság ülése határozatképes, ha azon legalább az elnök és négy tag jelen van. A Bizottság szavazattöbbséggel határoz, a szavazatok egyenlősége e</w:t>
      </w:r>
      <w:r>
        <w:rPr>
          <w:rFonts w:ascii="Garamond" w:hAnsi="Garamond" w:cs="Garamond"/>
          <w:sz w:val="24"/>
          <w:szCs w:val="24"/>
        </w:rPr>
        <w:t xml:space="preserve">setén az elnök szavazata dönt. </w:t>
      </w:r>
    </w:p>
    <w:p w14:paraId="0DEF5240" w14:textId="77777777" w:rsidR="004B2CDD" w:rsidRPr="004D297E" w:rsidRDefault="004B2CDD" w:rsidP="008E6159">
      <w:pPr>
        <w:spacing w:after="0" w:line="240" w:lineRule="auto"/>
        <w:ind w:right="-567"/>
        <w:jc w:val="both"/>
        <w:rPr>
          <w:rFonts w:ascii="Garamond" w:hAnsi="Garamond" w:cs="Garamond"/>
          <w:sz w:val="24"/>
          <w:szCs w:val="24"/>
        </w:rPr>
      </w:pPr>
      <w:r>
        <w:rPr>
          <w:rFonts w:ascii="Garamond" w:hAnsi="Garamond" w:cs="Garamond"/>
          <w:sz w:val="24"/>
          <w:szCs w:val="24"/>
        </w:rPr>
        <w:t>4</w:t>
      </w:r>
      <w:r w:rsidRPr="004D297E">
        <w:rPr>
          <w:rFonts w:ascii="Garamond" w:hAnsi="Garamond" w:cs="Garamond"/>
          <w:sz w:val="24"/>
          <w:szCs w:val="24"/>
        </w:rPr>
        <w:t xml:space="preserve">. A Bizottság maga határozza meg munkamódszerét, munkájába szükség esetén külső szakértőket is bevonhat. </w:t>
      </w:r>
    </w:p>
    <w:p w14:paraId="31331387" w14:textId="77777777" w:rsidR="004B2CDD" w:rsidRDefault="004B2CDD" w:rsidP="008E6159">
      <w:pPr>
        <w:spacing w:after="0" w:line="240" w:lineRule="auto"/>
        <w:ind w:right="-567"/>
        <w:jc w:val="both"/>
        <w:rPr>
          <w:rFonts w:ascii="Garamond" w:hAnsi="Garamond" w:cs="Garamond"/>
          <w:sz w:val="24"/>
          <w:szCs w:val="24"/>
        </w:rPr>
      </w:pPr>
      <w:r>
        <w:rPr>
          <w:rFonts w:ascii="Garamond" w:hAnsi="Garamond" w:cs="Garamond"/>
          <w:sz w:val="24"/>
          <w:szCs w:val="24"/>
        </w:rPr>
        <w:t>5</w:t>
      </w:r>
      <w:r w:rsidRPr="004D297E">
        <w:rPr>
          <w:rFonts w:ascii="Garamond" w:hAnsi="Garamond" w:cs="Garamond"/>
          <w:sz w:val="24"/>
          <w:szCs w:val="24"/>
        </w:rPr>
        <w:t xml:space="preserve">. </w:t>
      </w:r>
      <w:r>
        <w:rPr>
          <w:rFonts w:ascii="Garamond" w:hAnsi="Garamond" w:cs="Garamond"/>
          <w:sz w:val="24"/>
          <w:szCs w:val="24"/>
        </w:rPr>
        <w:t xml:space="preserve">Amennyiben valamelyik bizottsági tag neve jelöltként merül fel, a tagot a Bizottság elnöke bizottsági tagsága alól felmenti, és helyette új bizottsági tagot kér fel. Ha az elnök válik jelöltté, úgy elnöki tisztéből a Társulat elnöke - választmányi döntés nélkül - felmenti és helyette új elnököt kér fel. </w:t>
      </w:r>
    </w:p>
    <w:p w14:paraId="0F80F751" w14:textId="77777777" w:rsidR="004B2CDD" w:rsidRPr="004D297E" w:rsidRDefault="004B2CDD" w:rsidP="008E6159">
      <w:pPr>
        <w:spacing w:after="0" w:line="240" w:lineRule="auto"/>
        <w:ind w:right="-567"/>
        <w:jc w:val="both"/>
        <w:rPr>
          <w:rFonts w:ascii="Garamond" w:hAnsi="Garamond" w:cs="Garamond"/>
          <w:sz w:val="24"/>
          <w:szCs w:val="24"/>
        </w:rPr>
      </w:pPr>
      <w:r>
        <w:rPr>
          <w:rFonts w:ascii="Garamond" w:hAnsi="Garamond" w:cs="Garamond"/>
          <w:sz w:val="24"/>
          <w:szCs w:val="24"/>
        </w:rPr>
        <w:t>6</w:t>
      </w:r>
      <w:r w:rsidRPr="004D297E">
        <w:rPr>
          <w:rFonts w:ascii="Garamond" w:hAnsi="Garamond" w:cs="Garamond"/>
          <w:sz w:val="24"/>
          <w:szCs w:val="24"/>
        </w:rPr>
        <w:t>. Az Ajánló Bizottság indoklással ellátott javaslatát a rendes, Tisztújító Közgyűlést megelőzően</w:t>
      </w:r>
      <w:r>
        <w:rPr>
          <w:rFonts w:ascii="Garamond" w:hAnsi="Garamond" w:cs="Garamond"/>
          <w:sz w:val="24"/>
          <w:szCs w:val="24"/>
        </w:rPr>
        <w:t xml:space="preserve">, </w:t>
      </w:r>
      <w:r w:rsidRPr="005F6A20">
        <w:rPr>
          <w:rFonts w:ascii="Garamond" w:hAnsi="Garamond" w:cs="Garamond"/>
          <w:sz w:val="24"/>
          <w:szCs w:val="24"/>
        </w:rPr>
        <w:t>január 31-éig</w:t>
      </w:r>
      <w:r w:rsidRPr="004D297E">
        <w:rPr>
          <w:rFonts w:ascii="Garamond" w:hAnsi="Garamond" w:cs="Garamond"/>
          <w:sz w:val="24"/>
          <w:szCs w:val="24"/>
        </w:rPr>
        <w:t xml:space="preserve"> terjeszti a Választmány elé. A Bizottság csak egy </w:t>
      </w:r>
      <w:r>
        <w:rPr>
          <w:rFonts w:ascii="Garamond" w:hAnsi="Garamond" w:cs="Garamond"/>
          <w:sz w:val="24"/>
          <w:szCs w:val="24"/>
        </w:rPr>
        <w:t>személyre</w:t>
      </w:r>
      <w:r w:rsidRPr="004D297E">
        <w:rPr>
          <w:rFonts w:ascii="Garamond" w:hAnsi="Garamond" w:cs="Garamond"/>
          <w:sz w:val="24"/>
          <w:szCs w:val="24"/>
        </w:rPr>
        <w:t xml:space="preserve"> vonatkozó javaslatot terjeszthet elő. </w:t>
      </w:r>
    </w:p>
    <w:p w14:paraId="619C86A9" w14:textId="77777777" w:rsidR="004B2CDD" w:rsidRPr="004D297E" w:rsidRDefault="004B2CDD" w:rsidP="008E6159">
      <w:pPr>
        <w:spacing w:after="0" w:line="240" w:lineRule="auto"/>
        <w:ind w:right="-567"/>
        <w:jc w:val="both"/>
        <w:rPr>
          <w:rFonts w:ascii="Garamond" w:hAnsi="Garamond" w:cs="Garamond"/>
          <w:sz w:val="24"/>
          <w:szCs w:val="24"/>
        </w:rPr>
      </w:pPr>
      <w:r>
        <w:rPr>
          <w:rFonts w:ascii="Garamond" w:hAnsi="Garamond" w:cs="Garamond"/>
          <w:sz w:val="24"/>
          <w:szCs w:val="24"/>
        </w:rPr>
        <w:t>7</w:t>
      </w:r>
      <w:r w:rsidRPr="004D297E">
        <w:rPr>
          <w:rFonts w:ascii="Garamond" w:hAnsi="Garamond" w:cs="Garamond"/>
          <w:sz w:val="24"/>
          <w:szCs w:val="24"/>
        </w:rPr>
        <w:t xml:space="preserve">. Ha a Választmány az Ajánló Bizottság javaslatát szakmai okok, vagy jelen Szabályzat megsértése miatt elutasítja, akkor a Bizottság felmentésével egyidejűleg új Ajánló Bizottságot kér fel, melynek tagjai csak a Választmány sorából kerülhetnek ki. Ez esetben az új Bizottság az Emlékérem odaítéléséről </w:t>
      </w:r>
      <w:r w:rsidRPr="005F6A20">
        <w:rPr>
          <w:rFonts w:ascii="Garamond" w:hAnsi="Garamond" w:cs="Garamond"/>
          <w:sz w:val="24"/>
          <w:szCs w:val="24"/>
        </w:rPr>
        <w:t>a Közgyűlés előtt 30 nappal közvetlenül dönt.</w:t>
      </w:r>
      <w:r w:rsidRPr="004D297E">
        <w:rPr>
          <w:rFonts w:ascii="Garamond" w:hAnsi="Garamond" w:cs="Garamond"/>
          <w:sz w:val="24"/>
          <w:szCs w:val="24"/>
        </w:rPr>
        <w:t xml:space="preserve"> </w:t>
      </w:r>
    </w:p>
    <w:p w14:paraId="4CE6EFFD" w14:textId="77777777" w:rsidR="004B2CDD" w:rsidRPr="004D297E" w:rsidRDefault="004B2CDD" w:rsidP="008E6159">
      <w:pPr>
        <w:spacing w:after="0" w:line="240" w:lineRule="auto"/>
        <w:ind w:right="-567"/>
        <w:jc w:val="both"/>
        <w:rPr>
          <w:rFonts w:ascii="Garamond" w:hAnsi="Garamond" w:cs="Garamond"/>
          <w:sz w:val="24"/>
          <w:szCs w:val="24"/>
        </w:rPr>
      </w:pPr>
      <w:r>
        <w:rPr>
          <w:rFonts w:ascii="Garamond" w:hAnsi="Garamond" w:cs="Garamond"/>
          <w:sz w:val="24"/>
          <w:szCs w:val="24"/>
        </w:rPr>
        <w:t>8</w:t>
      </w:r>
      <w:r w:rsidRPr="004D297E">
        <w:rPr>
          <w:rFonts w:ascii="Garamond" w:hAnsi="Garamond" w:cs="Garamond"/>
          <w:sz w:val="24"/>
          <w:szCs w:val="24"/>
        </w:rPr>
        <w:t xml:space="preserve">. Az Emlékérem odaítéléséről szóló, a Társulat elnöke és főtitkára által aláírt okiratot az emlékéremmel együtt kell átadni. </w:t>
      </w:r>
    </w:p>
    <w:p w14:paraId="52919AA5" w14:textId="77777777" w:rsidR="004B2CDD" w:rsidRDefault="004B2CDD" w:rsidP="00DE6678">
      <w:pPr>
        <w:spacing w:after="0" w:line="240" w:lineRule="auto"/>
        <w:ind w:right="-567"/>
        <w:jc w:val="both"/>
      </w:pPr>
      <w:r>
        <w:rPr>
          <w:rFonts w:ascii="Garamond" w:hAnsi="Garamond" w:cs="Garamond"/>
          <w:sz w:val="24"/>
          <w:szCs w:val="24"/>
        </w:rPr>
        <w:t>9</w:t>
      </w:r>
      <w:r w:rsidRPr="004D297E">
        <w:rPr>
          <w:rFonts w:ascii="Garamond" w:hAnsi="Garamond" w:cs="Garamond"/>
          <w:sz w:val="24"/>
          <w:szCs w:val="24"/>
        </w:rPr>
        <w:t>. Az odaítélésről szóló választmányi határozat az indoklással együtt, teljes terjedelmében megjelenik a Földtani Közlönyben.</w:t>
      </w:r>
    </w:p>
    <w:p w14:paraId="36E68EB3" w14:textId="77777777" w:rsidR="004B2CDD" w:rsidRPr="004D297E" w:rsidRDefault="004B2CDD" w:rsidP="004D297E">
      <w:pPr>
        <w:spacing w:after="120" w:line="240" w:lineRule="auto"/>
        <w:ind w:right="-567"/>
        <w:jc w:val="both"/>
        <w:rPr>
          <w:rFonts w:ascii="Garamond" w:hAnsi="Garamond" w:cs="Garamond"/>
          <w:sz w:val="24"/>
          <w:szCs w:val="24"/>
        </w:rPr>
      </w:pPr>
    </w:p>
    <w:p w14:paraId="45FD2BF0" w14:textId="77777777" w:rsidR="004B2CDD" w:rsidRDefault="004B2CDD" w:rsidP="00012D8E">
      <w:pPr>
        <w:spacing w:line="240" w:lineRule="auto"/>
        <w:rPr>
          <w:rFonts w:ascii="Garamond" w:hAnsi="Garamond" w:cs="Garamond"/>
          <w:b/>
          <w:bCs/>
          <w:sz w:val="24"/>
          <w:szCs w:val="24"/>
          <w:u w:val="single"/>
        </w:rPr>
      </w:pPr>
      <w:r>
        <w:rPr>
          <w:rFonts w:ascii="Garamond" w:hAnsi="Garamond" w:cs="Garamond"/>
          <w:b/>
          <w:bCs/>
          <w:sz w:val="24"/>
          <w:szCs w:val="24"/>
          <w:u w:val="single"/>
        </w:rPr>
        <w:t>Vendl Mária-e</w:t>
      </w:r>
      <w:r w:rsidRPr="002A715A">
        <w:rPr>
          <w:rFonts w:ascii="Garamond" w:hAnsi="Garamond" w:cs="Garamond"/>
          <w:b/>
          <w:bCs/>
          <w:sz w:val="24"/>
          <w:szCs w:val="24"/>
          <w:u w:val="single"/>
        </w:rPr>
        <w:t>mlékérem</w:t>
      </w:r>
    </w:p>
    <w:p w14:paraId="1C8B77E5" w14:textId="313205AA" w:rsidR="004B2CDD" w:rsidRPr="002A715A" w:rsidRDefault="004B2CDD" w:rsidP="00012D8E">
      <w:pPr>
        <w:spacing w:line="240" w:lineRule="auto"/>
        <w:rPr>
          <w:rFonts w:ascii="Garamond" w:hAnsi="Garamond" w:cs="Garamond"/>
          <w:sz w:val="24"/>
          <w:szCs w:val="24"/>
        </w:rPr>
      </w:pPr>
      <w:r w:rsidRPr="002A715A">
        <w:rPr>
          <w:rFonts w:ascii="Garamond" w:hAnsi="Garamond" w:cs="Garamond"/>
          <w:sz w:val="24"/>
          <w:szCs w:val="24"/>
        </w:rPr>
        <w:t>A Magyarhoni Földtani Társulat 1963. szeptember 30-án tartott választmányi ülése dr. Vendl Aladár ny. egyetemi tanár javaslatára elhatározta, hogy Vendl Mária (1890-1945), egyetemi tanár, a Társulat hat cikluson át volt választmányi tagja, az első magyar krisztallográfusnő, nemzetközileg is elismert mineralógus emlékének megörökítésére és a kristálytani, ásványtani, kőzettani, ércföldtani és geokémiai tudományokban kiemelkedő eredményekre ösztönzésként, az e területeken megjelent munkák szerzőinek jutalmazása céljábó</w:t>
      </w:r>
      <w:r>
        <w:rPr>
          <w:rFonts w:ascii="Garamond" w:hAnsi="Garamond" w:cs="Garamond"/>
          <w:sz w:val="24"/>
          <w:szCs w:val="24"/>
        </w:rPr>
        <w:t>l, alapítványt létesít.</w:t>
      </w:r>
      <w:r w:rsidRPr="002A715A">
        <w:rPr>
          <w:rFonts w:ascii="Garamond" w:hAnsi="Garamond" w:cs="Garamond"/>
          <w:sz w:val="24"/>
          <w:szCs w:val="24"/>
        </w:rPr>
        <w:t xml:space="preserve"> A Társulat Választmánya 1983-ban elhatározta, hogy a Vendl Mária Emlékalapítványt, mivel</w:t>
      </w:r>
      <w:r>
        <w:rPr>
          <w:rFonts w:ascii="Garamond" w:hAnsi="Garamond" w:cs="Garamond"/>
          <w:sz w:val="24"/>
          <w:szCs w:val="24"/>
        </w:rPr>
        <w:t xml:space="preserve"> </w:t>
      </w:r>
      <w:r w:rsidRPr="002A715A">
        <w:rPr>
          <w:rFonts w:ascii="Garamond" w:hAnsi="Garamond" w:cs="Garamond"/>
          <w:sz w:val="24"/>
          <w:szCs w:val="24"/>
        </w:rPr>
        <w:t>a rendelkezésére álló összegből annak érdemleges növelésére, pótlására nem volt módja, emlékéremmé alakítja, és a továbbiakban, az eredeti célt változatlanul tartva, a Vendl Mária</w:t>
      </w:r>
      <w:r w:rsidR="00A15942">
        <w:rPr>
          <w:rFonts w:ascii="Garamond" w:hAnsi="Garamond" w:cs="Garamond"/>
          <w:sz w:val="24"/>
          <w:szCs w:val="24"/>
        </w:rPr>
        <w:t>-</w:t>
      </w:r>
      <w:r w:rsidRPr="002A715A">
        <w:rPr>
          <w:rFonts w:ascii="Garamond" w:hAnsi="Garamond" w:cs="Garamond"/>
          <w:sz w:val="24"/>
          <w:szCs w:val="24"/>
        </w:rPr>
        <w:t xml:space="preserve"> </w:t>
      </w:r>
      <w:r w:rsidR="00A15942">
        <w:rPr>
          <w:rFonts w:ascii="Garamond" w:hAnsi="Garamond" w:cs="Garamond"/>
          <w:sz w:val="24"/>
          <w:szCs w:val="24"/>
        </w:rPr>
        <w:t>e</w:t>
      </w:r>
      <w:r w:rsidRPr="002A715A">
        <w:rPr>
          <w:rFonts w:ascii="Garamond" w:hAnsi="Garamond" w:cs="Garamond"/>
          <w:sz w:val="24"/>
          <w:szCs w:val="24"/>
        </w:rPr>
        <w:t xml:space="preserve">mlékérmet adja ki. 1996-ban a Társulat Elnöksége és a hozzátartozók együttesen úgy döntöttek, hogy az eredeti adományból még megmaradt összeg a Társulat működésére felhasználható. </w:t>
      </w:r>
    </w:p>
    <w:p w14:paraId="2D8360A3" w14:textId="77777777" w:rsidR="004B2CDD" w:rsidRPr="002A715A" w:rsidRDefault="004B2CDD" w:rsidP="00012D8E">
      <w:pPr>
        <w:spacing w:line="240" w:lineRule="auto"/>
        <w:rPr>
          <w:rFonts w:ascii="Garamond" w:hAnsi="Garamond" w:cs="Garamond"/>
          <w:sz w:val="24"/>
          <w:szCs w:val="24"/>
        </w:rPr>
      </w:pPr>
      <w:r w:rsidRPr="002A715A">
        <w:rPr>
          <w:rFonts w:ascii="Garamond" w:hAnsi="Garamond" w:cs="Garamond"/>
          <w:sz w:val="24"/>
          <w:szCs w:val="24"/>
        </w:rPr>
        <w:lastRenderedPageBreak/>
        <w:t xml:space="preserve">AZ EMLÉKÉREM LEÍRÁSA </w:t>
      </w:r>
    </w:p>
    <w:p w14:paraId="241F1BE4" w14:textId="77777777" w:rsidR="004B2CDD" w:rsidRPr="002A715A" w:rsidRDefault="004B2CDD" w:rsidP="00012D8E">
      <w:pPr>
        <w:spacing w:line="240" w:lineRule="auto"/>
        <w:rPr>
          <w:rFonts w:ascii="Garamond" w:hAnsi="Garamond" w:cs="Garamond"/>
          <w:sz w:val="24"/>
          <w:szCs w:val="24"/>
        </w:rPr>
      </w:pPr>
      <w:r w:rsidRPr="002A715A">
        <w:rPr>
          <w:rFonts w:ascii="Garamond" w:hAnsi="Garamond" w:cs="Garamond"/>
          <w:sz w:val="24"/>
          <w:szCs w:val="24"/>
        </w:rPr>
        <w:t>Az Emlékérem előlapján Vendl Mária domborművű képmása látható, „VENDL MÁRIA 1890 – 1945” körirattal. Hátlapján, középen a kalcit elemi cellája és törzsromboédere, köriratban „A MAGYARHONI FÖLDTANI TÁRSULAT AZ ÁSVÁNYTAN ÉS A KŐZETTAN MŰVELÉSÉÉRT” feli</w:t>
      </w:r>
      <w:r>
        <w:rPr>
          <w:rFonts w:ascii="Garamond" w:hAnsi="Garamond" w:cs="Garamond"/>
          <w:sz w:val="24"/>
          <w:szCs w:val="24"/>
        </w:rPr>
        <w:t>rat helyezkedik el. A hátlapjára</w:t>
      </w:r>
      <w:r w:rsidRPr="002A715A">
        <w:rPr>
          <w:rFonts w:ascii="Garamond" w:hAnsi="Garamond" w:cs="Garamond"/>
          <w:sz w:val="24"/>
          <w:szCs w:val="24"/>
        </w:rPr>
        <w:t xml:space="preserve"> véséssel kerül a jutalmazott neve és a jutalmazás időpontja. Az Emlékérem átmérője hetvennyolc mm, anyaga bronz. </w:t>
      </w:r>
      <w:r>
        <w:rPr>
          <w:rStyle w:val="Jegyzethivatkozs"/>
          <w:vanish/>
          <w:lang w:eastAsia="hu-HU"/>
        </w:rPr>
        <w:commentReference w:id="5"/>
      </w:r>
    </w:p>
    <w:p w14:paraId="587DC907" w14:textId="77777777" w:rsidR="004B2CDD" w:rsidRPr="002A715A" w:rsidRDefault="004B2CDD" w:rsidP="00012D8E">
      <w:pPr>
        <w:spacing w:line="240" w:lineRule="auto"/>
        <w:rPr>
          <w:rFonts w:ascii="Garamond" w:hAnsi="Garamond" w:cs="Garamond"/>
          <w:sz w:val="24"/>
          <w:szCs w:val="24"/>
        </w:rPr>
      </w:pPr>
      <w:r w:rsidRPr="002A715A">
        <w:rPr>
          <w:rFonts w:ascii="Garamond" w:hAnsi="Garamond" w:cs="Garamond"/>
          <w:sz w:val="24"/>
          <w:szCs w:val="24"/>
        </w:rPr>
        <w:t>AZ EMLÉKÉREM ODAÍTÉLÉSÉNEK FELTÉTELEI</w:t>
      </w:r>
    </w:p>
    <w:p w14:paraId="6C95EB28" w14:textId="77777777" w:rsidR="004B2CDD" w:rsidRDefault="004B2CDD" w:rsidP="00012D8E">
      <w:pPr>
        <w:spacing w:line="240" w:lineRule="auto"/>
        <w:rPr>
          <w:rFonts w:ascii="Garamond" w:hAnsi="Garamond" w:cs="Garamond"/>
          <w:sz w:val="24"/>
          <w:szCs w:val="24"/>
        </w:rPr>
      </w:pPr>
      <w:r w:rsidRPr="002A715A">
        <w:rPr>
          <w:rFonts w:ascii="Garamond" w:hAnsi="Garamond" w:cs="Garamond"/>
          <w:sz w:val="24"/>
          <w:szCs w:val="24"/>
        </w:rPr>
        <w:t>1. Az Emlékérem olyan kristálytani, ásványtani, kőzettani, geokémiai vagy ércföldtani kutató kitüntetése, aki a felsorolt tudományágak valamelyikében önálló vizsgálatokon alapuló, kiemelkedő hazai és nemzetközi értékű és jelentőségű eredményeket ért el.</w:t>
      </w:r>
    </w:p>
    <w:p w14:paraId="4E6B40A9" w14:textId="77777777" w:rsidR="004B2CDD" w:rsidRPr="002A715A" w:rsidRDefault="004B2CDD" w:rsidP="00012D8E">
      <w:pPr>
        <w:spacing w:line="240" w:lineRule="auto"/>
        <w:rPr>
          <w:rFonts w:ascii="Garamond" w:hAnsi="Garamond" w:cs="Garamond"/>
          <w:sz w:val="24"/>
          <w:szCs w:val="24"/>
        </w:rPr>
      </w:pPr>
      <w:r>
        <w:rPr>
          <w:rFonts w:ascii="Garamond" w:hAnsi="Garamond" w:cs="Garamond"/>
          <w:sz w:val="24"/>
          <w:szCs w:val="24"/>
        </w:rPr>
        <w:t>2</w:t>
      </w:r>
      <w:r w:rsidRPr="002A715A">
        <w:rPr>
          <w:rFonts w:ascii="Garamond" w:hAnsi="Garamond" w:cs="Garamond"/>
          <w:sz w:val="24"/>
          <w:szCs w:val="24"/>
        </w:rPr>
        <w:t xml:space="preserve">. Az Emlékérem csak a Magyarhoni Földtani Társulat rendes tagjának ítélhető oda. </w:t>
      </w:r>
    </w:p>
    <w:p w14:paraId="039C793A" w14:textId="77777777" w:rsidR="004B2CDD" w:rsidRPr="002A715A" w:rsidRDefault="004B2CDD" w:rsidP="00012D8E">
      <w:pPr>
        <w:spacing w:line="240" w:lineRule="auto"/>
        <w:rPr>
          <w:rFonts w:ascii="Garamond" w:hAnsi="Garamond" w:cs="Garamond"/>
          <w:sz w:val="24"/>
          <w:szCs w:val="24"/>
        </w:rPr>
      </w:pPr>
      <w:r>
        <w:rPr>
          <w:rFonts w:ascii="Garamond" w:hAnsi="Garamond" w:cs="Garamond"/>
          <w:sz w:val="24"/>
          <w:szCs w:val="24"/>
        </w:rPr>
        <w:t>3</w:t>
      </w:r>
      <w:r w:rsidRPr="002A715A">
        <w:rPr>
          <w:rFonts w:ascii="Garamond" w:hAnsi="Garamond" w:cs="Garamond"/>
          <w:sz w:val="24"/>
          <w:szCs w:val="24"/>
        </w:rPr>
        <w:t xml:space="preserve">. Az Emlékérem odaítélése </w:t>
      </w:r>
      <w:r w:rsidRPr="005E200A">
        <w:rPr>
          <w:rFonts w:ascii="Garamond" w:hAnsi="Garamond" w:cs="Garamond"/>
          <w:sz w:val="24"/>
          <w:szCs w:val="24"/>
        </w:rPr>
        <w:t>során figyelembe kell venni a jelöltek teljes munkásságát, továbbá kiemelten kell értékelni a megelőző 6 év tudományos közleményeit. A határnap a rendes, Tisztújító Közgyűlést megelőző év december 31-e. A munkák figyelembe vételénél</w:t>
      </w:r>
      <w:r w:rsidRPr="002A715A">
        <w:rPr>
          <w:rFonts w:ascii="Garamond" w:hAnsi="Garamond" w:cs="Garamond"/>
          <w:sz w:val="24"/>
          <w:szCs w:val="24"/>
        </w:rPr>
        <w:t xml:space="preserve"> a megjelenés éve az irányadó. </w:t>
      </w:r>
    </w:p>
    <w:p w14:paraId="24E353C7" w14:textId="77777777" w:rsidR="004B2CDD" w:rsidRPr="002A715A" w:rsidRDefault="004B2CDD" w:rsidP="00012D8E">
      <w:pPr>
        <w:spacing w:line="240" w:lineRule="auto"/>
        <w:rPr>
          <w:rFonts w:ascii="Garamond" w:hAnsi="Garamond" w:cs="Garamond"/>
          <w:sz w:val="24"/>
          <w:szCs w:val="24"/>
        </w:rPr>
      </w:pPr>
      <w:r>
        <w:rPr>
          <w:rFonts w:ascii="Garamond" w:hAnsi="Garamond" w:cs="Garamond"/>
          <w:sz w:val="24"/>
          <w:szCs w:val="24"/>
        </w:rPr>
        <w:t>4</w:t>
      </w:r>
      <w:r w:rsidRPr="002A715A">
        <w:rPr>
          <w:rFonts w:ascii="Garamond" w:hAnsi="Garamond" w:cs="Garamond"/>
          <w:sz w:val="24"/>
          <w:szCs w:val="24"/>
        </w:rPr>
        <w:t xml:space="preserve">. Az Emlékérmet a kiküldött Ajánló Bizottság javaslata alapján a Választmány ítéli oda. </w:t>
      </w:r>
    </w:p>
    <w:p w14:paraId="4011CB7D" w14:textId="77777777" w:rsidR="004B2CDD" w:rsidRPr="002A715A" w:rsidRDefault="004B2CDD" w:rsidP="00012D8E">
      <w:pPr>
        <w:spacing w:line="240" w:lineRule="auto"/>
        <w:rPr>
          <w:rFonts w:ascii="Garamond" w:hAnsi="Garamond" w:cs="Garamond"/>
          <w:sz w:val="24"/>
          <w:szCs w:val="24"/>
        </w:rPr>
      </w:pPr>
      <w:r>
        <w:rPr>
          <w:rFonts w:ascii="Garamond" w:hAnsi="Garamond" w:cs="Garamond"/>
          <w:sz w:val="24"/>
          <w:szCs w:val="24"/>
        </w:rPr>
        <w:t>5</w:t>
      </w:r>
      <w:r w:rsidRPr="002A715A">
        <w:rPr>
          <w:rFonts w:ascii="Garamond" w:hAnsi="Garamond" w:cs="Garamond"/>
          <w:sz w:val="24"/>
          <w:szCs w:val="24"/>
        </w:rPr>
        <w:t xml:space="preserve">. Az Emlékalapítvány-díj első odaítélésének ideje 1965, Vendl Mária születésének 75. évfordulója volt. </w:t>
      </w:r>
      <w:r w:rsidRPr="00115576">
        <w:rPr>
          <w:rFonts w:ascii="Garamond" w:hAnsi="Garamond" w:cs="Garamond"/>
          <w:sz w:val="24"/>
          <w:szCs w:val="24"/>
        </w:rPr>
        <w:t>Az Emlékérem első odaítélésének éve 1984 volt.</w:t>
      </w:r>
      <w:r w:rsidRPr="00E67A86">
        <w:rPr>
          <w:rFonts w:ascii="Garamond" w:hAnsi="Garamond" w:cs="Garamond"/>
          <w:sz w:val="24"/>
          <w:szCs w:val="24"/>
        </w:rPr>
        <w:t xml:space="preserve"> Ezt követően 1986-tól a Tisztújító Közgyűléseken adják át.</w:t>
      </w:r>
      <w:r w:rsidRPr="002A715A">
        <w:rPr>
          <w:rFonts w:ascii="Garamond" w:hAnsi="Garamond" w:cs="Garamond"/>
          <w:sz w:val="24"/>
          <w:szCs w:val="24"/>
        </w:rPr>
        <w:t xml:space="preserve"> </w:t>
      </w:r>
    </w:p>
    <w:p w14:paraId="05B85E38" w14:textId="77777777" w:rsidR="004B2CDD" w:rsidRPr="002A715A" w:rsidRDefault="004B2CDD" w:rsidP="00012D8E">
      <w:pPr>
        <w:spacing w:line="240" w:lineRule="auto"/>
        <w:rPr>
          <w:rFonts w:ascii="Garamond" w:hAnsi="Garamond" w:cs="Garamond"/>
          <w:sz w:val="24"/>
          <w:szCs w:val="24"/>
        </w:rPr>
      </w:pPr>
      <w:r>
        <w:rPr>
          <w:rFonts w:ascii="Garamond" w:hAnsi="Garamond" w:cs="Garamond"/>
          <w:sz w:val="24"/>
          <w:szCs w:val="24"/>
        </w:rPr>
        <w:t>6</w:t>
      </w:r>
      <w:r w:rsidRPr="002A715A">
        <w:rPr>
          <w:rFonts w:ascii="Garamond" w:hAnsi="Garamond" w:cs="Garamond"/>
          <w:sz w:val="24"/>
          <w:szCs w:val="24"/>
        </w:rPr>
        <w:t xml:space="preserve">. A Választmány határozata alapján az Emlékérem rendes Közgyűlésen is kiadható, ha ezáltal Vendl Mária életével, munkásságával kapcsolatos jubileumról kíván a Közgyűlés megemlékezni. A következő adományozás éve ilyen esetekben is az eredeti ciklusrend szerinti esztendő. </w:t>
      </w:r>
    </w:p>
    <w:p w14:paraId="0D033BBA" w14:textId="77777777" w:rsidR="004B2CDD" w:rsidRPr="002A715A" w:rsidRDefault="004B2CDD" w:rsidP="00012D8E">
      <w:pPr>
        <w:spacing w:line="240" w:lineRule="auto"/>
        <w:rPr>
          <w:rFonts w:ascii="Garamond" w:hAnsi="Garamond" w:cs="Garamond"/>
          <w:sz w:val="24"/>
          <w:szCs w:val="24"/>
        </w:rPr>
      </w:pPr>
      <w:r>
        <w:rPr>
          <w:rFonts w:ascii="Garamond" w:hAnsi="Garamond" w:cs="Garamond"/>
          <w:sz w:val="24"/>
          <w:szCs w:val="24"/>
        </w:rPr>
        <w:t>7</w:t>
      </w:r>
      <w:r w:rsidRPr="002A715A">
        <w:rPr>
          <w:rFonts w:ascii="Garamond" w:hAnsi="Garamond" w:cs="Garamond"/>
          <w:sz w:val="24"/>
          <w:szCs w:val="24"/>
        </w:rPr>
        <w:t xml:space="preserve">. Egy alkalommal csak egy Emlékérem adományozható. Az Emlékéremmel egy személy csak egyetlen alkalommal tüntethető ki. </w:t>
      </w:r>
    </w:p>
    <w:p w14:paraId="5016F695" w14:textId="77777777" w:rsidR="004B2CDD" w:rsidRPr="002A715A" w:rsidRDefault="004B2CDD" w:rsidP="00012D8E">
      <w:pPr>
        <w:spacing w:line="240" w:lineRule="auto"/>
        <w:rPr>
          <w:rFonts w:ascii="Garamond" w:hAnsi="Garamond" w:cs="Garamond"/>
          <w:sz w:val="24"/>
          <w:szCs w:val="24"/>
        </w:rPr>
      </w:pPr>
      <w:r w:rsidRPr="002A715A">
        <w:rPr>
          <w:rFonts w:ascii="Garamond" w:hAnsi="Garamond" w:cs="Garamond"/>
          <w:sz w:val="24"/>
          <w:szCs w:val="24"/>
        </w:rPr>
        <w:t xml:space="preserve">AZ EMLÉKÉREM ODAÍTÉLÉSÉNEK RENDJE </w:t>
      </w:r>
    </w:p>
    <w:p w14:paraId="1BFE8BD2" w14:textId="77777777" w:rsidR="004B2CDD" w:rsidRPr="002A715A" w:rsidRDefault="004B2CDD" w:rsidP="00012D8E">
      <w:pPr>
        <w:spacing w:line="240" w:lineRule="auto"/>
        <w:rPr>
          <w:rFonts w:ascii="Garamond" w:hAnsi="Garamond" w:cs="Garamond"/>
          <w:sz w:val="24"/>
          <w:szCs w:val="24"/>
        </w:rPr>
      </w:pPr>
      <w:r w:rsidRPr="002A715A">
        <w:rPr>
          <w:rFonts w:ascii="Garamond" w:hAnsi="Garamond" w:cs="Garamond"/>
          <w:sz w:val="24"/>
          <w:szCs w:val="24"/>
        </w:rPr>
        <w:t xml:space="preserve">1. A rendes, Tisztújító Közgyűlést megelőző év november 30-áig a Társulat Választmánya öttagú Ajánló Bizottságot kér fel. A Bizottság elnöke az Ásványtan-Geokémiai Szakosztály elnöke, egy tagját az Agyagásványtani Szakosztályból kell felkérni. A Bizottság tagjai csak a Társulat rendes tagjai sorából kerülhetnek ki. A Bizottság jegyzői tisztét a Bizottság elnöke által felkért bizottsági tag tölti be. </w:t>
      </w:r>
    </w:p>
    <w:p w14:paraId="0F46BB07" w14:textId="77777777" w:rsidR="004B2CDD" w:rsidRPr="002A715A" w:rsidRDefault="004B2CDD" w:rsidP="00012D8E">
      <w:pPr>
        <w:spacing w:line="240" w:lineRule="auto"/>
        <w:rPr>
          <w:rFonts w:ascii="Garamond" w:hAnsi="Garamond" w:cs="Garamond"/>
          <w:sz w:val="24"/>
          <w:szCs w:val="24"/>
        </w:rPr>
      </w:pPr>
      <w:r w:rsidRPr="002A715A">
        <w:rPr>
          <w:rFonts w:ascii="Garamond" w:hAnsi="Garamond" w:cs="Garamond"/>
          <w:sz w:val="24"/>
          <w:szCs w:val="24"/>
        </w:rPr>
        <w:t xml:space="preserve">2. A Bizottság üléséről jegyzőkönyvet kell felvenni, melyet a jelenlevők aláírásukkal hitelesítenek. A Bizottság szavazattöbbséggel határoz, a szavazatok egyenlősége esetén az elnök szavazata dönt. </w:t>
      </w:r>
    </w:p>
    <w:p w14:paraId="2781B6D0" w14:textId="77777777" w:rsidR="004B2CDD" w:rsidRPr="002A715A" w:rsidRDefault="004B2CDD" w:rsidP="00012D8E">
      <w:pPr>
        <w:spacing w:line="240" w:lineRule="auto"/>
        <w:rPr>
          <w:rFonts w:ascii="Garamond" w:hAnsi="Garamond" w:cs="Garamond"/>
          <w:sz w:val="24"/>
          <w:szCs w:val="24"/>
        </w:rPr>
      </w:pPr>
      <w:r w:rsidRPr="002A715A">
        <w:rPr>
          <w:rFonts w:ascii="Garamond" w:hAnsi="Garamond" w:cs="Garamond"/>
          <w:sz w:val="24"/>
          <w:szCs w:val="24"/>
        </w:rPr>
        <w:t>3. A Bizottság ülése határozatképes, ha azon legalább az elnök és három</w:t>
      </w:r>
      <w:r>
        <w:rPr>
          <w:rFonts w:ascii="Garamond" w:hAnsi="Garamond" w:cs="Garamond"/>
          <w:sz w:val="24"/>
          <w:szCs w:val="24"/>
        </w:rPr>
        <w:t xml:space="preserve"> </w:t>
      </w:r>
      <w:r w:rsidRPr="002A715A">
        <w:rPr>
          <w:rFonts w:ascii="Garamond" w:hAnsi="Garamond" w:cs="Garamond"/>
          <w:sz w:val="24"/>
          <w:szCs w:val="24"/>
        </w:rPr>
        <w:t xml:space="preserve">tag jelen van. </w:t>
      </w:r>
    </w:p>
    <w:p w14:paraId="364F170A" w14:textId="77777777" w:rsidR="004B2CDD" w:rsidRPr="002A715A" w:rsidRDefault="004B2CDD" w:rsidP="00012D8E">
      <w:pPr>
        <w:spacing w:line="240" w:lineRule="auto"/>
        <w:rPr>
          <w:rFonts w:ascii="Garamond" w:hAnsi="Garamond" w:cs="Garamond"/>
          <w:sz w:val="24"/>
          <w:szCs w:val="24"/>
        </w:rPr>
      </w:pPr>
      <w:r w:rsidRPr="002A715A">
        <w:rPr>
          <w:rFonts w:ascii="Garamond" w:hAnsi="Garamond" w:cs="Garamond"/>
          <w:sz w:val="24"/>
          <w:szCs w:val="24"/>
        </w:rPr>
        <w:t xml:space="preserve">4. A Bizottság maga határozza meg munkamódszerét, munkájába szükség esetén külső szakértőket is bevonhat. </w:t>
      </w:r>
    </w:p>
    <w:p w14:paraId="1333AD6E" w14:textId="77777777" w:rsidR="004B2CDD" w:rsidRPr="002A715A" w:rsidRDefault="004B2CDD" w:rsidP="00012D8E">
      <w:pPr>
        <w:spacing w:line="240" w:lineRule="auto"/>
        <w:rPr>
          <w:rFonts w:ascii="Garamond" w:hAnsi="Garamond" w:cs="Garamond"/>
          <w:sz w:val="24"/>
          <w:szCs w:val="24"/>
        </w:rPr>
      </w:pPr>
      <w:r w:rsidRPr="002A715A">
        <w:rPr>
          <w:rFonts w:ascii="Garamond" w:hAnsi="Garamond" w:cs="Garamond"/>
          <w:sz w:val="24"/>
          <w:szCs w:val="24"/>
        </w:rPr>
        <w:t xml:space="preserve">5. Amennyiben valamelyik bizottsági tag neve jelöltként merül fel, a tagot a Bizottság elnöke tagsága alól felmenti, és helyette új bizottsági tagot kér fel. Ha az elnök válik jelöltté, tisztéből a Társulat elnöke választmányi döntés nélkül felmenti, és helyette új elnököt kér fel. </w:t>
      </w:r>
    </w:p>
    <w:p w14:paraId="409123C9" w14:textId="77777777" w:rsidR="004B2CDD" w:rsidRPr="002A715A" w:rsidRDefault="004B2CDD" w:rsidP="00012D8E">
      <w:pPr>
        <w:spacing w:line="240" w:lineRule="auto"/>
        <w:rPr>
          <w:rFonts w:ascii="Garamond" w:hAnsi="Garamond" w:cs="Garamond"/>
          <w:sz w:val="24"/>
          <w:szCs w:val="24"/>
        </w:rPr>
      </w:pPr>
      <w:r w:rsidRPr="002A715A">
        <w:rPr>
          <w:rFonts w:ascii="Garamond" w:hAnsi="Garamond" w:cs="Garamond"/>
          <w:sz w:val="24"/>
          <w:szCs w:val="24"/>
        </w:rPr>
        <w:lastRenderedPageBreak/>
        <w:t xml:space="preserve">6. Az Ajánló Bizottság indoklással ellátott javaslatát a rendes, Tisztújító Közgyűlést megelőzően, január 31-éig terjeszti a Választmány elé. A Bizottság csak egy személyre vonatkozó javaslatot terjeszthet elő. </w:t>
      </w:r>
    </w:p>
    <w:p w14:paraId="1B16B328" w14:textId="77777777" w:rsidR="004B2CDD" w:rsidRPr="002A715A" w:rsidRDefault="004B2CDD" w:rsidP="00012D8E">
      <w:pPr>
        <w:spacing w:line="240" w:lineRule="auto"/>
        <w:rPr>
          <w:rFonts w:ascii="Garamond" w:hAnsi="Garamond" w:cs="Garamond"/>
          <w:sz w:val="24"/>
          <w:szCs w:val="24"/>
        </w:rPr>
      </w:pPr>
      <w:r w:rsidRPr="002A715A">
        <w:rPr>
          <w:rFonts w:ascii="Garamond" w:hAnsi="Garamond" w:cs="Garamond"/>
          <w:sz w:val="24"/>
          <w:szCs w:val="24"/>
        </w:rPr>
        <w:t xml:space="preserve">7. Ha a Választmány az Ajánló Bizottság javaslatát szakmai okok, vagy jelen Szabályzat megsértése miatt elutasítja, akkor a Bizottság felmentésével egyidejűleg új Ajánló Bizottságot kér fel, melynek tagjai csak a Választmány sorából kerülhetnek ki. Ez esetben az új Bizottság az Emlékérem odaítéléséről a Közgyűlés előtt 30 nappal közvetlenül dönt. </w:t>
      </w:r>
    </w:p>
    <w:p w14:paraId="50E3D6E7" w14:textId="77777777" w:rsidR="004B2CDD" w:rsidRDefault="004B2CDD" w:rsidP="00012D8E">
      <w:pPr>
        <w:spacing w:line="240" w:lineRule="auto"/>
        <w:rPr>
          <w:rFonts w:ascii="Garamond" w:hAnsi="Garamond" w:cs="Garamond"/>
          <w:sz w:val="24"/>
          <w:szCs w:val="24"/>
        </w:rPr>
      </w:pPr>
      <w:r w:rsidRPr="002A715A">
        <w:rPr>
          <w:rFonts w:ascii="Garamond" w:hAnsi="Garamond" w:cs="Garamond"/>
          <w:sz w:val="24"/>
          <w:szCs w:val="24"/>
        </w:rPr>
        <w:t xml:space="preserve">8. Az Emlékérem odaítéléséről szóló, a Társulat elnöke és főtitkára által aláírt okiratot az emlékéremhez mellékelni kell. </w:t>
      </w:r>
    </w:p>
    <w:p w14:paraId="6A7453D1" w14:textId="340EA1D4" w:rsidR="004B2CDD" w:rsidRPr="002A715A" w:rsidRDefault="004B2CDD" w:rsidP="00012D8E">
      <w:pPr>
        <w:spacing w:line="240" w:lineRule="auto"/>
        <w:rPr>
          <w:rFonts w:ascii="Garamond" w:hAnsi="Garamond" w:cs="Garamond"/>
          <w:sz w:val="24"/>
          <w:szCs w:val="24"/>
        </w:rPr>
      </w:pPr>
      <w:r w:rsidRPr="002A715A">
        <w:rPr>
          <w:rFonts w:ascii="Garamond" w:hAnsi="Garamond" w:cs="Garamond"/>
          <w:sz w:val="24"/>
          <w:szCs w:val="24"/>
        </w:rPr>
        <w:t>9. Az odaítélésről szóló választmányi határozat az indoklással együtt, teljes terjedelmében megjelenik a Földtani Közlönyben.</w:t>
      </w:r>
    </w:p>
    <w:p w14:paraId="0BC0698C" w14:textId="77777777" w:rsidR="004B2CDD" w:rsidRPr="004D297E" w:rsidRDefault="004B2CDD" w:rsidP="008517BF">
      <w:pPr>
        <w:spacing w:after="120" w:line="240" w:lineRule="auto"/>
        <w:jc w:val="both"/>
        <w:outlineLvl w:val="0"/>
        <w:rPr>
          <w:rFonts w:ascii="Garamond" w:hAnsi="Garamond" w:cs="Garamond"/>
          <w:b/>
          <w:bCs/>
          <w:sz w:val="24"/>
          <w:szCs w:val="24"/>
          <w:u w:val="single"/>
        </w:rPr>
      </w:pPr>
      <w:r>
        <w:rPr>
          <w:rFonts w:ascii="Garamond" w:hAnsi="Garamond" w:cs="Garamond"/>
          <w:b/>
          <w:bCs/>
          <w:sz w:val="24"/>
          <w:szCs w:val="24"/>
          <w:u w:val="single"/>
        </w:rPr>
        <w:t>Kriván Pál alapítványi e</w:t>
      </w:r>
      <w:r w:rsidRPr="004D297E">
        <w:rPr>
          <w:rFonts w:ascii="Garamond" w:hAnsi="Garamond" w:cs="Garamond"/>
          <w:b/>
          <w:bCs/>
          <w:sz w:val="24"/>
          <w:szCs w:val="24"/>
          <w:u w:val="single"/>
        </w:rPr>
        <w:t>mlékérem</w:t>
      </w:r>
    </w:p>
    <w:p w14:paraId="6F9DD38F" w14:textId="77777777" w:rsidR="004B2CDD" w:rsidRPr="004D297E" w:rsidRDefault="004B2CDD" w:rsidP="004D297E">
      <w:pPr>
        <w:spacing w:after="120" w:line="240" w:lineRule="auto"/>
        <w:ind w:right="-567"/>
        <w:jc w:val="both"/>
        <w:rPr>
          <w:rFonts w:ascii="Garamond" w:hAnsi="Garamond" w:cs="Garamond"/>
          <w:sz w:val="24"/>
          <w:szCs w:val="24"/>
        </w:rPr>
      </w:pPr>
      <w:r w:rsidRPr="004D297E">
        <w:rPr>
          <w:rFonts w:ascii="Garamond" w:hAnsi="Garamond" w:cs="Garamond"/>
          <w:sz w:val="24"/>
          <w:szCs w:val="24"/>
        </w:rPr>
        <w:t>A Magyarhoni Földtani Társulat Elnöksége és Választmánya - elfogadva a család javaslatát - 1987. március 4-én úgy döntött, hogy Dr. Kriván Pál, az Eötvös Loránd Tudományegyetem volt oktatója, a Társulat egykori főtitkára emlékének megörökítésére alapítványi emlékérmet alapít. Az emlékérem alapításához dr. Kriván Gergely és Kriván Bence 30</w:t>
      </w:r>
      <w:r>
        <w:rPr>
          <w:rFonts w:ascii="Garamond" w:hAnsi="Garamond" w:cs="Garamond"/>
          <w:sz w:val="24"/>
          <w:szCs w:val="24"/>
        </w:rPr>
        <w:t>.</w:t>
      </w:r>
      <w:r w:rsidRPr="004D297E">
        <w:rPr>
          <w:rFonts w:ascii="Garamond" w:hAnsi="Garamond" w:cs="Garamond"/>
          <w:sz w:val="24"/>
          <w:szCs w:val="24"/>
        </w:rPr>
        <w:t xml:space="preserve">000 Ft-ot adományozott. Az emlékérem fiatal szakemberek jutalmazására szolgál. Az eredeti Ügyrend szerint az emlékérmet a Társulat Első Előadói Ankétján, a hallgatói kategóriában legjobb előadó fiatal szakember kapta meg. Mivel az Első Előadói Ankétok rendszeresen nem valósíthatók meg, ezért az Alapítók és a Társulat együttesen úgy döntöttek, hogy – az eredeti célt figyelembe véve – az érem odaítélését diplomamunka-pályázati rendszerre módosítják. </w:t>
      </w:r>
    </w:p>
    <w:p w14:paraId="14C9FB87" w14:textId="77777777" w:rsidR="004B2CDD" w:rsidRPr="004D297E" w:rsidRDefault="004B2CDD" w:rsidP="004D297E">
      <w:pPr>
        <w:spacing w:after="0" w:line="240" w:lineRule="auto"/>
        <w:ind w:right="-567"/>
        <w:jc w:val="both"/>
        <w:outlineLvl w:val="0"/>
        <w:rPr>
          <w:rFonts w:ascii="Garamond" w:hAnsi="Garamond" w:cs="Garamond"/>
          <w:sz w:val="24"/>
          <w:szCs w:val="24"/>
        </w:rPr>
      </w:pPr>
      <w:r w:rsidRPr="004D297E">
        <w:rPr>
          <w:rFonts w:ascii="Garamond" w:hAnsi="Garamond" w:cs="Garamond"/>
          <w:sz w:val="24"/>
          <w:szCs w:val="24"/>
        </w:rPr>
        <w:t xml:space="preserve">AZ EMLÉKÉREM LEÍRÁSA </w:t>
      </w:r>
    </w:p>
    <w:p w14:paraId="23C33725" w14:textId="77777777" w:rsidR="004B2CDD" w:rsidRPr="004D297E" w:rsidRDefault="004B2CDD" w:rsidP="004D297E">
      <w:pPr>
        <w:spacing w:after="120" w:line="240" w:lineRule="auto"/>
        <w:ind w:right="-567"/>
        <w:jc w:val="both"/>
        <w:rPr>
          <w:rFonts w:ascii="Garamond" w:hAnsi="Garamond" w:cs="Garamond"/>
          <w:sz w:val="24"/>
          <w:szCs w:val="24"/>
        </w:rPr>
      </w:pPr>
      <w:r w:rsidRPr="004D297E">
        <w:rPr>
          <w:rFonts w:ascii="Garamond" w:hAnsi="Garamond" w:cs="Garamond"/>
          <w:sz w:val="24"/>
          <w:szCs w:val="24"/>
        </w:rPr>
        <w:t xml:space="preserve">Az Emlékérem </w:t>
      </w:r>
      <w:r>
        <w:rPr>
          <w:rFonts w:ascii="Garamond" w:hAnsi="Garamond" w:cs="Garamond"/>
          <w:sz w:val="24"/>
          <w:szCs w:val="24"/>
        </w:rPr>
        <w:t xml:space="preserve">előlapján </w:t>
      </w:r>
      <w:r w:rsidRPr="004D297E">
        <w:rPr>
          <w:rFonts w:ascii="Garamond" w:hAnsi="Garamond" w:cs="Garamond"/>
          <w:sz w:val="24"/>
          <w:szCs w:val="24"/>
        </w:rPr>
        <w:t xml:space="preserve">Kriván Pál domborművű képmása látható "Dr. Kriván Pál 1927 - 1985" körirattal. A </w:t>
      </w:r>
      <w:r>
        <w:rPr>
          <w:rFonts w:ascii="Garamond" w:hAnsi="Garamond" w:cs="Garamond"/>
          <w:sz w:val="24"/>
          <w:szCs w:val="24"/>
        </w:rPr>
        <w:t xml:space="preserve">hátlapra </w:t>
      </w:r>
      <w:r w:rsidRPr="004D297E">
        <w:rPr>
          <w:rFonts w:ascii="Garamond" w:hAnsi="Garamond" w:cs="Garamond"/>
          <w:sz w:val="24"/>
          <w:szCs w:val="24"/>
        </w:rPr>
        <w:t xml:space="preserve">véséssel kerül a jutalmazott neve és a jutalmazás időpontja. Az Emlékérem anyaga bronz, átmérője nyolcvanhárom mm. Alkotója Nyírő Gyula szobrászművész. </w:t>
      </w:r>
    </w:p>
    <w:p w14:paraId="13275CC3" w14:textId="77777777" w:rsidR="004B2CDD" w:rsidRPr="004D297E" w:rsidRDefault="004B2CDD" w:rsidP="004D297E">
      <w:pPr>
        <w:spacing w:after="0" w:line="240" w:lineRule="auto"/>
        <w:ind w:right="-567"/>
        <w:jc w:val="both"/>
        <w:outlineLvl w:val="0"/>
        <w:rPr>
          <w:rFonts w:ascii="Garamond" w:hAnsi="Garamond" w:cs="Garamond"/>
          <w:sz w:val="24"/>
          <w:szCs w:val="24"/>
        </w:rPr>
      </w:pPr>
      <w:r w:rsidRPr="004D297E">
        <w:rPr>
          <w:rFonts w:ascii="Garamond" w:hAnsi="Garamond" w:cs="Garamond"/>
          <w:sz w:val="24"/>
          <w:szCs w:val="24"/>
        </w:rPr>
        <w:t xml:space="preserve">AZ EMLÉKÉREM ODAÍTÉLÉSÉNEK FELTÉTELEI </w:t>
      </w:r>
    </w:p>
    <w:p w14:paraId="681E61E7"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1. Az Emlékérem elnyerésére pályázatot kell benyújtani. Pályázni geológiai tárgyú diplomamunkával lehet. </w:t>
      </w:r>
    </w:p>
    <w:p w14:paraId="709EDC8B"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2. Pályázatot bármely magyar egyetemen végző hallgató benyújthat állampolgárságtól függetlenül, abban a tanévben, melyben a hallgató diplomamunkáját az egyetemen is benyújtotta. </w:t>
      </w:r>
    </w:p>
    <w:p w14:paraId="197FA37B" w14:textId="77777777" w:rsidR="004B2CDD" w:rsidRPr="004D297E" w:rsidRDefault="004B2CDD" w:rsidP="004D297E">
      <w:pPr>
        <w:spacing w:after="0" w:line="240" w:lineRule="auto"/>
        <w:ind w:right="-567"/>
        <w:jc w:val="both"/>
        <w:rPr>
          <w:rFonts w:ascii="Garamond" w:hAnsi="Garamond" w:cs="Garamond"/>
          <w:sz w:val="24"/>
          <w:szCs w:val="24"/>
        </w:rPr>
      </w:pPr>
      <w:r>
        <w:rPr>
          <w:rFonts w:ascii="Garamond" w:hAnsi="Garamond" w:cs="Garamond"/>
          <w:sz w:val="24"/>
          <w:szCs w:val="24"/>
        </w:rPr>
        <w:t>3. A pályázatnak</w:t>
      </w:r>
      <w:r w:rsidRPr="004D297E">
        <w:rPr>
          <w:rFonts w:ascii="Garamond" w:hAnsi="Garamond" w:cs="Garamond"/>
          <w:sz w:val="24"/>
          <w:szCs w:val="24"/>
        </w:rPr>
        <w:t xml:space="preserve"> feltétele a társulati tagság. </w:t>
      </w:r>
    </w:p>
    <w:p w14:paraId="50AF5736"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4. Az Emlékérmet a kiküldött Ajánló Bizottság javaslatára az Elnökség ítéli oda. </w:t>
      </w:r>
    </w:p>
    <w:p w14:paraId="71B18EED"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5. Az Emlékérmet a pályázat elbírálását követő rendes Közgyűlésen/rendes, Tisztújító Közgyűlésen kell átnyújtani. </w:t>
      </w:r>
    </w:p>
    <w:p w14:paraId="43C511E8"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6. Az Emlékérmet egy személy csak egyszer kaphatja meg. </w:t>
      </w:r>
    </w:p>
    <w:p w14:paraId="7A4CDC33"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7. Nem megfelelő színvonalú pályázatok esetén az Emlékérem a tárgyévben nem adható ki. </w:t>
      </w:r>
    </w:p>
    <w:p w14:paraId="71A89872" w14:textId="77777777" w:rsidR="004B2CDD" w:rsidRPr="004D297E" w:rsidRDefault="004B2CDD" w:rsidP="000445DB">
      <w:pPr>
        <w:keepNext/>
        <w:spacing w:before="120" w:after="0" w:line="240" w:lineRule="auto"/>
        <w:ind w:right="-567"/>
        <w:jc w:val="both"/>
        <w:outlineLvl w:val="0"/>
        <w:rPr>
          <w:rFonts w:ascii="Garamond" w:hAnsi="Garamond" w:cs="Garamond"/>
          <w:sz w:val="24"/>
          <w:szCs w:val="24"/>
        </w:rPr>
      </w:pPr>
      <w:r w:rsidRPr="004D297E">
        <w:rPr>
          <w:rFonts w:ascii="Garamond" w:hAnsi="Garamond" w:cs="Garamond"/>
          <w:sz w:val="24"/>
          <w:szCs w:val="24"/>
        </w:rPr>
        <w:t xml:space="preserve">AZ EMLÉKÉREM ODAÍTÉLÉSÉNEK RENDJE </w:t>
      </w:r>
    </w:p>
    <w:p w14:paraId="6BED3A6F" w14:textId="77777777" w:rsidR="004B2CDD" w:rsidRPr="000D590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1. A pályázatot, csatolva a diplomamunka másolatát</w:t>
      </w:r>
      <w:r>
        <w:rPr>
          <w:rFonts w:ascii="Garamond" w:hAnsi="Garamond" w:cs="Garamond"/>
          <w:sz w:val="24"/>
          <w:szCs w:val="24"/>
        </w:rPr>
        <w:t>, a bírálói véleményeket és az arra kapott érdemjegyet igazoló dokumentumot</w:t>
      </w:r>
      <w:r w:rsidRPr="004D297E">
        <w:rPr>
          <w:rFonts w:ascii="Garamond" w:hAnsi="Garamond" w:cs="Garamond"/>
          <w:sz w:val="24"/>
          <w:szCs w:val="24"/>
        </w:rPr>
        <w:t xml:space="preserve">, az adott naptári éven végzett hallgatók </w:t>
      </w:r>
      <w:r w:rsidRPr="000D590E">
        <w:rPr>
          <w:rFonts w:ascii="Garamond" w:hAnsi="Garamond" w:cs="Garamond"/>
          <w:sz w:val="24"/>
          <w:szCs w:val="24"/>
        </w:rPr>
        <w:t xml:space="preserve">november 15-éig nyújthatják be az Elnökséghez. A pályázati lehetőségről tanévkezdetkor felhívást kell közzétenni a www.foldtan.hu honlapon és a Hírlevélben. </w:t>
      </w:r>
    </w:p>
    <w:p w14:paraId="06E79942" w14:textId="77777777" w:rsidR="004B2CDD" w:rsidRPr="000D590E" w:rsidRDefault="004B2CDD" w:rsidP="004D297E">
      <w:pPr>
        <w:spacing w:after="0" w:line="240" w:lineRule="auto"/>
        <w:ind w:right="-567"/>
        <w:jc w:val="both"/>
        <w:rPr>
          <w:rFonts w:ascii="Garamond" w:hAnsi="Garamond" w:cs="Garamond"/>
          <w:sz w:val="24"/>
          <w:szCs w:val="24"/>
        </w:rPr>
      </w:pPr>
      <w:r w:rsidRPr="000D590E">
        <w:rPr>
          <w:rFonts w:ascii="Garamond" w:hAnsi="Garamond" w:cs="Garamond"/>
          <w:sz w:val="24"/>
          <w:szCs w:val="24"/>
        </w:rPr>
        <w:t xml:space="preserve">2. Az Elnökség, a Társulat rendes tagjai sorából, héttagú Ajánló Bizottságot küld ki a pályázatok elbírálására, minden év november 30-áig. A Bizottság elnöke a Választmány tagjai sorából kérhető fel. </w:t>
      </w:r>
    </w:p>
    <w:p w14:paraId="7DEF1FDC" w14:textId="77777777" w:rsidR="004B2CDD" w:rsidRPr="004D297E" w:rsidRDefault="004B2CDD" w:rsidP="004D297E">
      <w:pPr>
        <w:spacing w:after="0" w:line="240" w:lineRule="auto"/>
        <w:ind w:right="-567"/>
        <w:jc w:val="both"/>
        <w:rPr>
          <w:rFonts w:ascii="Garamond" w:hAnsi="Garamond" w:cs="Garamond"/>
          <w:sz w:val="24"/>
          <w:szCs w:val="24"/>
        </w:rPr>
      </w:pPr>
      <w:r w:rsidRPr="000D590E">
        <w:rPr>
          <w:rFonts w:ascii="Garamond" w:hAnsi="Garamond" w:cs="Garamond"/>
          <w:sz w:val="24"/>
          <w:szCs w:val="24"/>
        </w:rPr>
        <w:t>3. A Bizottság a benyújtást követő január 31-éig terjeszti indoklással ellátott javaslatát az Elnökség elé, aki a Közgyűlés előtt 30 nappal dönt.</w:t>
      </w:r>
      <w:r w:rsidRPr="004D297E">
        <w:rPr>
          <w:rFonts w:ascii="Garamond" w:hAnsi="Garamond" w:cs="Garamond"/>
          <w:sz w:val="24"/>
          <w:szCs w:val="24"/>
        </w:rPr>
        <w:t xml:space="preserve"> A Bizottság csak egy diplomamunkára vonatkozó javaslatot terjeszthet elő. A Bizottság javaslatát az Elnökség csak az Emlékérem Szabályzatának megsértése esetén utasíthatja el. Ilyen esetben az Emlékérem odaítéléséről az Elnökség közvetlenül dönt. </w:t>
      </w:r>
    </w:p>
    <w:p w14:paraId="59A6458A"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4. A Bizottság ülése határozatképes, ha azon legalább az elnök és négy tag jelen van. A Bizottság szavazattöbbséggel határoz, a szavazatok egyenlősége esetén az elnök szavazata dönt. </w:t>
      </w:r>
    </w:p>
    <w:p w14:paraId="5AC69A78"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lastRenderedPageBreak/>
        <w:t xml:space="preserve">5. A Bizottság maga határozza meg munkamódszerét, munkájába szükség esetén külső szakértőt is bevonhat. </w:t>
      </w:r>
    </w:p>
    <w:p w14:paraId="1020D78C"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6. A Bizottság üléseiről jegyzőkönyvet kell felvenni, melyet a jelenlevők aláírásukkal hitelesítenek. </w:t>
      </w:r>
    </w:p>
    <w:p w14:paraId="56F9C331"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7. Nagyobb számú megfelelő pályázat esetén a Bizottság az Emlékéremmel ki nem tüntetett pályázatokat</w:t>
      </w:r>
      <w:r>
        <w:rPr>
          <w:rFonts w:ascii="Garamond" w:hAnsi="Garamond" w:cs="Garamond"/>
          <w:sz w:val="24"/>
          <w:szCs w:val="24"/>
        </w:rPr>
        <w:t xml:space="preserve"> dicsérő oklevéllel tüntetheti ki és az Elnökségnek j</w:t>
      </w:r>
      <w:r w:rsidRPr="004D297E">
        <w:rPr>
          <w:rFonts w:ascii="Garamond" w:hAnsi="Garamond" w:cs="Garamond"/>
          <w:sz w:val="24"/>
          <w:szCs w:val="24"/>
        </w:rPr>
        <w:t xml:space="preserve">utalomra javasolhatja. </w:t>
      </w:r>
    </w:p>
    <w:p w14:paraId="46C20485"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8. Az Emlékérem odaítéléséről szóló, a Társulat elnöke és főtitkára által aláírt okiratot az emlékéremhez mellékelni kell. </w:t>
      </w:r>
    </w:p>
    <w:p w14:paraId="1C34345E"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9. Az odaítélésről szóló határozatot az indoklással együtt, teljes terjedelmében megjelenik a Földtani Közlönyben.</w:t>
      </w:r>
    </w:p>
    <w:p w14:paraId="19C9A9A8" w14:textId="77777777" w:rsidR="004B2CDD" w:rsidRPr="004D297E" w:rsidRDefault="004B2CDD" w:rsidP="004D297E">
      <w:pPr>
        <w:pStyle w:val="Listaszerbekezds"/>
        <w:spacing w:after="120" w:line="240" w:lineRule="auto"/>
        <w:ind w:left="1080" w:right="-567"/>
        <w:jc w:val="both"/>
        <w:rPr>
          <w:rFonts w:ascii="Garamond" w:hAnsi="Garamond" w:cs="Garamond"/>
          <w:sz w:val="24"/>
          <w:szCs w:val="24"/>
        </w:rPr>
      </w:pPr>
    </w:p>
    <w:p w14:paraId="687E4BA6" w14:textId="77777777" w:rsidR="004B2CDD" w:rsidRPr="004D297E" w:rsidRDefault="004B2CDD" w:rsidP="008517BF">
      <w:pPr>
        <w:spacing w:after="120" w:line="240" w:lineRule="auto"/>
        <w:jc w:val="both"/>
        <w:outlineLvl w:val="0"/>
        <w:rPr>
          <w:rFonts w:ascii="Garamond" w:hAnsi="Garamond" w:cs="Garamond"/>
          <w:b/>
          <w:bCs/>
          <w:sz w:val="24"/>
          <w:szCs w:val="24"/>
          <w:u w:val="single"/>
        </w:rPr>
      </w:pPr>
      <w:r>
        <w:rPr>
          <w:rFonts w:ascii="Garamond" w:hAnsi="Garamond" w:cs="Garamond"/>
          <w:b/>
          <w:bCs/>
          <w:sz w:val="24"/>
          <w:szCs w:val="24"/>
          <w:u w:val="single"/>
        </w:rPr>
        <w:t>Lóczy Lajos-e</w:t>
      </w:r>
      <w:r w:rsidRPr="004D297E">
        <w:rPr>
          <w:rFonts w:ascii="Garamond" w:hAnsi="Garamond" w:cs="Garamond"/>
          <w:b/>
          <w:bCs/>
          <w:sz w:val="24"/>
          <w:szCs w:val="24"/>
          <w:u w:val="single"/>
        </w:rPr>
        <w:t>mlékplakett</w:t>
      </w:r>
    </w:p>
    <w:p w14:paraId="5029134B" w14:textId="67101409"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A Magyarhoni Földtani Társulat Elnöksége 2009. december 18-i ülésén úgy határozott, hogy a Társulat 2010 márciusától a földtudományok terén végzett kiemelkedő, illetve tartósan eredményes oktatási és közművelődési tevékenység elismerésére, az arra érdemes jelöltnek a Lóczy Lajos</w:t>
      </w:r>
      <w:r w:rsidR="00A15942">
        <w:rPr>
          <w:rFonts w:ascii="Garamond" w:hAnsi="Garamond" w:cs="Garamond"/>
          <w:sz w:val="24"/>
          <w:szCs w:val="24"/>
        </w:rPr>
        <w:t>-e</w:t>
      </w:r>
      <w:r w:rsidRPr="004D297E">
        <w:rPr>
          <w:rFonts w:ascii="Garamond" w:hAnsi="Garamond" w:cs="Garamond"/>
          <w:sz w:val="24"/>
          <w:szCs w:val="24"/>
        </w:rPr>
        <w:t xml:space="preserve">mlékplakettet adományozza. A Választmány a határozatot 2010. március 12-i ülésén jóváhagyta. </w:t>
      </w:r>
    </w:p>
    <w:p w14:paraId="52D604FA" w14:textId="77777777" w:rsidR="004B2CDD" w:rsidRPr="004D297E" w:rsidRDefault="004B2CDD" w:rsidP="004D297E">
      <w:pPr>
        <w:spacing w:before="120" w:after="0" w:line="240" w:lineRule="auto"/>
        <w:ind w:right="-567"/>
        <w:jc w:val="both"/>
        <w:outlineLvl w:val="0"/>
        <w:rPr>
          <w:rFonts w:ascii="Garamond" w:hAnsi="Garamond" w:cs="Garamond"/>
          <w:sz w:val="24"/>
          <w:szCs w:val="24"/>
        </w:rPr>
      </w:pPr>
      <w:r w:rsidRPr="004D297E">
        <w:rPr>
          <w:rFonts w:ascii="Garamond" w:hAnsi="Garamond" w:cs="Garamond"/>
          <w:sz w:val="24"/>
          <w:szCs w:val="24"/>
        </w:rPr>
        <w:t>AZ EMLÉKPLAKETT LEÍRÁSA</w:t>
      </w:r>
    </w:p>
    <w:p w14:paraId="7789D7C3"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Az emlékplakett </w:t>
      </w:r>
      <w:r>
        <w:rPr>
          <w:rFonts w:ascii="Garamond" w:hAnsi="Garamond" w:cs="Garamond"/>
          <w:sz w:val="24"/>
          <w:szCs w:val="24"/>
        </w:rPr>
        <w:t>előlapján</w:t>
      </w:r>
      <w:r w:rsidRPr="004D297E">
        <w:rPr>
          <w:rFonts w:ascii="Garamond" w:hAnsi="Garamond" w:cs="Garamond"/>
          <w:sz w:val="24"/>
          <w:szCs w:val="24"/>
        </w:rPr>
        <w:t xml:space="preserve"> Lóczy Lajos domborművű arcképe látható. Az arckép alatt "LÓCZY LAJOS 1849-1920" szöveg helyezkedik el. Az emlékplakett </w:t>
      </w:r>
      <w:r>
        <w:rPr>
          <w:rFonts w:ascii="Garamond" w:hAnsi="Garamond" w:cs="Garamond"/>
          <w:sz w:val="24"/>
          <w:szCs w:val="24"/>
        </w:rPr>
        <w:t>hát</w:t>
      </w:r>
      <w:r w:rsidR="00E67A86">
        <w:rPr>
          <w:rFonts w:ascii="Garamond" w:hAnsi="Garamond" w:cs="Garamond"/>
          <w:sz w:val="24"/>
          <w:szCs w:val="24"/>
        </w:rPr>
        <w:t>lapján</w:t>
      </w:r>
      <w:r>
        <w:rPr>
          <w:rFonts w:ascii="Garamond" w:hAnsi="Garamond" w:cs="Garamond"/>
          <w:sz w:val="24"/>
          <w:szCs w:val="24"/>
        </w:rPr>
        <w:t xml:space="preserve"> </w:t>
      </w:r>
      <w:r w:rsidRPr="005E200A">
        <w:rPr>
          <w:rFonts w:ascii="Garamond" w:hAnsi="Garamond" w:cs="Garamond"/>
          <w:sz w:val="24"/>
          <w:szCs w:val="24"/>
        </w:rPr>
        <w:t>a "A MAGYARHONI</w:t>
      </w:r>
      <w:r w:rsidRPr="004D297E">
        <w:rPr>
          <w:rFonts w:ascii="Garamond" w:hAnsi="Garamond" w:cs="Garamond"/>
          <w:sz w:val="24"/>
          <w:szCs w:val="24"/>
        </w:rPr>
        <w:t xml:space="preserve"> FÖLDTANI TÁRSULAT A KIEMELKEDŐ OKTATÁSI ÉS KÖZMŰVELŐDÉSI TEVÉKENYS</w:t>
      </w:r>
      <w:r>
        <w:rPr>
          <w:rFonts w:ascii="Garamond" w:hAnsi="Garamond" w:cs="Garamond"/>
          <w:sz w:val="24"/>
          <w:szCs w:val="24"/>
        </w:rPr>
        <w:t>ÉGÉRT" felirat áll. A hátlapjára</w:t>
      </w:r>
      <w:r w:rsidRPr="004D297E">
        <w:rPr>
          <w:rFonts w:ascii="Garamond" w:hAnsi="Garamond" w:cs="Garamond"/>
          <w:sz w:val="24"/>
          <w:szCs w:val="24"/>
        </w:rPr>
        <w:t xml:space="preserve"> véséssel kerül a jutalmazott neve és a jutalmazás éve. Az emlékplakett anyaga bronz, téglalap alakú, mérete 66×42 mm. Tervezője R. Kiss Lenke szobrászművész.</w:t>
      </w:r>
    </w:p>
    <w:p w14:paraId="7E275816" w14:textId="77777777" w:rsidR="004B2CDD" w:rsidRPr="004D297E" w:rsidRDefault="004B2CDD" w:rsidP="004D297E">
      <w:pPr>
        <w:spacing w:after="0" w:line="240" w:lineRule="auto"/>
        <w:ind w:right="-567"/>
        <w:rPr>
          <w:rFonts w:ascii="Garamond" w:hAnsi="Garamond" w:cs="Garamond"/>
          <w:sz w:val="24"/>
          <w:szCs w:val="24"/>
        </w:rPr>
      </w:pPr>
    </w:p>
    <w:p w14:paraId="466B34C2" w14:textId="77777777" w:rsidR="004B2CDD" w:rsidRPr="004D297E" w:rsidRDefault="004B2CDD" w:rsidP="004D297E">
      <w:pPr>
        <w:spacing w:after="0" w:line="240" w:lineRule="auto"/>
        <w:ind w:right="-567"/>
        <w:outlineLvl w:val="0"/>
        <w:rPr>
          <w:rFonts w:ascii="Garamond" w:hAnsi="Garamond" w:cs="Garamond"/>
          <w:sz w:val="24"/>
          <w:szCs w:val="24"/>
        </w:rPr>
      </w:pPr>
      <w:r w:rsidRPr="004D297E">
        <w:rPr>
          <w:rFonts w:ascii="Garamond" w:hAnsi="Garamond" w:cs="Garamond"/>
          <w:sz w:val="24"/>
          <w:szCs w:val="24"/>
        </w:rPr>
        <w:t>AZ EMLÉKPLAKETT ODAÍTÉLÉSÉNEK FELTÉTELEI</w:t>
      </w:r>
    </w:p>
    <w:p w14:paraId="19D3DE8E" w14:textId="77777777" w:rsidR="004B2CDD" w:rsidRPr="004D297E" w:rsidRDefault="004B2CDD" w:rsidP="00490E06">
      <w:pPr>
        <w:spacing w:after="0" w:line="240" w:lineRule="auto"/>
        <w:rPr>
          <w:rFonts w:ascii="Garamond" w:hAnsi="Garamond" w:cs="Garamond"/>
          <w:sz w:val="24"/>
          <w:szCs w:val="24"/>
        </w:rPr>
      </w:pPr>
      <w:r>
        <w:rPr>
          <w:rFonts w:ascii="Garamond" w:hAnsi="Garamond" w:cs="Garamond"/>
          <w:sz w:val="24"/>
          <w:szCs w:val="24"/>
        </w:rPr>
        <w:t xml:space="preserve">1. </w:t>
      </w:r>
      <w:r w:rsidRPr="004D297E">
        <w:rPr>
          <w:rFonts w:ascii="Garamond" w:hAnsi="Garamond" w:cs="Garamond"/>
          <w:sz w:val="24"/>
          <w:szCs w:val="24"/>
        </w:rPr>
        <w:t>Az Emlékplakett évente a Közgyűlésen adható át.</w:t>
      </w:r>
    </w:p>
    <w:p w14:paraId="700DAC86" w14:textId="77777777" w:rsidR="004B2CDD" w:rsidRPr="004D297E" w:rsidRDefault="004B2CDD" w:rsidP="00490E06">
      <w:pPr>
        <w:spacing w:after="0" w:line="240" w:lineRule="auto"/>
        <w:rPr>
          <w:rFonts w:ascii="Garamond" w:hAnsi="Garamond" w:cs="Garamond"/>
          <w:sz w:val="24"/>
          <w:szCs w:val="24"/>
        </w:rPr>
      </w:pPr>
      <w:r>
        <w:rPr>
          <w:rFonts w:ascii="Garamond" w:hAnsi="Garamond" w:cs="Garamond"/>
          <w:sz w:val="24"/>
          <w:szCs w:val="24"/>
        </w:rPr>
        <w:t xml:space="preserve">2. </w:t>
      </w:r>
      <w:r w:rsidRPr="004D297E">
        <w:rPr>
          <w:rFonts w:ascii="Garamond" w:hAnsi="Garamond" w:cs="Garamond"/>
          <w:sz w:val="24"/>
          <w:szCs w:val="24"/>
        </w:rPr>
        <w:t>Az Emlékplakettet a Magyarhoni Földtani Társulat rendes tagja nyerheti el.</w:t>
      </w:r>
    </w:p>
    <w:p w14:paraId="57A080B2" w14:textId="77777777" w:rsidR="004B2CDD" w:rsidRPr="004D297E" w:rsidRDefault="004B2CDD" w:rsidP="00490E06">
      <w:pPr>
        <w:spacing w:after="0" w:line="240" w:lineRule="auto"/>
        <w:rPr>
          <w:rFonts w:ascii="Garamond" w:hAnsi="Garamond" w:cs="Garamond"/>
          <w:sz w:val="24"/>
          <w:szCs w:val="24"/>
        </w:rPr>
      </w:pPr>
      <w:r>
        <w:rPr>
          <w:rFonts w:ascii="Garamond" w:hAnsi="Garamond" w:cs="Garamond"/>
          <w:sz w:val="24"/>
          <w:szCs w:val="24"/>
        </w:rPr>
        <w:t xml:space="preserve">3. </w:t>
      </w:r>
      <w:r w:rsidRPr="004D297E">
        <w:rPr>
          <w:rFonts w:ascii="Garamond" w:hAnsi="Garamond" w:cs="Garamond"/>
          <w:sz w:val="24"/>
          <w:szCs w:val="24"/>
        </w:rPr>
        <w:t>Az Emlékplakett odaítélésére a Magyarhoni Földtani Társulat rendes tagja nyújthat be jelölést és javaslatot.</w:t>
      </w:r>
    </w:p>
    <w:p w14:paraId="43761BC8" w14:textId="77777777" w:rsidR="004B2CDD" w:rsidRPr="004D297E" w:rsidRDefault="004B2CDD" w:rsidP="00490E06">
      <w:pPr>
        <w:spacing w:after="0" w:line="240" w:lineRule="auto"/>
        <w:rPr>
          <w:rFonts w:ascii="Garamond" w:hAnsi="Garamond" w:cs="Garamond"/>
          <w:sz w:val="24"/>
          <w:szCs w:val="24"/>
        </w:rPr>
      </w:pPr>
      <w:r>
        <w:rPr>
          <w:rFonts w:ascii="Garamond" w:hAnsi="Garamond" w:cs="Garamond"/>
          <w:sz w:val="24"/>
          <w:szCs w:val="24"/>
        </w:rPr>
        <w:t>4.</w:t>
      </w:r>
      <w:r w:rsidRPr="004D297E">
        <w:rPr>
          <w:rFonts w:ascii="Garamond" w:hAnsi="Garamond" w:cs="Garamond"/>
          <w:sz w:val="24"/>
          <w:szCs w:val="24"/>
        </w:rPr>
        <w:t xml:space="preserve"> A javaslathoz mellékelni kell a jelöltre vonatkozó részletes indoklást.</w:t>
      </w:r>
    </w:p>
    <w:p w14:paraId="2514AFCF" w14:textId="77777777" w:rsidR="004B2CDD" w:rsidRPr="004D297E" w:rsidRDefault="004B2CDD" w:rsidP="00490E06">
      <w:pPr>
        <w:spacing w:after="0" w:line="240" w:lineRule="auto"/>
        <w:rPr>
          <w:rFonts w:ascii="Garamond" w:hAnsi="Garamond" w:cs="Garamond"/>
          <w:sz w:val="24"/>
          <w:szCs w:val="24"/>
        </w:rPr>
      </w:pPr>
      <w:r>
        <w:rPr>
          <w:rFonts w:ascii="Garamond" w:hAnsi="Garamond" w:cs="Garamond"/>
          <w:sz w:val="24"/>
          <w:szCs w:val="24"/>
        </w:rPr>
        <w:t xml:space="preserve">5. </w:t>
      </w:r>
      <w:r w:rsidRPr="004D297E">
        <w:rPr>
          <w:rFonts w:ascii="Garamond" w:hAnsi="Garamond" w:cs="Garamond"/>
          <w:sz w:val="24"/>
          <w:szCs w:val="24"/>
        </w:rPr>
        <w:t>A javaslatot az Oktatási és Közművelődési Szakosztály vezetősége bírálja el, és tesz előterjesztést a Választmánynak.</w:t>
      </w:r>
    </w:p>
    <w:p w14:paraId="25A95E1C" w14:textId="77777777" w:rsidR="004B2CDD" w:rsidRPr="004D297E" w:rsidRDefault="004B2CDD" w:rsidP="00490E06">
      <w:pPr>
        <w:spacing w:after="0" w:line="240" w:lineRule="auto"/>
        <w:rPr>
          <w:rFonts w:ascii="Garamond" w:hAnsi="Garamond" w:cs="Garamond"/>
          <w:sz w:val="24"/>
          <w:szCs w:val="24"/>
        </w:rPr>
      </w:pPr>
      <w:r>
        <w:rPr>
          <w:rFonts w:ascii="Garamond" w:hAnsi="Garamond" w:cs="Garamond"/>
          <w:sz w:val="24"/>
          <w:szCs w:val="24"/>
        </w:rPr>
        <w:t xml:space="preserve">6. </w:t>
      </w:r>
      <w:r w:rsidRPr="004D297E">
        <w:rPr>
          <w:rFonts w:ascii="Garamond" w:hAnsi="Garamond" w:cs="Garamond"/>
          <w:sz w:val="24"/>
          <w:szCs w:val="24"/>
        </w:rPr>
        <w:t xml:space="preserve">Az Emlékplakett odaítéléséről a Választmány dönt. </w:t>
      </w:r>
    </w:p>
    <w:p w14:paraId="6D8C1DB4" w14:textId="77777777" w:rsidR="004B2CDD" w:rsidRPr="004D297E" w:rsidRDefault="004B2CDD" w:rsidP="00490E06">
      <w:pPr>
        <w:spacing w:after="0" w:line="240" w:lineRule="auto"/>
        <w:rPr>
          <w:rFonts w:ascii="Garamond" w:hAnsi="Garamond" w:cs="Garamond"/>
          <w:sz w:val="24"/>
          <w:szCs w:val="24"/>
        </w:rPr>
      </w:pPr>
      <w:r>
        <w:rPr>
          <w:rFonts w:ascii="Garamond" w:hAnsi="Garamond" w:cs="Garamond"/>
          <w:sz w:val="24"/>
          <w:szCs w:val="24"/>
        </w:rPr>
        <w:t xml:space="preserve">7. </w:t>
      </w:r>
      <w:r w:rsidRPr="004D297E">
        <w:rPr>
          <w:rFonts w:ascii="Garamond" w:hAnsi="Garamond" w:cs="Garamond"/>
          <w:sz w:val="24"/>
          <w:szCs w:val="24"/>
        </w:rPr>
        <w:t>Az Emlékplakett első alkalommal a 2010. évi rendes Közgyűlésen kerül átadásra.</w:t>
      </w:r>
    </w:p>
    <w:p w14:paraId="335C71CF" w14:textId="77777777" w:rsidR="004B2CDD" w:rsidRPr="004D297E" w:rsidRDefault="004B2CDD" w:rsidP="00490E06">
      <w:pPr>
        <w:spacing w:after="0" w:line="240" w:lineRule="auto"/>
        <w:rPr>
          <w:rFonts w:ascii="Garamond" w:hAnsi="Garamond" w:cs="Garamond"/>
          <w:sz w:val="24"/>
          <w:szCs w:val="24"/>
        </w:rPr>
      </w:pPr>
      <w:r>
        <w:rPr>
          <w:rFonts w:ascii="Garamond" w:hAnsi="Garamond" w:cs="Garamond"/>
          <w:sz w:val="24"/>
          <w:szCs w:val="24"/>
        </w:rPr>
        <w:t xml:space="preserve">8. </w:t>
      </w:r>
      <w:r w:rsidRPr="004D297E">
        <w:rPr>
          <w:rFonts w:ascii="Garamond" w:hAnsi="Garamond" w:cs="Garamond"/>
          <w:sz w:val="24"/>
          <w:szCs w:val="24"/>
        </w:rPr>
        <w:t>Az Emlékplakettet az Oktatási és Közművelődési Szakosztály elnöke adja át.</w:t>
      </w:r>
    </w:p>
    <w:p w14:paraId="7C86EFEE" w14:textId="77777777" w:rsidR="004B2CDD" w:rsidRPr="004D297E" w:rsidRDefault="004B2CDD" w:rsidP="00490E06">
      <w:pPr>
        <w:spacing w:after="0" w:line="240" w:lineRule="auto"/>
        <w:rPr>
          <w:rFonts w:ascii="Garamond" w:hAnsi="Garamond" w:cs="Garamond"/>
          <w:sz w:val="24"/>
          <w:szCs w:val="24"/>
        </w:rPr>
      </w:pPr>
      <w:r>
        <w:rPr>
          <w:rFonts w:ascii="Garamond" w:hAnsi="Garamond" w:cs="Garamond"/>
          <w:sz w:val="24"/>
          <w:szCs w:val="24"/>
        </w:rPr>
        <w:t xml:space="preserve">9. </w:t>
      </w:r>
      <w:r w:rsidRPr="004D297E">
        <w:rPr>
          <w:rFonts w:ascii="Garamond" w:hAnsi="Garamond" w:cs="Garamond"/>
          <w:sz w:val="24"/>
          <w:szCs w:val="24"/>
        </w:rPr>
        <w:t xml:space="preserve">Az Emlékplakettet egy személy csak egyszer kaphatja meg. </w:t>
      </w:r>
    </w:p>
    <w:p w14:paraId="5FAF8694" w14:textId="77777777" w:rsidR="004B2CDD" w:rsidRDefault="004B2CDD" w:rsidP="00490E06">
      <w:pPr>
        <w:spacing w:after="0" w:line="240" w:lineRule="auto"/>
        <w:rPr>
          <w:rFonts w:ascii="Garamond" w:hAnsi="Garamond" w:cs="Garamond"/>
          <w:sz w:val="24"/>
          <w:szCs w:val="24"/>
        </w:rPr>
      </w:pPr>
      <w:r>
        <w:rPr>
          <w:rFonts w:ascii="Garamond" w:hAnsi="Garamond" w:cs="Garamond"/>
          <w:sz w:val="24"/>
          <w:szCs w:val="24"/>
        </w:rPr>
        <w:t xml:space="preserve">10. </w:t>
      </w:r>
      <w:r w:rsidRPr="004D297E">
        <w:rPr>
          <w:rFonts w:ascii="Garamond" w:hAnsi="Garamond" w:cs="Garamond"/>
          <w:sz w:val="24"/>
          <w:szCs w:val="24"/>
        </w:rPr>
        <w:t>Az Emlékplakett oklevél átadásával jár.</w:t>
      </w:r>
    </w:p>
    <w:p w14:paraId="6BCAC530" w14:textId="77777777" w:rsidR="004B2CDD" w:rsidRPr="004D297E" w:rsidRDefault="004B2CDD" w:rsidP="00490E06">
      <w:pPr>
        <w:spacing w:after="0" w:line="240" w:lineRule="auto"/>
        <w:rPr>
          <w:rFonts w:ascii="Garamond" w:hAnsi="Garamond" w:cs="Garamond"/>
          <w:sz w:val="24"/>
          <w:szCs w:val="24"/>
        </w:rPr>
      </w:pPr>
    </w:p>
    <w:p w14:paraId="5CFBB214" w14:textId="77777777" w:rsidR="004B2CDD" w:rsidRPr="004D297E" w:rsidRDefault="004B2CDD" w:rsidP="004D297E">
      <w:pPr>
        <w:spacing w:after="0" w:line="240" w:lineRule="auto"/>
        <w:ind w:right="-567"/>
        <w:outlineLvl w:val="0"/>
        <w:rPr>
          <w:rFonts w:ascii="Garamond" w:hAnsi="Garamond" w:cs="Garamond"/>
          <w:sz w:val="24"/>
          <w:szCs w:val="24"/>
        </w:rPr>
      </w:pPr>
      <w:r w:rsidRPr="004D297E">
        <w:rPr>
          <w:rFonts w:ascii="Garamond" w:hAnsi="Garamond" w:cs="Garamond"/>
          <w:sz w:val="24"/>
          <w:szCs w:val="24"/>
        </w:rPr>
        <w:t>AZ EMLÉKPLAKETT ODAÍTÉLÉSÉNEK RENDJE</w:t>
      </w:r>
    </w:p>
    <w:p w14:paraId="3EEB9BFB" w14:textId="77777777" w:rsidR="004B2CDD" w:rsidRPr="000D590E" w:rsidRDefault="004B2CDD" w:rsidP="00490E06">
      <w:pPr>
        <w:spacing w:after="0" w:line="240" w:lineRule="auto"/>
        <w:rPr>
          <w:rFonts w:ascii="Garamond" w:hAnsi="Garamond" w:cs="Garamond"/>
          <w:sz w:val="24"/>
          <w:szCs w:val="24"/>
        </w:rPr>
      </w:pPr>
      <w:r>
        <w:rPr>
          <w:rFonts w:ascii="Garamond" w:hAnsi="Garamond" w:cs="Garamond"/>
          <w:sz w:val="24"/>
          <w:szCs w:val="24"/>
        </w:rPr>
        <w:t xml:space="preserve">1. </w:t>
      </w:r>
      <w:r w:rsidRPr="004D297E">
        <w:rPr>
          <w:rFonts w:ascii="Garamond" w:hAnsi="Garamond" w:cs="Garamond"/>
          <w:sz w:val="24"/>
          <w:szCs w:val="24"/>
        </w:rPr>
        <w:t xml:space="preserve">Odaítélésre vonatkozó javaslatot </w:t>
      </w:r>
      <w:r w:rsidRPr="000D590E">
        <w:rPr>
          <w:rFonts w:ascii="Garamond" w:hAnsi="Garamond" w:cs="Garamond"/>
          <w:sz w:val="24"/>
          <w:szCs w:val="24"/>
        </w:rPr>
        <w:t>évente november 15-éig lehet a Társulat Elnökségéhez benyújtani. Erre vonatkozó felhívását az aktuális (szeptember-októberi) Hírlevélben, valamint szeptember 30-ig a Társulat honlapján, esetenként más úton is közzé teszi.</w:t>
      </w:r>
    </w:p>
    <w:p w14:paraId="6FCBC98B" w14:textId="77777777" w:rsidR="004B2CDD" w:rsidRPr="000D590E" w:rsidRDefault="004B2CDD" w:rsidP="00490E06">
      <w:pPr>
        <w:spacing w:after="0" w:line="240" w:lineRule="auto"/>
        <w:rPr>
          <w:rFonts w:ascii="Garamond" w:hAnsi="Garamond" w:cs="Garamond"/>
          <w:sz w:val="24"/>
          <w:szCs w:val="24"/>
        </w:rPr>
      </w:pPr>
      <w:r>
        <w:rPr>
          <w:rFonts w:ascii="Garamond" w:hAnsi="Garamond" w:cs="Garamond"/>
          <w:sz w:val="24"/>
          <w:szCs w:val="24"/>
        </w:rPr>
        <w:t xml:space="preserve">2. </w:t>
      </w:r>
      <w:r w:rsidRPr="000D590E">
        <w:rPr>
          <w:rFonts w:ascii="Garamond" w:hAnsi="Garamond" w:cs="Garamond"/>
          <w:sz w:val="24"/>
          <w:szCs w:val="24"/>
        </w:rPr>
        <w:t>Az Elnökség a beérkezett javaslatokat november 30-éig megküldi az Oktatási és Közművelődési Szakosztály (OKSZ) elnökének és titkárának.</w:t>
      </w:r>
    </w:p>
    <w:p w14:paraId="77FFBFC5" w14:textId="77777777" w:rsidR="004B2CDD" w:rsidRPr="000D590E" w:rsidRDefault="004B2CDD" w:rsidP="00490E06">
      <w:pPr>
        <w:spacing w:after="0" w:line="240" w:lineRule="auto"/>
        <w:rPr>
          <w:rFonts w:ascii="Garamond" w:hAnsi="Garamond" w:cs="Garamond"/>
          <w:sz w:val="24"/>
          <w:szCs w:val="24"/>
        </w:rPr>
      </w:pPr>
      <w:r>
        <w:rPr>
          <w:rFonts w:ascii="Garamond" w:hAnsi="Garamond" w:cs="Garamond"/>
          <w:sz w:val="24"/>
          <w:szCs w:val="24"/>
        </w:rPr>
        <w:t xml:space="preserve">3. </w:t>
      </w:r>
      <w:r w:rsidRPr="000D590E">
        <w:rPr>
          <w:rFonts w:ascii="Garamond" w:hAnsi="Garamond" w:cs="Garamond"/>
          <w:sz w:val="24"/>
          <w:szCs w:val="24"/>
        </w:rPr>
        <w:t>Az OKSZ vezetősége a rendes, Tisztújító Közgyűlést megelőzően, január 31-éig terjeszti indoklással ellátott javaslatát a Választmány elé. A Vezetőség csak egy javaslatot terjeszthet elő. A Vezetőség javaslatát a Választmány csak az Emlékplakett Szabályzatának megsértése esetén utasíthatja el. Ilyen esetben az Emlékplakett odaítéléséről a Közgyűlést megelőző 30 napon belül az Elnökség közvetlenül dönt.</w:t>
      </w:r>
    </w:p>
    <w:p w14:paraId="296CE686" w14:textId="77777777" w:rsidR="004B2CDD" w:rsidRPr="004D297E" w:rsidRDefault="004B2CDD" w:rsidP="00490E06">
      <w:pPr>
        <w:spacing w:after="0" w:line="240" w:lineRule="auto"/>
        <w:rPr>
          <w:rFonts w:ascii="Garamond" w:hAnsi="Garamond" w:cs="Garamond"/>
          <w:sz w:val="24"/>
          <w:szCs w:val="24"/>
        </w:rPr>
      </w:pPr>
      <w:r>
        <w:rPr>
          <w:rFonts w:ascii="Garamond" w:hAnsi="Garamond" w:cs="Garamond"/>
          <w:sz w:val="24"/>
          <w:szCs w:val="24"/>
        </w:rPr>
        <w:t xml:space="preserve">4. </w:t>
      </w:r>
      <w:r w:rsidRPr="000D590E">
        <w:rPr>
          <w:rFonts w:ascii="Garamond" w:hAnsi="Garamond" w:cs="Garamond"/>
          <w:sz w:val="24"/>
          <w:szCs w:val="24"/>
        </w:rPr>
        <w:t>Az OKSZ vezetősége akkor határozatképes</w:t>
      </w:r>
      <w:r w:rsidRPr="004D297E">
        <w:rPr>
          <w:rFonts w:ascii="Garamond" w:hAnsi="Garamond" w:cs="Garamond"/>
          <w:sz w:val="24"/>
          <w:szCs w:val="24"/>
        </w:rPr>
        <w:t>, ha azon legalább az elnök és négy tag jelen van. A Vezetőség szavazattöbbséggel határoz, a szavazatok egyenlősége esetén az elnök szavazata dönt.</w:t>
      </w:r>
    </w:p>
    <w:p w14:paraId="51D46331" w14:textId="77777777" w:rsidR="004B2CDD" w:rsidRPr="004D297E" w:rsidRDefault="004B2CDD" w:rsidP="00490E06">
      <w:pPr>
        <w:spacing w:after="0" w:line="240" w:lineRule="auto"/>
        <w:rPr>
          <w:rFonts w:ascii="Garamond" w:hAnsi="Garamond" w:cs="Garamond"/>
          <w:sz w:val="24"/>
          <w:szCs w:val="24"/>
        </w:rPr>
      </w:pPr>
      <w:r>
        <w:rPr>
          <w:rFonts w:ascii="Garamond" w:hAnsi="Garamond" w:cs="Garamond"/>
          <w:sz w:val="24"/>
          <w:szCs w:val="24"/>
        </w:rPr>
        <w:lastRenderedPageBreak/>
        <w:t xml:space="preserve">5. </w:t>
      </w:r>
      <w:r w:rsidRPr="004D297E">
        <w:rPr>
          <w:rFonts w:ascii="Garamond" w:hAnsi="Garamond" w:cs="Garamond"/>
          <w:sz w:val="24"/>
          <w:szCs w:val="24"/>
        </w:rPr>
        <w:t>Az OKSZ vezetősége maga határozza meg munkamódszerét, munkájába szükség esetén külső szakértőket is bevonhat.</w:t>
      </w:r>
    </w:p>
    <w:p w14:paraId="5BEE37B3" w14:textId="77777777" w:rsidR="004B2CDD" w:rsidRPr="004D297E" w:rsidRDefault="004B2CDD" w:rsidP="00490E06">
      <w:pPr>
        <w:spacing w:after="0" w:line="240" w:lineRule="auto"/>
        <w:rPr>
          <w:rFonts w:ascii="Garamond" w:hAnsi="Garamond" w:cs="Garamond"/>
          <w:sz w:val="24"/>
          <w:szCs w:val="24"/>
        </w:rPr>
      </w:pPr>
      <w:r>
        <w:rPr>
          <w:rFonts w:ascii="Garamond" w:hAnsi="Garamond" w:cs="Garamond"/>
          <w:sz w:val="24"/>
          <w:szCs w:val="24"/>
        </w:rPr>
        <w:t xml:space="preserve">6. </w:t>
      </w:r>
      <w:r w:rsidRPr="004D297E">
        <w:rPr>
          <w:rFonts w:ascii="Garamond" w:hAnsi="Garamond" w:cs="Garamond"/>
          <w:sz w:val="24"/>
          <w:szCs w:val="24"/>
        </w:rPr>
        <w:t>Az OKSZ vezetősége üléseiről jegyzőkönyvet kell felvenni, melyet a jelenlevők aláírásukkal hitelesítenek.</w:t>
      </w:r>
    </w:p>
    <w:p w14:paraId="5CDBB341" w14:textId="77777777" w:rsidR="004B2CDD" w:rsidRPr="004D297E" w:rsidRDefault="004B2CDD" w:rsidP="00490E06">
      <w:pPr>
        <w:spacing w:after="0" w:line="240" w:lineRule="auto"/>
        <w:rPr>
          <w:rFonts w:ascii="Garamond" w:hAnsi="Garamond" w:cs="Garamond"/>
          <w:sz w:val="24"/>
          <w:szCs w:val="24"/>
        </w:rPr>
      </w:pPr>
      <w:r>
        <w:rPr>
          <w:rFonts w:ascii="Garamond" w:hAnsi="Garamond" w:cs="Garamond"/>
          <w:sz w:val="24"/>
          <w:szCs w:val="24"/>
        </w:rPr>
        <w:t>7.</w:t>
      </w:r>
      <w:r w:rsidRPr="004D297E">
        <w:rPr>
          <w:rFonts w:ascii="Garamond" w:hAnsi="Garamond" w:cs="Garamond"/>
          <w:sz w:val="24"/>
          <w:szCs w:val="24"/>
        </w:rPr>
        <w:t xml:space="preserve"> Az Emlékplakett odaítéléséről szóló, a Társulat elnöke és főtitkára által aláírt okiratot az Emlékplaketthez mellékelni kell.</w:t>
      </w:r>
    </w:p>
    <w:p w14:paraId="7378ADA9" w14:textId="77777777" w:rsidR="004B2CDD" w:rsidRDefault="004B2CDD" w:rsidP="00490E06">
      <w:pPr>
        <w:spacing w:after="0" w:line="240" w:lineRule="auto"/>
        <w:rPr>
          <w:rFonts w:ascii="Garamond" w:hAnsi="Garamond" w:cs="Garamond"/>
          <w:sz w:val="24"/>
          <w:szCs w:val="24"/>
        </w:rPr>
      </w:pPr>
      <w:r>
        <w:rPr>
          <w:rFonts w:ascii="Garamond" w:hAnsi="Garamond" w:cs="Garamond"/>
          <w:sz w:val="24"/>
          <w:szCs w:val="24"/>
        </w:rPr>
        <w:t>8.</w:t>
      </w:r>
      <w:r w:rsidRPr="004D297E">
        <w:rPr>
          <w:rFonts w:ascii="Garamond" w:hAnsi="Garamond" w:cs="Garamond"/>
          <w:sz w:val="24"/>
          <w:szCs w:val="24"/>
        </w:rPr>
        <w:t xml:space="preserve"> Az odaítélésről szóló határozat az indoklással együtt, teljes terjedelmében megjelenik a Földtani Közlönyben. </w:t>
      </w:r>
    </w:p>
    <w:p w14:paraId="77AB1F8E" w14:textId="77777777" w:rsidR="004B2CDD" w:rsidRPr="004D297E" w:rsidRDefault="004B2CDD" w:rsidP="000D590E">
      <w:pPr>
        <w:spacing w:after="0" w:line="240" w:lineRule="auto"/>
        <w:ind w:left="1276" w:right="-567"/>
        <w:rPr>
          <w:rFonts w:ascii="Garamond" w:hAnsi="Garamond" w:cs="Garamond"/>
          <w:sz w:val="24"/>
          <w:szCs w:val="24"/>
        </w:rPr>
      </w:pPr>
    </w:p>
    <w:p w14:paraId="7AE691D4" w14:textId="77777777" w:rsidR="004B2CDD" w:rsidRPr="004D297E" w:rsidRDefault="004B2CDD" w:rsidP="008517BF">
      <w:pPr>
        <w:spacing w:after="120" w:line="240" w:lineRule="auto"/>
        <w:jc w:val="both"/>
        <w:outlineLvl w:val="0"/>
        <w:rPr>
          <w:rFonts w:ascii="Garamond" w:hAnsi="Garamond" w:cs="Garamond"/>
          <w:b/>
          <w:bCs/>
          <w:sz w:val="24"/>
          <w:szCs w:val="24"/>
          <w:u w:val="single"/>
        </w:rPr>
      </w:pPr>
      <w:r>
        <w:rPr>
          <w:rFonts w:ascii="Garamond" w:hAnsi="Garamond" w:cs="Garamond"/>
          <w:b/>
          <w:bCs/>
          <w:sz w:val="24"/>
          <w:szCs w:val="24"/>
          <w:u w:val="single"/>
        </w:rPr>
        <w:t>Semsey Andor ifjúsági e</w:t>
      </w:r>
      <w:r w:rsidRPr="004D297E">
        <w:rPr>
          <w:rFonts w:ascii="Garamond" w:hAnsi="Garamond" w:cs="Garamond"/>
          <w:b/>
          <w:bCs/>
          <w:sz w:val="24"/>
          <w:szCs w:val="24"/>
          <w:u w:val="single"/>
        </w:rPr>
        <w:t>mlékérem</w:t>
      </w:r>
    </w:p>
    <w:p w14:paraId="7A756CF8" w14:textId="77777777" w:rsidR="004B2CDD" w:rsidRPr="004D297E" w:rsidRDefault="004B2CDD" w:rsidP="004D297E">
      <w:pPr>
        <w:spacing w:after="120" w:line="240" w:lineRule="auto"/>
        <w:ind w:right="-567"/>
        <w:jc w:val="both"/>
        <w:rPr>
          <w:rFonts w:ascii="Garamond" w:hAnsi="Garamond" w:cs="Garamond"/>
          <w:sz w:val="24"/>
          <w:szCs w:val="24"/>
        </w:rPr>
      </w:pPr>
      <w:r w:rsidRPr="004D297E">
        <w:rPr>
          <w:rFonts w:ascii="Garamond" w:hAnsi="Garamond" w:cs="Garamond"/>
          <w:sz w:val="24"/>
          <w:szCs w:val="24"/>
        </w:rPr>
        <w:t>A Magyarhoni Földtani Társulat Elnöksége és Választmánya 1984. március 6-i ülésén elhatározta, hogy az addigi Ifjúsági Díj helyett 1986</w:t>
      </w:r>
      <w:r>
        <w:rPr>
          <w:rFonts w:ascii="Garamond" w:hAnsi="Garamond" w:cs="Garamond"/>
          <w:sz w:val="24"/>
          <w:szCs w:val="24"/>
        </w:rPr>
        <w:t>.</w:t>
      </w:r>
      <w:r w:rsidRPr="004D297E">
        <w:rPr>
          <w:rFonts w:ascii="Garamond" w:hAnsi="Garamond" w:cs="Garamond"/>
          <w:sz w:val="24"/>
          <w:szCs w:val="24"/>
        </w:rPr>
        <w:t xml:space="preserve"> márciustól a Semsey And</w:t>
      </w:r>
      <w:r>
        <w:rPr>
          <w:rFonts w:ascii="Garamond" w:hAnsi="Garamond" w:cs="Garamond"/>
          <w:sz w:val="24"/>
          <w:szCs w:val="24"/>
        </w:rPr>
        <w:t>or ifjúsági e</w:t>
      </w:r>
      <w:r w:rsidRPr="004D297E">
        <w:rPr>
          <w:rFonts w:ascii="Garamond" w:hAnsi="Garamond" w:cs="Garamond"/>
          <w:sz w:val="24"/>
          <w:szCs w:val="24"/>
        </w:rPr>
        <w:t>mlékérmet adományozza. Az Emlékérem fiatal, földtudománnyal foglalkozó szakembert jutalmaz publikációban közreadott eredménye alapján. Az Emlékérem alapításához Dr. Tokodi Lászlóné 30</w:t>
      </w:r>
      <w:r>
        <w:rPr>
          <w:rFonts w:ascii="Garamond" w:hAnsi="Garamond" w:cs="Garamond"/>
          <w:sz w:val="24"/>
          <w:szCs w:val="24"/>
        </w:rPr>
        <w:t>.</w:t>
      </w:r>
      <w:r w:rsidRPr="004D297E">
        <w:rPr>
          <w:rFonts w:ascii="Garamond" w:hAnsi="Garamond" w:cs="Garamond"/>
          <w:sz w:val="24"/>
          <w:szCs w:val="24"/>
        </w:rPr>
        <w:t xml:space="preserve">000 Ft-ot adományozott. A díj névadója, Semsey Andor, egész életében az ifjú geológusok bőkezű, önzetlen patrónusa és mecénása volt. Munkássága példamutató, a nevét viselő díj a jutalmazott részére megtisztelő kitüntetés. </w:t>
      </w:r>
    </w:p>
    <w:p w14:paraId="05E26926" w14:textId="77777777" w:rsidR="004B2CDD" w:rsidRPr="004D297E" w:rsidRDefault="004B2CDD" w:rsidP="000D590E">
      <w:pPr>
        <w:keepNext/>
        <w:spacing w:after="0" w:line="240" w:lineRule="auto"/>
        <w:ind w:right="-567"/>
        <w:jc w:val="both"/>
        <w:outlineLvl w:val="0"/>
        <w:rPr>
          <w:rFonts w:ascii="Garamond" w:hAnsi="Garamond" w:cs="Garamond"/>
          <w:sz w:val="24"/>
          <w:szCs w:val="24"/>
        </w:rPr>
      </w:pPr>
      <w:r w:rsidRPr="004D297E">
        <w:rPr>
          <w:rFonts w:ascii="Garamond" w:hAnsi="Garamond" w:cs="Garamond"/>
          <w:sz w:val="24"/>
          <w:szCs w:val="24"/>
        </w:rPr>
        <w:t xml:space="preserve">AZ EMLÉKÉREM LEÍRÁSA </w:t>
      </w:r>
    </w:p>
    <w:p w14:paraId="59E87E71" w14:textId="77777777" w:rsidR="004B2CDD" w:rsidRPr="004D297E" w:rsidRDefault="004B2CDD" w:rsidP="004D297E">
      <w:pPr>
        <w:spacing w:after="0" w:line="240" w:lineRule="auto"/>
        <w:ind w:right="-567"/>
        <w:jc w:val="both"/>
        <w:rPr>
          <w:rFonts w:ascii="Garamond" w:hAnsi="Garamond" w:cs="Garamond"/>
          <w:sz w:val="24"/>
          <w:szCs w:val="24"/>
        </w:rPr>
      </w:pPr>
      <w:r>
        <w:rPr>
          <w:rFonts w:ascii="Garamond" w:hAnsi="Garamond" w:cs="Garamond"/>
          <w:sz w:val="24"/>
          <w:szCs w:val="24"/>
        </w:rPr>
        <w:t>Az Emlékérem előlapján</w:t>
      </w:r>
      <w:r w:rsidRPr="004D297E">
        <w:rPr>
          <w:rFonts w:ascii="Garamond" w:hAnsi="Garamond" w:cs="Garamond"/>
          <w:sz w:val="24"/>
          <w:szCs w:val="24"/>
        </w:rPr>
        <w:t xml:space="preserve"> Semsey Andor domborművű arcképe látható. Az arcképtől balra, köriratban "SEMSEY ANDOR", jobbra, köriratban "1833-1923" szöveg helyezk</w:t>
      </w:r>
      <w:r>
        <w:rPr>
          <w:rFonts w:ascii="Garamond" w:hAnsi="Garamond" w:cs="Garamond"/>
          <w:sz w:val="24"/>
          <w:szCs w:val="24"/>
        </w:rPr>
        <w:t>edik el. Az Emlékérem hátlapján</w:t>
      </w:r>
      <w:r w:rsidRPr="004D297E">
        <w:rPr>
          <w:rFonts w:ascii="Garamond" w:hAnsi="Garamond" w:cs="Garamond"/>
          <w:sz w:val="24"/>
          <w:szCs w:val="24"/>
        </w:rPr>
        <w:t>, köriratban "MAGYARHONI FÖLDTANI TÁRSULAT A GEOTUDOMÁNY</w:t>
      </w:r>
      <w:r>
        <w:rPr>
          <w:rFonts w:ascii="Garamond" w:hAnsi="Garamond" w:cs="Garamond"/>
          <w:sz w:val="24"/>
          <w:szCs w:val="24"/>
        </w:rPr>
        <w:t>OK IFJÚ MŰVELŐJÉNEK". A hátlapjá</w:t>
      </w:r>
      <w:r w:rsidRPr="004D297E">
        <w:rPr>
          <w:rFonts w:ascii="Garamond" w:hAnsi="Garamond" w:cs="Garamond"/>
          <w:sz w:val="24"/>
          <w:szCs w:val="24"/>
        </w:rPr>
        <w:t xml:space="preserve">ra, véséssel kerül a jutalmazott neve és a jutalmazás éve. Az Emlékérem anyaga bronz, átmérője nyolcvanöt mm. </w:t>
      </w:r>
      <w:r>
        <w:rPr>
          <w:rStyle w:val="Jegyzethivatkozs"/>
          <w:vanish/>
          <w:lang w:eastAsia="hu-HU"/>
        </w:rPr>
        <w:commentReference w:id="6"/>
      </w:r>
    </w:p>
    <w:p w14:paraId="47479243" w14:textId="77777777" w:rsidR="004B2CDD" w:rsidRPr="004D297E" w:rsidRDefault="004B2CDD" w:rsidP="004D297E">
      <w:pPr>
        <w:spacing w:before="120" w:after="0" w:line="240" w:lineRule="auto"/>
        <w:ind w:right="-567"/>
        <w:jc w:val="both"/>
        <w:outlineLvl w:val="0"/>
        <w:rPr>
          <w:rFonts w:ascii="Garamond" w:hAnsi="Garamond" w:cs="Garamond"/>
          <w:sz w:val="24"/>
          <w:szCs w:val="24"/>
        </w:rPr>
      </w:pPr>
      <w:r w:rsidRPr="004D297E">
        <w:rPr>
          <w:rFonts w:ascii="Garamond" w:hAnsi="Garamond" w:cs="Garamond"/>
          <w:sz w:val="24"/>
          <w:szCs w:val="24"/>
        </w:rPr>
        <w:t xml:space="preserve">AZ EMLÉKÉREM ODAÍTÉLÉSÉNEK FELTÉTELEI </w:t>
      </w:r>
    </w:p>
    <w:p w14:paraId="1FC2ECAF"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1. Az Emlékérem elnyerésére pályázatot kell benyújtani. Pályázatot csak a Magyarhoni Földtani Társulat rendes tagja nyújthat be. A pályázatot az a tag nyújthatja be, aki az odaítélés tárgyévének (rendes, Tisztújító Közgyűlés) december 31. napjáig nem tölti be 30. életévét. </w:t>
      </w:r>
    </w:p>
    <w:p w14:paraId="13FEAEF9" w14:textId="44E3D42B"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2. Pályázni </w:t>
      </w:r>
      <w:r w:rsidR="00A15942">
        <w:rPr>
          <w:rFonts w:ascii="Garamond" w:hAnsi="Garamond" w:cs="Garamond"/>
          <w:sz w:val="24"/>
          <w:szCs w:val="24"/>
        </w:rPr>
        <w:t>tudományos</w:t>
      </w:r>
      <w:r w:rsidRPr="004D297E">
        <w:rPr>
          <w:rFonts w:ascii="Garamond" w:hAnsi="Garamond" w:cs="Garamond"/>
          <w:sz w:val="24"/>
          <w:szCs w:val="24"/>
        </w:rPr>
        <w:t xml:space="preserve"> publikációval lehet. A pályázat akkor is elfogadható, ha a publikáció még nem jelent meg, de a kiadó igazolja elfogadását. </w:t>
      </w:r>
    </w:p>
    <w:p w14:paraId="2C8B3F2E"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3. A pályázathoz csatolni kell a megjelent publikáció egy példányát, vagy a publikálásra leadott kézirat egy példányát, a 2. pontban rögzített kiadói igazolással együtt. </w:t>
      </w:r>
    </w:p>
    <w:p w14:paraId="75038E71"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4. Pályázni társs</w:t>
      </w:r>
      <w:r>
        <w:rPr>
          <w:rFonts w:ascii="Garamond" w:hAnsi="Garamond" w:cs="Garamond"/>
          <w:sz w:val="24"/>
          <w:szCs w:val="24"/>
        </w:rPr>
        <w:t xml:space="preserve">zerzős publikációval is lehet. Ez esetben kérjük a társszerzők aláírásával hitelesített dokumentumban leírni, hogy a mi volt a pályázó szerepe a mű elkészítése során.  </w:t>
      </w:r>
    </w:p>
    <w:p w14:paraId="247C70E0"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5. Az Emlékérmet a kiküldött Ajánló Bizottság javaslata alapján az Elnökség ítéli oda. </w:t>
      </w:r>
    </w:p>
    <w:p w14:paraId="55030389"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6. Az Emlékérmet először az 1986. évi rendes, Tisztújító Közgyűlésen adták át, azt követően minden évben a rendes, Tisztújító Közgyűlésen kerül sor átadására. </w:t>
      </w:r>
    </w:p>
    <w:p w14:paraId="6FAB8784"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7. Az Emlékérmet egy személy csak egyszer kaphatja meg. Az Emlékérem nem ítélhető oda annak, aki korábban Ifjúsági Díjat kapott. Amennyiben kollektív pályázatot jutalmaznak, az Emlékérmet valamennyi társzerző részére át kell adni. </w:t>
      </w:r>
    </w:p>
    <w:p w14:paraId="227AD09C"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8. Nem megfelelő színvonalú pályázatok esetén az Emlékérem a tárgyévben nem adható ki. </w:t>
      </w:r>
    </w:p>
    <w:p w14:paraId="5CA1BBAC" w14:textId="77777777" w:rsidR="004B2CDD" w:rsidRPr="004D297E" w:rsidRDefault="004B2CDD" w:rsidP="004D297E">
      <w:pPr>
        <w:spacing w:before="120" w:after="0" w:line="240" w:lineRule="auto"/>
        <w:ind w:right="-567"/>
        <w:jc w:val="both"/>
        <w:outlineLvl w:val="0"/>
        <w:rPr>
          <w:rFonts w:ascii="Garamond" w:hAnsi="Garamond" w:cs="Garamond"/>
          <w:sz w:val="24"/>
          <w:szCs w:val="24"/>
        </w:rPr>
      </w:pPr>
      <w:r w:rsidRPr="004D297E">
        <w:rPr>
          <w:rFonts w:ascii="Garamond" w:hAnsi="Garamond" w:cs="Garamond"/>
          <w:sz w:val="24"/>
          <w:szCs w:val="24"/>
        </w:rPr>
        <w:t xml:space="preserve">AZ EMLÉKÉREM ODAÍTÉLÉSÉNEK RENDJE </w:t>
      </w:r>
    </w:p>
    <w:p w14:paraId="43A9AEDE"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1. A pályázatot a rendes vagy Tisztújító Közgyűlést megelőző év </w:t>
      </w:r>
      <w:r>
        <w:rPr>
          <w:rFonts w:ascii="Garamond" w:hAnsi="Garamond" w:cs="Garamond"/>
          <w:sz w:val="24"/>
          <w:szCs w:val="24"/>
        </w:rPr>
        <w:t>november 15-ig</w:t>
      </w:r>
      <w:r w:rsidRPr="004D297E">
        <w:rPr>
          <w:rFonts w:ascii="Garamond" w:hAnsi="Garamond" w:cs="Garamond"/>
          <w:sz w:val="24"/>
          <w:szCs w:val="24"/>
        </w:rPr>
        <w:t xml:space="preserve"> kell az Elnökséghez benyújtani. A pályázati lehetőségről az Elnökségnek minden év </w:t>
      </w:r>
      <w:r>
        <w:rPr>
          <w:rFonts w:ascii="Garamond" w:hAnsi="Garamond" w:cs="Garamond"/>
          <w:sz w:val="24"/>
          <w:szCs w:val="24"/>
        </w:rPr>
        <w:t>szeptember</w:t>
      </w:r>
      <w:r w:rsidRPr="004D297E">
        <w:rPr>
          <w:rFonts w:ascii="Garamond" w:hAnsi="Garamond" w:cs="Garamond"/>
          <w:sz w:val="24"/>
          <w:szCs w:val="24"/>
        </w:rPr>
        <w:t xml:space="preserve"> 31. napjáig felhívást kell közzétennie a Hírlevélben, esetleg más alkalmas helyen is. </w:t>
      </w:r>
    </w:p>
    <w:p w14:paraId="5FA65E60"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2. Az Elnökség a rendes vagy Tisztújító Közgyűlést megelőzően</w:t>
      </w:r>
      <w:r>
        <w:rPr>
          <w:rFonts w:ascii="Garamond" w:hAnsi="Garamond" w:cs="Garamond"/>
          <w:sz w:val="24"/>
          <w:szCs w:val="24"/>
        </w:rPr>
        <w:t xml:space="preserve">, </w:t>
      </w:r>
      <w:r w:rsidRPr="000D590E">
        <w:rPr>
          <w:rFonts w:ascii="Garamond" w:hAnsi="Garamond" w:cs="Garamond"/>
          <w:sz w:val="24"/>
          <w:szCs w:val="24"/>
        </w:rPr>
        <w:t>november 30-áig héttagú Ajánló Bizottságot küld ki a pályázatok elbírálására. A Bizottság elnöke az Oktatási Bizottság</w:t>
      </w:r>
      <w:r w:rsidRPr="004D297E">
        <w:rPr>
          <w:rFonts w:ascii="Garamond" w:hAnsi="Garamond" w:cs="Garamond"/>
          <w:sz w:val="24"/>
          <w:szCs w:val="24"/>
        </w:rPr>
        <w:t xml:space="preserve">/Szakosztály elnöke, titkára a Társulat titkára. A Bizottság további öt tagját, a Társulat rendes tagjai sorából, az Elnökség kéri fel. </w:t>
      </w:r>
    </w:p>
    <w:p w14:paraId="0C7F8004"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3. A Bizottság a rendes vagy Tisztújító Közgyűlést 30 nappal megelőzően terjeszti indoklással ellátott javaslatát az Elnökség elé. A Bizottság csak egy műre vonatkozó javaslatot terjeszthet elő. A Bizottság </w:t>
      </w:r>
      <w:r w:rsidRPr="004D297E">
        <w:rPr>
          <w:rFonts w:ascii="Garamond" w:hAnsi="Garamond" w:cs="Garamond"/>
          <w:sz w:val="24"/>
          <w:szCs w:val="24"/>
        </w:rPr>
        <w:lastRenderedPageBreak/>
        <w:t xml:space="preserve">javaslatát az Elnökség csak az Emlékérem Szabályzatának megsértése esetén utasíthatja el. Ilyen esetben az Emlékérem odaítéléséről az </w:t>
      </w:r>
      <w:r w:rsidRPr="000D590E">
        <w:rPr>
          <w:rFonts w:ascii="Garamond" w:hAnsi="Garamond" w:cs="Garamond"/>
          <w:sz w:val="24"/>
          <w:szCs w:val="24"/>
        </w:rPr>
        <w:t>Elnökség a Közgyűlést megelőző 30 napon belül,</w:t>
      </w:r>
      <w:r>
        <w:rPr>
          <w:rFonts w:ascii="Garamond" w:hAnsi="Garamond" w:cs="Garamond"/>
          <w:sz w:val="24"/>
          <w:szCs w:val="24"/>
        </w:rPr>
        <w:t xml:space="preserve"> </w:t>
      </w:r>
      <w:r w:rsidRPr="004D297E">
        <w:rPr>
          <w:rFonts w:ascii="Garamond" w:hAnsi="Garamond" w:cs="Garamond"/>
          <w:sz w:val="24"/>
          <w:szCs w:val="24"/>
        </w:rPr>
        <w:t xml:space="preserve">közvetlenül dönt. </w:t>
      </w:r>
    </w:p>
    <w:p w14:paraId="125EC597"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4. A Bizottság ülése határozatképes, ha azon legalább az elnök és négy tag jelen van. A Bizottság szavazattöbbséggel határoz, a szavazatok egyenlősége esetén az elnök szavazata dönt. </w:t>
      </w:r>
    </w:p>
    <w:p w14:paraId="58CEE4CE"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5. A Bizottság maga határozza meg munkamódszerét, munkájába szükség esetén külső szakértőket is bevonhat. </w:t>
      </w:r>
    </w:p>
    <w:p w14:paraId="142CA076"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6. A Bizottság üléseiről jegyzőkönyvet kell felvenni, melyet a jelenlevők aláírásukkal hitelesítenek. </w:t>
      </w:r>
    </w:p>
    <w:p w14:paraId="0F147861"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7. Nagyobb számú megfelelő pályázat esetén a Bizottság az Emlékéremmel ki nem tüntetett pályázatokat pénzjutalomra javasolhatja. A pénzjutalmakról az Elnökség dönt. A pénzjutalmakhoz bármely természetes vagy jogi személy hozzájárulhat. </w:t>
      </w:r>
    </w:p>
    <w:p w14:paraId="1F5AECD8"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8. Az Emlékérem odaítéléséről szóló, a Társulat elnöke és főtitkára által aláírt okiratot az emlékéremhez mellékelni kell. </w:t>
      </w:r>
    </w:p>
    <w:p w14:paraId="7E3CD882" w14:textId="77777777" w:rsidR="004B2CDD"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9. Az odaítélésről szóló határozat az indoklással együtt, teljes terjedelmében megjelenik a Földtani Közlönyben.</w:t>
      </w:r>
    </w:p>
    <w:p w14:paraId="7F4ADC59" w14:textId="77777777" w:rsidR="004B2CDD" w:rsidRPr="004D297E" w:rsidRDefault="004B2CDD" w:rsidP="004D297E">
      <w:pPr>
        <w:spacing w:after="0" w:line="240" w:lineRule="auto"/>
        <w:ind w:right="-567"/>
        <w:jc w:val="both"/>
        <w:rPr>
          <w:rFonts w:ascii="Garamond" w:hAnsi="Garamond" w:cs="Garamond"/>
          <w:sz w:val="24"/>
          <w:szCs w:val="24"/>
        </w:rPr>
      </w:pPr>
    </w:p>
    <w:p w14:paraId="75F43C8A" w14:textId="77777777" w:rsidR="004B2CDD" w:rsidRPr="004D297E" w:rsidRDefault="004B2CDD" w:rsidP="008517BF">
      <w:pPr>
        <w:spacing w:after="120" w:line="240" w:lineRule="auto"/>
        <w:jc w:val="both"/>
        <w:outlineLvl w:val="0"/>
        <w:rPr>
          <w:rFonts w:ascii="Garamond" w:hAnsi="Garamond" w:cs="Garamond"/>
          <w:b/>
          <w:bCs/>
          <w:sz w:val="24"/>
          <w:szCs w:val="24"/>
          <w:u w:val="single"/>
        </w:rPr>
      </w:pPr>
      <w:r>
        <w:rPr>
          <w:rFonts w:ascii="Garamond" w:hAnsi="Garamond" w:cs="Garamond"/>
          <w:b/>
          <w:bCs/>
          <w:sz w:val="24"/>
          <w:szCs w:val="24"/>
          <w:u w:val="single"/>
        </w:rPr>
        <w:t>Kertész Pál-e</w:t>
      </w:r>
      <w:r w:rsidRPr="004D297E">
        <w:rPr>
          <w:rFonts w:ascii="Garamond" w:hAnsi="Garamond" w:cs="Garamond"/>
          <w:b/>
          <w:bCs/>
          <w:sz w:val="24"/>
          <w:szCs w:val="24"/>
          <w:u w:val="single"/>
        </w:rPr>
        <w:t>mlékérem</w:t>
      </w:r>
    </w:p>
    <w:p w14:paraId="35C35DDD" w14:textId="77777777" w:rsidR="004B2CDD" w:rsidRPr="007570EF" w:rsidRDefault="004B2CDD" w:rsidP="00B51BA8">
      <w:pPr>
        <w:spacing w:after="0" w:line="240" w:lineRule="auto"/>
        <w:ind w:right="-567"/>
        <w:rPr>
          <w:rFonts w:ascii="Garamond" w:hAnsi="Garamond" w:cs="Garamond"/>
          <w:sz w:val="24"/>
          <w:szCs w:val="24"/>
        </w:rPr>
      </w:pPr>
      <w:r w:rsidRPr="007570EF">
        <w:rPr>
          <w:rFonts w:ascii="Garamond" w:hAnsi="Garamond" w:cs="Garamond"/>
          <w:sz w:val="24"/>
          <w:szCs w:val="24"/>
        </w:rPr>
        <w:t xml:space="preserve">A Magyarhoni Földtani Társulat a Mérnökgeológiai és Környezetföldtani Szakosztály javaslatára, a Választmány 2013. november 20-i ülésén úgy határozott, hogy Kertész Pál (1928-2012) tiszteletére emlékérmet alapít. </w:t>
      </w:r>
    </w:p>
    <w:p w14:paraId="22F4B823" w14:textId="734F3DC6" w:rsidR="004B2CDD" w:rsidRPr="007570EF" w:rsidRDefault="004B2CDD" w:rsidP="00B51BA8">
      <w:pPr>
        <w:spacing w:after="120" w:line="240" w:lineRule="auto"/>
        <w:ind w:right="-567"/>
        <w:rPr>
          <w:rFonts w:ascii="Garamond" w:hAnsi="Garamond" w:cs="Garamond"/>
          <w:sz w:val="24"/>
          <w:szCs w:val="24"/>
        </w:rPr>
      </w:pPr>
      <w:r w:rsidRPr="007570EF">
        <w:rPr>
          <w:rFonts w:ascii="Garamond" w:hAnsi="Garamond" w:cs="Garamond"/>
          <w:sz w:val="24"/>
          <w:szCs w:val="24"/>
        </w:rPr>
        <w:t xml:space="preserve">A </w:t>
      </w:r>
      <w:r w:rsidR="00A15942">
        <w:rPr>
          <w:rFonts w:ascii="Garamond" w:hAnsi="Garamond" w:cs="Garamond"/>
          <w:sz w:val="24"/>
          <w:szCs w:val="24"/>
        </w:rPr>
        <w:t>t</w:t>
      </w:r>
      <w:r w:rsidRPr="007570EF">
        <w:rPr>
          <w:rFonts w:ascii="Garamond" w:hAnsi="Garamond" w:cs="Garamond"/>
          <w:sz w:val="24"/>
          <w:szCs w:val="24"/>
        </w:rPr>
        <w:t>ársulat az emlékérmet azon tagjainak adományozza, akik a mérnökgeológia és környezetföldtan terén végzett tartósan eredményes tudományos és gyakorlati munkát végeznek, elősegítik a mérnökgeológia és környezetföldtan hazai elismertségét és megismertetését, szorosabbá fűzik kapcsolatukat a rokon tudományokkal. Jelentősen hozzájárulnak e területek tudományos eredményeinek hazai és nemzetközi megismertetéséhez.</w:t>
      </w:r>
    </w:p>
    <w:p w14:paraId="2148C9D1" w14:textId="77777777" w:rsidR="004B2CDD" w:rsidRPr="007570EF" w:rsidRDefault="004B2CDD" w:rsidP="00B51BA8">
      <w:pPr>
        <w:spacing w:after="0" w:line="240" w:lineRule="auto"/>
        <w:ind w:right="-567"/>
        <w:rPr>
          <w:rFonts w:ascii="Garamond" w:hAnsi="Garamond" w:cs="Garamond"/>
          <w:sz w:val="24"/>
          <w:szCs w:val="24"/>
        </w:rPr>
      </w:pPr>
      <w:r w:rsidRPr="007570EF">
        <w:rPr>
          <w:rFonts w:ascii="Garamond" w:hAnsi="Garamond" w:cs="Garamond"/>
          <w:sz w:val="24"/>
          <w:szCs w:val="24"/>
        </w:rPr>
        <w:t>AZ ELMÉKÉREM LEÍRÁSA</w:t>
      </w:r>
    </w:p>
    <w:p w14:paraId="00732C20" w14:textId="77777777" w:rsidR="004B2CDD" w:rsidRPr="007570EF" w:rsidRDefault="004B2CDD" w:rsidP="00B51BA8">
      <w:pPr>
        <w:spacing w:after="120" w:line="240" w:lineRule="auto"/>
        <w:ind w:right="-567"/>
        <w:rPr>
          <w:rFonts w:ascii="Garamond" w:hAnsi="Garamond" w:cs="Garamond"/>
          <w:sz w:val="24"/>
          <w:szCs w:val="24"/>
        </w:rPr>
      </w:pPr>
      <w:r>
        <w:rPr>
          <w:rFonts w:ascii="Garamond" w:hAnsi="Garamond" w:cs="Garamond"/>
          <w:sz w:val="24"/>
          <w:szCs w:val="24"/>
        </w:rPr>
        <w:t>Az emlékérem előlapján</w:t>
      </w:r>
      <w:r w:rsidRPr="007570EF">
        <w:rPr>
          <w:rFonts w:ascii="Garamond" w:hAnsi="Garamond" w:cs="Garamond"/>
          <w:sz w:val="24"/>
          <w:szCs w:val="24"/>
        </w:rPr>
        <w:t xml:space="preserve"> Kertész Pál mellképe látható, "KERTÉSZ PÁL</w:t>
      </w:r>
      <w:r>
        <w:rPr>
          <w:rFonts w:ascii="Garamond" w:hAnsi="Garamond" w:cs="Garamond"/>
          <w:sz w:val="24"/>
          <w:szCs w:val="24"/>
        </w:rPr>
        <w:t xml:space="preserve"> EMLÉKÉREM” körirattal. Hátlapj</w:t>
      </w:r>
      <w:r w:rsidRPr="007570EF">
        <w:rPr>
          <w:rFonts w:ascii="Garamond" w:hAnsi="Garamond" w:cs="Garamond"/>
          <w:sz w:val="24"/>
          <w:szCs w:val="24"/>
        </w:rPr>
        <w:t xml:space="preserve">án az adományozott személy neve és az adományozás évszáma szerepel. Az emlékérem átmérője 67 mm, anyaga bronz. </w:t>
      </w:r>
      <w:r>
        <w:rPr>
          <w:rStyle w:val="Jegyzethivatkozs"/>
          <w:vanish/>
          <w:lang w:eastAsia="hu-HU"/>
        </w:rPr>
        <w:commentReference w:id="7"/>
      </w:r>
    </w:p>
    <w:p w14:paraId="5D7068E4" w14:textId="77777777" w:rsidR="004B2CDD" w:rsidRPr="007570EF" w:rsidRDefault="004B2CDD" w:rsidP="00B51BA8">
      <w:pPr>
        <w:keepNext/>
        <w:spacing w:after="0" w:line="240" w:lineRule="auto"/>
        <w:ind w:right="-567"/>
        <w:rPr>
          <w:rFonts w:ascii="Garamond" w:hAnsi="Garamond" w:cs="Garamond"/>
          <w:sz w:val="24"/>
          <w:szCs w:val="24"/>
        </w:rPr>
      </w:pPr>
      <w:r w:rsidRPr="007570EF">
        <w:rPr>
          <w:rFonts w:ascii="Garamond" w:hAnsi="Garamond" w:cs="Garamond"/>
          <w:sz w:val="24"/>
          <w:szCs w:val="24"/>
        </w:rPr>
        <w:t>AZ EMLÉKÉREM ADOMÁNYOZÁSÁNAK FELTÉTELEI</w:t>
      </w:r>
    </w:p>
    <w:p w14:paraId="3C74E58C" w14:textId="02017D20" w:rsidR="004B2CDD" w:rsidRPr="007570EF" w:rsidRDefault="00B51BA8" w:rsidP="00B51BA8">
      <w:pPr>
        <w:spacing w:after="0" w:line="240" w:lineRule="auto"/>
        <w:ind w:right="-567"/>
        <w:rPr>
          <w:rFonts w:ascii="Garamond" w:hAnsi="Garamond" w:cs="Garamond"/>
          <w:sz w:val="24"/>
          <w:szCs w:val="24"/>
        </w:rPr>
      </w:pPr>
      <w:r>
        <w:rPr>
          <w:rFonts w:ascii="Garamond" w:hAnsi="Garamond" w:cs="Garamond"/>
          <w:sz w:val="24"/>
          <w:szCs w:val="24"/>
        </w:rPr>
        <w:t xml:space="preserve">1. </w:t>
      </w:r>
      <w:r w:rsidR="004B2CDD" w:rsidRPr="007570EF">
        <w:rPr>
          <w:rFonts w:ascii="Garamond" w:hAnsi="Garamond" w:cs="Garamond"/>
          <w:sz w:val="24"/>
          <w:szCs w:val="24"/>
        </w:rPr>
        <w:t>Az emlékérem azoknak adományozható, akik szakmai, társadalmi és oktatási tevékenységükkel, hazai és nemzetközi szervezetekben, intézményekben végzett munkájukkal bizonyították kimagasló elkötelezettségüket a Magyarhoni Földtani Társulat és ezen belül a Mérnökgeológiai és Környezetföldtani Szakosztály iránt. Folyamatosan tevékeny részt vállaltak a Szakosztály tevékenységének és céljainak hazai és külhoni megismertetésében és elismertetésében.</w:t>
      </w:r>
    </w:p>
    <w:p w14:paraId="6B96EE52" w14:textId="325F02F7" w:rsidR="004B2CDD" w:rsidRPr="007570EF" w:rsidRDefault="00B51BA8" w:rsidP="00B51BA8">
      <w:pPr>
        <w:spacing w:after="0" w:line="240" w:lineRule="auto"/>
        <w:ind w:right="-567"/>
        <w:rPr>
          <w:rFonts w:ascii="Garamond" w:hAnsi="Garamond" w:cs="Garamond"/>
          <w:sz w:val="24"/>
          <w:szCs w:val="24"/>
        </w:rPr>
      </w:pPr>
      <w:r>
        <w:rPr>
          <w:rFonts w:ascii="Garamond" w:hAnsi="Garamond" w:cs="Garamond"/>
          <w:sz w:val="24"/>
          <w:szCs w:val="24"/>
        </w:rPr>
        <w:t xml:space="preserve">2. </w:t>
      </w:r>
      <w:r w:rsidR="004B2CDD" w:rsidRPr="007570EF">
        <w:rPr>
          <w:rFonts w:ascii="Garamond" w:hAnsi="Garamond" w:cs="Garamond"/>
          <w:sz w:val="24"/>
          <w:szCs w:val="24"/>
        </w:rPr>
        <w:t>Az emlékérem a Magyarhoni Földtani Társulat rendes vagy tiszteleti tagjának adományozható.</w:t>
      </w:r>
    </w:p>
    <w:p w14:paraId="18419E0D" w14:textId="7F46AC4E" w:rsidR="004B2CDD" w:rsidRPr="00B51BA8" w:rsidRDefault="00B51BA8" w:rsidP="00B51BA8">
      <w:pPr>
        <w:spacing w:after="0" w:line="240" w:lineRule="auto"/>
        <w:ind w:right="-567"/>
        <w:rPr>
          <w:rFonts w:ascii="Garamond" w:hAnsi="Garamond" w:cs="Garamond"/>
          <w:sz w:val="24"/>
          <w:szCs w:val="24"/>
        </w:rPr>
      </w:pPr>
      <w:r>
        <w:rPr>
          <w:rFonts w:ascii="Garamond" w:hAnsi="Garamond" w:cs="Garamond"/>
          <w:sz w:val="24"/>
          <w:szCs w:val="24"/>
        </w:rPr>
        <w:t xml:space="preserve">3. </w:t>
      </w:r>
      <w:r w:rsidR="004B2CDD" w:rsidRPr="00B51BA8">
        <w:rPr>
          <w:rFonts w:ascii="Garamond" w:hAnsi="Garamond" w:cs="Garamond"/>
          <w:sz w:val="24"/>
          <w:szCs w:val="24"/>
        </w:rPr>
        <w:t>Egy alkalommal csak egy emlékérem adományozható.</w:t>
      </w:r>
    </w:p>
    <w:p w14:paraId="28591FAE" w14:textId="50A1A78D" w:rsidR="004B2CDD" w:rsidRPr="007570EF" w:rsidRDefault="00B51BA8" w:rsidP="00B51BA8">
      <w:pPr>
        <w:spacing w:after="0" w:line="240" w:lineRule="auto"/>
        <w:ind w:right="-567"/>
        <w:rPr>
          <w:rFonts w:ascii="Garamond" w:hAnsi="Garamond" w:cs="Garamond"/>
          <w:sz w:val="24"/>
          <w:szCs w:val="24"/>
        </w:rPr>
      </w:pPr>
      <w:r>
        <w:rPr>
          <w:rFonts w:ascii="Garamond" w:hAnsi="Garamond" w:cs="Garamond"/>
          <w:sz w:val="24"/>
          <w:szCs w:val="24"/>
        </w:rPr>
        <w:t xml:space="preserve">4. </w:t>
      </w:r>
      <w:r w:rsidR="004B2CDD" w:rsidRPr="007570EF">
        <w:rPr>
          <w:rFonts w:ascii="Garamond" w:hAnsi="Garamond" w:cs="Garamond"/>
          <w:sz w:val="24"/>
          <w:szCs w:val="24"/>
        </w:rPr>
        <w:t>Az emlékérmet egy személy csak egyszer kaphatja meg.</w:t>
      </w:r>
    </w:p>
    <w:p w14:paraId="7E213092" w14:textId="64A59B6C" w:rsidR="004B2CDD" w:rsidRPr="007570EF" w:rsidRDefault="00B51BA8" w:rsidP="00B51BA8">
      <w:pPr>
        <w:spacing w:after="0" w:line="240" w:lineRule="auto"/>
        <w:ind w:right="-567"/>
        <w:rPr>
          <w:rFonts w:ascii="Garamond" w:hAnsi="Garamond" w:cs="Garamond"/>
          <w:sz w:val="24"/>
          <w:szCs w:val="24"/>
        </w:rPr>
      </w:pPr>
      <w:r>
        <w:rPr>
          <w:rFonts w:ascii="Garamond" w:hAnsi="Garamond" w:cs="Garamond"/>
          <w:sz w:val="24"/>
          <w:szCs w:val="24"/>
        </w:rPr>
        <w:t xml:space="preserve">5. </w:t>
      </w:r>
      <w:r w:rsidR="004B2CDD" w:rsidRPr="007570EF">
        <w:rPr>
          <w:rFonts w:ascii="Garamond" w:hAnsi="Garamond" w:cs="Garamond"/>
          <w:sz w:val="24"/>
          <w:szCs w:val="24"/>
        </w:rPr>
        <w:t>Az emlékérmet a Társulat Elnöksége adományozza.</w:t>
      </w:r>
    </w:p>
    <w:p w14:paraId="5A51537D" w14:textId="404857D9" w:rsidR="004B2CDD" w:rsidRPr="007570EF" w:rsidRDefault="00B51BA8" w:rsidP="00B51BA8">
      <w:pPr>
        <w:spacing w:after="120" w:line="240" w:lineRule="auto"/>
        <w:ind w:right="-567"/>
        <w:rPr>
          <w:rFonts w:ascii="Garamond" w:hAnsi="Garamond" w:cs="Garamond"/>
          <w:sz w:val="24"/>
          <w:szCs w:val="24"/>
        </w:rPr>
      </w:pPr>
      <w:r>
        <w:rPr>
          <w:rFonts w:ascii="Garamond" w:hAnsi="Garamond" w:cs="Garamond"/>
          <w:sz w:val="24"/>
          <w:szCs w:val="24"/>
        </w:rPr>
        <w:t xml:space="preserve">6. </w:t>
      </w:r>
      <w:r w:rsidR="004B2CDD" w:rsidRPr="007570EF">
        <w:rPr>
          <w:rFonts w:ascii="Garamond" w:hAnsi="Garamond" w:cs="Garamond"/>
          <w:sz w:val="24"/>
          <w:szCs w:val="24"/>
        </w:rPr>
        <w:t xml:space="preserve">Az emlékérem első kiadására a 2015. évi Tisztújító Közgyűlésen kerül sor. Ezt követően megfelelő jelölés esetén évente a Közgyűléseken kerül átadásra. </w:t>
      </w:r>
    </w:p>
    <w:p w14:paraId="7CFCC563" w14:textId="77777777" w:rsidR="004B2CDD" w:rsidRPr="007570EF" w:rsidRDefault="004B2CDD" w:rsidP="00B51BA8">
      <w:pPr>
        <w:spacing w:after="0" w:line="240" w:lineRule="auto"/>
        <w:ind w:right="-567"/>
        <w:rPr>
          <w:rFonts w:ascii="Garamond" w:hAnsi="Garamond" w:cs="Garamond"/>
          <w:sz w:val="24"/>
          <w:szCs w:val="24"/>
        </w:rPr>
      </w:pPr>
      <w:r w:rsidRPr="007570EF">
        <w:rPr>
          <w:rFonts w:ascii="Garamond" w:hAnsi="Garamond" w:cs="Garamond"/>
          <w:sz w:val="24"/>
          <w:szCs w:val="24"/>
        </w:rPr>
        <w:t>AZ EMLÉKÉREM ADOMÁNYOZÁSÁNAK ÜGYRENDJE</w:t>
      </w:r>
    </w:p>
    <w:p w14:paraId="082D6526" w14:textId="709E017A" w:rsidR="004B2CDD" w:rsidRPr="00B51BA8" w:rsidRDefault="00B51BA8" w:rsidP="00B51BA8">
      <w:pPr>
        <w:spacing w:after="0" w:line="240" w:lineRule="auto"/>
        <w:ind w:right="-567"/>
        <w:rPr>
          <w:rFonts w:ascii="Garamond" w:hAnsi="Garamond" w:cs="Garamond"/>
          <w:sz w:val="24"/>
          <w:szCs w:val="24"/>
        </w:rPr>
      </w:pPr>
      <w:r>
        <w:rPr>
          <w:rFonts w:ascii="Garamond" w:hAnsi="Garamond" w:cs="Garamond"/>
          <w:sz w:val="24"/>
          <w:szCs w:val="24"/>
        </w:rPr>
        <w:t xml:space="preserve">1. </w:t>
      </w:r>
      <w:r w:rsidR="004B2CDD" w:rsidRPr="00B51BA8">
        <w:rPr>
          <w:rFonts w:ascii="Garamond" w:hAnsi="Garamond" w:cs="Garamond"/>
          <w:sz w:val="24"/>
          <w:szCs w:val="24"/>
        </w:rPr>
        <w:t>Az Emlékérem odaítélésére a Társulat bármely tagja nyújthat be jelölést és javaslatot írásban a</w:t>
      </w:r>
      <w:r w:rsidR="00A15942" w:rsidRPr="00B51BA8">
        <w:rPr>
          <w:rFonts w:ascii="Garamond" w:hAnsi="Garamond" w:cs="Garamond"/>
          <w:sz w:val="24"/>
          <w:szCs w:val="24"/>
        </w:rPr>
        <w:t xml:space="preserve"> </w:t>
      </w:r>
      <w:r w:rsidR="004B2CDD" w:rsidRPr="00B51BA8">
        <w:rPr>
          <w:rFonts w:ascii="Garamond" w:hAnsi="Garamond" w:cs="Garamond"/>
          <w:sz w:val="24"/>
          <w:szCs w:val="24"/>
        </w:rPr>
        <w:t xml:space="preserve">Mérnökgeológiai és Környezetföldtani Szakosztály elnökének címére, november 30-ai beérkezéssel. Erre vonatkozó felhívást a Társulat a szeptember-októberi Hírlevélben, vagy körlevél formájában szeptember 30-ig teszi közzé. </w:t>
      </w:r>
    </w:p>
    <w:p w14:paraId="508E11C9" w14:textId="68E692E3" w:rsidR="004B2CDD" w:rsidRPr="000445DB" w:rsidRDefault="00B51BA8" w:rsidP="00B51BA8">
      <w:pPr>
        <w:spacing w:after="0" w:line="240" w:lineRule="auto"/>
        <w:ind w:right="-567"/>
        <w:rPr>
          <w:rFonts w:ascii="Garamond" w:hAnsi="Garamond" w:cs="Garamond"/>
          <w:sz w:val="24"/>
          <w:szCs w:val="24"/>
        </w:rPr>
      </w:pPr>
      <w:r>
        <w:rPr>
          <w:rFonts w:ascii="Garamond" w:hAnsi="Garamond" w:cs="Garamond"/>
          <w:sz w:val="24"/>
          <w:szCs w:val="24"/>
        </w:rPr>
        <w:t xml:space="preserve">2. </w:t>
      </w:r>
      <w:r w:rsidR="004B2CDD" w:rsidRPr="000445DB">
        <w:rPr>
          <w:rFonts w:ascii="Garamond" w:hAnsi="Garamond" w:cs="Garamond"/>
          <w:sz w:val="24"/>
          <w:szCs w:val="24"/>
        </w:rPr>
        <w:t xml:space="preserve">Az Elnökség november </w:t>
      </w:r>
      <w:r w:rsidR="004B2CDD" w:rsidRPr="000D590E">
        <w:rPr>
          <w:rFonts w:ascii="Garamond" w:hAnsi="Garamond" w:cs="Garamond"/>
          <w:sz w:val="24"/>
          <w:szCs w:val="24"/>
        </w:rPr>
        <w:t>30</w:t>
      </w:r>
      <w:r w:rsidR="004B2CDD">
        <w:rPr>
          <w:rFonts w:ascii="Garamond" w:hAnsi="Garamond" w:cs="Garamond"/>
          <w:sz w:val="24"/>
          <w:szCs w:val="24"/>
        </w:rPr>
        <w:t>.</w:t>
      </w:r>
      <w:r w:rsidR="004B2CDD" w:rsidRPr="000D590E">
        <w:rPr>
          <w:rFonts w:ascii="Garamond" w:hAnsi="Garamond" w:cs="Garamond"/>
          <w:sz w:val="24"/>
          <w:szCs w:val="24"/>
        </w:rPr>
        <w:t>-</w:t>
      </w:r>
      <w:r w:rsidR="004B2CDD" w:rsidRPr="000445DB">
        <w:rPr>
          <w:rFonts w:ascii="Garamond" w:hAnsi="Garamond" w:cs="Garamond"/>
          <w:sz w:val="24"/>
          <w:szCs w:val="24"/>
        </w:rPr>
        <w:t xml:space="preserve">ig a Mérnökgeológiai és Környezetföldtani Szakosztály tagjai közül a szakosztály elnöke mellett további </w:t>
      </w:r>
      <w:r w:rsidR="004B2CDD" w:rsidRPr="007570EF">
        <w:rPr>
          <w:rFonts w:ascii="Garamond" w:hAnsi="Garamond" w:cs="Garamond"/>
          <w:sz w:val="24"/>
          <w:szCs w:val="24"/>
        </w:rPr>
        <w:t>négy</w:t>
      </w:r>
      <w:r w:rsidR="004B2CDD" w:rsidRPr="000445DB">
        <w:rPr>
          <w:rFonts w:ascii="Garamond" w:hAnsi="Garamond" w:cs="Garamond"/>
          <w:sz w:val="24"/>
          <w:szCs w:val="24"/>
        </w:rPr>
        <w:t>tagú Ajánló Bizottságot kér fel. A</w:t>
      </w:r>
      <w:r w:rsidR="004B2CDD" w:rsidRPr="007570EF">
        <w:rPr>
          <w:rFonts w:ascii="Garamond" w:hAnsi="Garamond" w:cs="Garamond"/>
          <w:sz w:val="24"/>
          <w:szCs w:val="24"/>
        </w:rPr>
        <w:t>z</w:t>
      </w:r>
      <w:r w:rsidR="004B2CDD" w:rsidRPr="000445DB">
        <w:rPr>
          <w:rFonts w:ascii="Garamond" w:hAnsi="Garamond" w:cs="Garamond"/>
          <w:sz w:val="24"/>
          <w:szCs w:val="24"/>
        </w:rPr>
        <w:t xml:space="preserve"> </w:t>
      </w:r>
      <w:r w:rsidR="004B2CDD" w:rsidRPr="007570EF">
        <w:rPr>
          <w:rFonts w:ascii="Garamond" w:hAnsi="Garamond" w:cs="Garamond"/>
          <w:sz w:val="24"/>
          <w:szCs w:val="24"/>
        </w:rPr>
        <w:t>5</w:t>
      </w:r>
      <w:r w:rsidR="004B2CDD" w:rsidRPr="000445DB">
        <w:rPr>
          <w:rFonts w:ascii="Garamond" w:hAnsi="Garamond" w:cs="Garamond"/>
          <w:sz w:val="24"/>
          <w:szCs w:val="24"/>
        </w:rPr>
        <w:t xml:space="preserve"> fős Bizottság elnökét a tagok maguk választják meg. A Bizottság jogosult javaslatokat bekérni a Társulat tagjaitól, szervezeteitől.</w:t>
      </w:r>
    </w:p>
    <w:p w14:paraId="754D2196" w14:textId="1D9143E6" w:rsidR="004B2CDD" w:rsidRPr="000445DB" w:rsidRDefault="00B51BA8" w:rsidP="00B51BA8">
      <w:pPr>
        <w:spacing w:after="0" w:line="240" w:lineRule="auto"/>
        <w:ind w:right="-567"/>
        <w:rPr>
          <w:rFonts w:ascii="Garamond" w:hAnsi="Garamond" w:cs="Garamond"/>
          <w:sz w:val="24"/>
          <w:szCs w:val="24"/>
        </w:rPr>
      </w:pPr>
      <w:r>
        <w:rPr>
          <w:rFonts w:ascii="Garamond" w:hAnsi="Garamond" w:cs="Garamond"/>
          <w:sz w:val="24"/>
          <w:szCs w:val="24"/>
        </w:rPr>
        <w:lastRenderedPageBreak/>
        <w:t xml:space="preserve">3. </w:t>
      </w:r>
      <w:r w:rsidR="004B2CDD" w:rsidRPr="000445DB">
        <w:rPr>
          <w:rFonts w:ascii="Garamond" w:hAnsi="Garamond" w:cs="Garamond"/>
          <w:sz w:val="24"/>
          <w:szCs w:val="24"/>
        </w:rPr>
        <w:t xml:space="preserve">A Bizottság ülése határozatképes, ha azon legalább </w:t>
      </w:r>
      <w:r w:rsidR="004B2CDD" w:rsidRPr="007570EF">
        <w:rPr>
          <w:rFonts w:ascii="Garamond" w:hAnsi="Garamond" w:cs="Garamond"/>
          <w:sz w:val="24"/>
          <w:szCs w:val="24"/>
        </w:rPr>
        <w:t>4</w:t>
      </w:r>
      <w:r w:rsidR="004B2CDD" w:rsidRPr="000445DB">
        <w:rPr>
          <w:rFonts w:ascii="Garamond" w:hAnsi="Garamond" w:cs="Garamond"/>
          <w:sz w:val="24"/>
          <w:szCs w:val="24"/>
        </w:rPr>
        <w:t xml:space="preserve"> tag jelen van. A Bizottság üléseiről jegyzőkönyvet kell felvenni, melyet a jelenlevők aláírásukkal hitelesítenek.</w:t>
      </w:r>
    </w:p>
    <w:p w14:paraId="2B0E61F8" w14:textId="594DED31" w:rsidR="004B2CDD" w:rsidRPr="000445DB" w:rsidRDefault="00B51BA8" w:rsidP="00B51BA8">
      <w:pPr>
        <w:spacing w:after="0" w:line="240" w:lineRule="auto"/>
        <w:ind w:right="-567"/>
        <w:rPr>
          <w:rFonts w:ascii="Garamond" w:hAnsi="Garamond" w:cs="Garamond"/>
          <w:sz w:val="24"/>
          <w:szCs w:val="24"/>
        </w:rPr>
      </w:pPr>
      <w:r>
        <w:rPr>
          <w:rFonts w:ascii="Garamond" w:hAnsi="Garamond" w:cs="Garamond"/>
          <w:sz w:val="24"/>
          <w:szCs w:val="24"/>
        </w:rPr>
        <w:t xml:space="preserve">4. </w:t>
      </w:r>
      <w:r w:rsidR="004B2CDD" w:rsidRPr="007570EF">
        <w:rPr>
          <w:rFonts w:ascii="Garamond" w:hAnsi="Garamond" w:cs="Garamond"/>
          <w:sz w:val="24"/>
          <w:szCs w:val="24"/>
        </w:rPr>
        <w:t xml:space="preserve">A Bizottság titkos szavazással, szavazattöbbséggel dönt. Szavazategyenlőség esetén a Bizottság elnökének szavazata dönt. </w:t>
      </w:r>
    </w:p>
    <w:p w14:paraId="61D11EEA" w14:textId="6B0927EF" w:rsidR="004B2CDD" w:rsidRPr="000445DB" w:rsidRDefault="00B51BA8" w:rsidP="00B51BA8">
      <w:pPr>
        <w:spacing w:after="0" w:line="240" w:lineRule="auto"/>
        <w:ind w:right="-567"/>
        <w:rPr>
          <w:rFonts w:ascii="Garamond" w:hAnsi="Garamond" w:cs="Garamond"/>
          <w:sz w:val="24"/>
          <w:szCs w:val="24"/>
        </w:rPr>
      </w:pPr>
      <w:r>
        <w:rPr>
          <w:rFonts w:ascii="Garamond" w:hAnsi="Garamond" w:cs="Garamond"/>
          <w:sz w:val="24"/>
          <w:szCs w:val="24"/>
        </w:rPr>
        <w:t xml:space="preserve">5. </w:t>
      </w:r>
      <w:r w:rsidR="004B2CDD" w:rsidRPr="000445DB">
        <w:rPr>
          <w:rFonts w:ascii="Garamond" w:hAnsi="Garamond" w:cs="Garamond"/>
          <w:sz w:val="24"/>
          <w:szCs w:val="24"/>
        </w:rPr>
        <w:t>Bizottság az éves Közgyűlést megelőzően</w:t>
      </w:r>
      <w:r w:rsidR="004B2CDD" w:rsidRPr="000D590E">
        <w:rPr>
          <w:rFonts w:ascii="Garamond" w:hAnsi="Garamond" w:cs="Garamond"/>
          <w:sz w:val="24"/>
          <w:szCs w:val="24"/>
        </w:rPr>
        <w:t>, január 31</w:t>
      </w:r>
      <w:r w:rsidR="004B2CDD">
        <w:rPr>
          <w:rFonts w:ascii="Garamond" w:hAnsi="Garamond" w:cs="Garamond"/>
          <w:sz w:val="24"/>
          <w:szCs w:val="24"/>
        </w:rPr>
        <w:t>.</w:t>
      </w:r>
      <w:r w:rsidR="004B2CDD" w:rsidRPr="000D590E">
        <w:rPr>
          <w:rFonts w:ascii="Garamond" w:hAnsi="Garamond" w:cs="Garamond"/>
          <w:sz w:val="24"/>
          <w:szCs w:val="24"/>
        </w:rPr>
        <w:t>-ig</w:t>
      </w:r>
      <w:r w:rsidR="004B2CDD" w:rsidRPr="000445DB">
        <w:rPr>
          <w:rFonts w:ascii="Garamond" w:hAnsi="Garamond" w:cs="Garamond"/>
          <w:sz w:val="24"/>
          <w:szCs w:val="24"/>
        </w:rPr>
        <w:t xml:space="preserve"> terjeszti - indoklást is tartalmazó - javaslatát az Elnökség elé. A Bizottság csak egy személyre tehet javaslatot.</w:t>
      </w:r>
    </w:p>
    <w:p w14:paraId="2E9BDD36" w14:textId="61468FD7" w:rsidR="004B2CDD" w:rsidRPr="007570EF" w:rsidRDefault="00B51BA8" w:rsidP="00B51BA8">
      <w:pPr>
        <w:spacing w:after="0" w:line="240" w:lineRule="auto"/>
        <w:ind w:right="-567"/>
        <w:rPr>
          <w:rFonts w:ascii="Garamond" w:hAnsi="Garamond" w:cs="Garamond"/>
          <w:sz w:val="24"/>
          <w:szCs w:val="24"/>
        </w:rPr>
      </w:pPr>
      <w:r>
        <w:rPr>
          <w:rFonts w:ascii="Garamond" w:hAnsi="Garamond" w:cs="Garamond"/>
          <w:sz w:val="24"/>
          <w:szCs w:val="24"/>
        </w:rPr>
        <w:t xml:space="preserve">6. </w:t>
      </w:r>
      <w:r w:rsidR="004B2CDD" w:rsidRPr="007570EF">
        <w:rPr>
          <w:rFonts w:ascii="Garamond" w:hAnsi="Garamond" w:cs="Garamond"/>
          <w:sz w:val="24"/>
          <w:szCs w:val="24"/>
        </w:rPr>
        <w:t>Az Elnökség kizárólag a Bizottság írásbeli előterjesztése alapján többségi szavazattal dönt</w:t>
      </w:r>
      <w:r w:rsidR="004B2CDD">
        <w:rPr>
          <w:rFonts w:ascii="Garamond" w:hAnsi="Garamond" w:cs="Garamond"/>
          <w:sz w:val="24"/>
          <w:szCs w:val="24"/>
        </w:rPr>
        <w:t>.</w:t>
      </w:r>
      <w:r w:rsidR="004B2CDD" w:rsidRPr="000445DB">
        <w:rPr>
          <w:rFonts w:ascii="Garamond" w:hAnsi="Garamond" w:cs="Garamond"/>
          <w:sz w:val="24"/>
          <w:szCs w:val="24"/>
        </w:rPr>
        <w:t xml:space="preserve"> </w:t>
      </w:r>
      <w:r w:rsidR="004B2CDD" w:rsidRPr="007570EF">
        <w:rPr>
          <w:rFonts w:ascii="Garamond" w:hAnsi="Garamond" w:cs="Garamond"/>
          <w:sz w:val="24"/>
          <w:szCs w:val="24"/>
        </w:rPr>
        <w:t xml:space="preserve">Amennyiben az Elnökség a Bizottság javaslatát nem fogadja el, akkor abban az évben az Emlékérmet nem adja ki. </w:t>
      </w:r>
    </w:p>
    <w:p w14:paraId="2C82312B" w14:textId="78AB9E8D" w:rsidR="004B2CDD" w:rsidRPr="007570EF" w:rsidRDefault="00B51BA8" w:rsidP="00B51BA8">
      <w:pPr>
        <w:spacing w:after="0" w:line="240" w:lineRule="auto"/>
        <w:ind w:right="-567"/>
        <w:rPr>
          <w:rFonts w:ascii="Garamond" w:hAnsi="Garamond" w:cs="Garamond"/>
          <w:sz w:val="24"/>
          <w:szCs w:val="24"/>
        </w:rPr>
      </w:pPr>
      <w:r>
        <w:rPr>
          <w:rFonts w:ascii="Garamond" w:hAnsi="Garamond" w:cs="Garamond"/>
          <w:sz w:val="24"/>
          <w:szCs w:val="24"/>
        </w:rPr>
        <w:t xml:space="preserve">1. </w:t>
      </w:r>
      <w:r w:rsidR="004B2CDD" w:rsidRPr="007570EF">
        <w:rPr>
          <w:rFonts w:ascii="Garamond" w:hAnsi="Garamond" w:cs="Garamond"/>
          <w:sz w:val="24"/>
          <w:szCs w:val="24"/>
        </w:rPr>
        <w:t>Az Elnökség döntését az éves</w:t>
      </w:r>
      <w:r w:rsidR="004B2CDD" w:rsidRPr="000445DB">
        <w:rPr>
          <w:rFonts w:ascii="Garamond" w:hAnsi="Garamond" w:cs="Garamond"/>
          <w:sz w:val="24"/>
          <w:szCs w:val="24"/>
        </w:rPr>
        <w:t xml:space="preserve"> </w:t>
      </w:r>
      <w:r w:rsidR="004B2CDD" w:rsidRPr="007570EF">
        <w:rPr>
          <w:rFonts w:ascii="Garamond" w:hAnsi="Garamond" w:cs="Garamond"/>
          <w:sz w:val="24"/>
          <w:szCs w:val="24"/>
        </w:rPr>
        <w:t>Közgyűlést 30 nappal megelőzően köteles meghozni.</w:t>
      </w:r>
    </w:p>
    <w:p w14:paraId="19A4FC37" w14:textId="2CAA1330" w:rsidR="004B2CDD" w:rsidRPr="007570EF" w:rsidRDefault="00B51BA8" w:rsidP="00B51BA8">
      <w:pPr>
        <w:spacing w:after="0" w:line="240" w:lineRule="auto"/>
        <w:ind w:right="-567"/>
        <w:rPr>
          <w:rFonts w:ascii="Garamond" w:hAnsi="Garamond" w:cs="Garamond"/>
          <w:sz w:val="24"/>
          <w:szCs w:val="24"/>
        </w:rPr>
      </w:pPr>
      <w:r>
        <w:rPr>
          <w:rFonts w:ascii="Garamond" w:hAnsi="Garamond" w:cs="Garamond"/>
          <w:sz w:val="24"/>
          <w:szCs w:val="24"/>
        </w:rPr>
        <w:t xml:space="preserve">2. </w:t>
      </w:r>
      <w:r w:rsidR="004B2CDD" w:rsidRPr="007570EF">
        <w:rPr>
          <w:rFonts w:ascii="Garamond" w:hAnsi="Garamond" w:cs="Garamond"/>
          <w:sz w:val="24"/>
          <w:szCs w:val="24"/>
        </w:rPr>
        <w:t>Az emlékérem adományozásáról szóló, a Társulat elnöke és főtitkára által aláírt okiratot az emlékéremhez mellékelni kell.</w:t>
      </w:r>
    </w:p>
    <w:p w14:paraId="696C894B" w14:textId="116D5A45" w:rsidR="004B2CDD" w:rsidRPr="00B51BA8" w:rsidRDefault="00B51BA8" w:rsidP="00B51BA8">
      <w:pPr>
        <w:spacing w:after="0" w:line="240" w:lineRule="auto"/>
        <w:ind w:right="-567"/>
        <w:rPr>
          <w:rFonts w:ascii="Garamond" w:hAnsi="Garamond" w:cs="Garamond"/>
          <w:sz w:val="24"/>
          <w:szCs w:val="24"/>
        </w:rPr>
      </w:pPr>
      <w:r>
        <w:rPr>
          <w:rFonts w:ascii="Garamond" w:hAnsi="Garamond" w:cs="Garamond"/>
          <w:sz w:val="24"/>
          <w:szCs w:val="24"/>
        </w:rPr>
        <w:t xml:space="preserve">3. </w:t>
      </w:r>
      <w:r w:rsidR="004B2CDD" w:rsidRPr="00B51BA8">
        <w:rPr>
          <w:rFonts w:ascii="Garamond" w:hAnsi="Garamond" w:cs="Garamond"/>
          <w:sz w:val="24"/>
          <w:szCs w:val="24"/>
        </w:rPr>
        <w:t>Az Emlékérmet a Magyarhoni Földtani Társulat elnöke és a Mérnökgeológiai és Környezetföldtani Szakosztály elnöke közösen adja át.</w:t>
      </w:r>
    </w:p>
    <w:p w14:paraId="03DBEEBF" w14:textId="2B2CBF9E" w:rsidR="004B2CDD" w:rsidRPr="00B51BA8" w:rsidRDefault="00B51BA8" w:rsidP="00B51BA8">
      <w:pPr>
        <w:spacing w:after="0" w:line="240" w:lineRule="auto"/>
        <w:ind w:right="-567"/>
        <w:rPr>
          <w:rFonts w:ascii="Garamond" w:hAnsi="Garamond" w:cs="Garamond"/>
          <w:sz w:val="24"/>
          <w:szCs w:val="24"/>
        </w:rPr>
      </w:pPr>
      <w:r>
        <w:rPr>
          <w:rFonts w:ascii="Garamond" w:hAnsi="Garamond" w:cs="Garamond"/>
          <w:sz w:val="24"/>
          <w:szCs w:val="24"/>
        </w:rPr>
        <w:t xml:space="preserve">4. </w:t>
      </w:r>
      <w:r w:rsidR="004B2CDD" w:rsidRPr="00B51BA8">
        <w:rPr>
          <w:rFonts w:ascii="Garamond" w:hAnsi="Garamond" w:cs="Garamond"/>
          <w:sz w:val="24"/>
          <w:szCs w:val="24"/>
        </w:rPr>
        <w:t>Az adományozásról szóló elnökségi határozat az indoklással együtt, teljes terjedelmében megjelentendő a Földtani Közlönyben.</w:t>
      </w:r>
    </w:p>
    <w:p w14:paraId="2762C977" w14:textId="77777777" w:rsidR="004B2CDD" w:rsidRPr="004D297E" w:rsidRDefault="004B2CDD" w:rsidP="00B51BA8">
      <w:pPr>
        <w:spacing w:after="0" w:line="240" w:lineRule="auto"/>
        <w:ind w:right="-567"/>
        <w:rPr>
          <w:rFonts w:ascii="Garamond" w:hAnsi="Garamond" w:cs="Garamond"/>
          <w:sz w:val="24"/>
          <w:szCs w:val="24"/>
        </w:rPr>
      </w:pPr>
    </w:p>
    <w:p w14:paraId="13D796ED" w14:textId="77777777" w:rsidR="004B2CDD" w:rsidRPr="004D297E" w:rsidRDefault="004B2CDD" w:rsidP="00B51BA8">
      <w:pPr>
        <w:spacing w:after="120" w:line="240" w:lineRule="auto"/>
        <w:outlineLvl w:val="0"/>
        <w:rPr>
          <w:rFonts w:ascii="Garamond" w:hAnsi="Garamond" w:cs="Garamond"/>
          <w:b/>
          <w:bCs/>
          <w:sz w:val="24"/>
          <w:szCs w:val="24"/>
          <w:u w:val="single"/>
        </w:rPr>
      </w:pPr>
      <w:r>
        <w:rPr>
          <w:rFonts w:ascii="Garamond" w:hAnsi="Garamond" w:cs="Garamond"/>
          <w:b/>
          <w:bCs/>
          <w:sz w:val="24"/>
          <w:szCs w:val="24"/>
          <w:u w:val="single"/>
        </w:rPr>
        <w:t>Pro Geologia Applicata e</w:t>
      </w:r>
      <w:r w:rsidRPr="004D297E">
        <w:rPr>
          <w:rFonts w:ascii="Garamond" w:hAnsi="Garamond" w:cs="Garamond"/>
          <w:b/>
          <w:bCs/>
          <w:sz w:val="24"/>
          <w:szCs w:val="24"/>
          <w:u w:val="single"/>
        </w:rPr>
        <w:t>mlékérem</w:t>
      </w:r>
    </w:p>
    <w:p w14:paraId="50C5BA85" w14:textId="77777777" w:rsidR="004B2CDD" w:rsidRPr="004D297E" w:rsidRDefault="004B2CDD" w:rsidP="00B51BA8">
      <w:pPr>
        <w:spacing w:after="120" w:line="240" w:lineRule="auto"/>
        <w:ind w:right="-567"/>
        <w:rPr>
          <w:rFonts w:ascii="Garamond" w:hAnsi="Garamond" w:cs="Garamond"/>
          <w:sz w:val="24"/>
          <w:szCs w:val="24"/>
        </w:rPr>
      </w:pPr>
      <w:r w:rsidRPr="004D297E">
        <w:rPr>
          <w:rFonts w:ascii="Garamond" w:hAnsi="Garamond" w:cs="Garamond"/>
          <w:sz w:val="24"/>
          <w:szCs w:val="24"/>
        </w:rPr>
        <w:t xml:space="preserve">A Magyarhoni Földtani Társulat Választmánya 1984-ben elhatározta, hogy az alkalmazott földtan területén a gyakorlatban tartósan kiemelkedő színvonalon dolgozó azon szakemberek elismerésére, akik tevékenységük során elnyerték a tagság szakmai megbecsülését, PRO GEOLOGIA APPLICATA Emlékérmet alapít. Az Emlékérmet első alkalommal az 1986. évi Közgyűlésen adták át. </w:t>
      </w:r>
    </w:p>
    <w:p w14:paraId="4C91518A" w14:textId="77777777" w:rsidR="004B2CDD" w:rsidRPr="004D297E" w:rsidRDefault="004B2CDD" w:rsidP="004D297E">
      <w:pPr>
        <w:spacing w:after="0" w:line="240" w:lineRule="auto"/>
        <w:ind w:right="-567"/>
        <w:jc w:val="both"/>
        <w:outlineLvl w:val="0"/>
        <w:rPr>
          <w:rFonts w:ascii="Garamond" w:hAnsi="Garamond" w:cs="Garamond"/>
          <w:sz w:val="24"/>
          <w:szCs w:val="24"/>
        </w:rPr>
      </w:pPr>
      <w:r w:rsidRPr="004D297E">
        <w:rPr>
          <w:rFonts w:ascii="Garamond" w:hAnsi="Garamond" w:cs="Garamond"/>
          <w:sz w:val="24"/>
          <w:szCs w:val="24"/>
        </w:rPr>
        <w:t xml:space="preserve">AZ EMLÉKÉREM LEÍRÁSA </w:t>
      </w:r>
    </w:p>
    <w:p w14:paraId="7DF1F112" w14:textId="77777777" w:rsidR="004B2CDD" w:rsidRPr="004D297E" w:rsidRDefault="004B2CDD" w:rsidP="004D297E">
      <w:pPr>
        <w:spacing w:after="120" w:line="240" w:lineRule="auto"/>
        <w:ind w:right="-567"/>
        <w:jc w:val="both"/>
        <w:rPr>
          <w:rFonts w:ascii="Garamond" w:hAnsi="Garamond" w:cs="Garamond"/>
          <w:sz w:val="24"/>
          <w:szCs w:val="24"/>
        </w:rPr>
      </w:pPr>
      <w:r w:rsidRPr="004D297E">
        <w:rPr>
          <w:rFonts w:ascii="Garamond" w:hAnsi="Garamond" w:cs="Garamond"/>
          <w:sz w:val="24"/>
          <w:szCs w:val="24"/>
        </w:rPr>
        <w:t xml:space="preserve">Az Emlékérem </w:t>
      </w:r>
      <w:r>
        <w:rPr>
          <w:rFonts w:ascii="Garamond" w:hAnsi="Garamond" w:cs="Garamond"/>
          <w:sz w:val="24"/>
          <w:szCs w:val="24"/>
        </w:rPr>
        <w:t>előlapján</w:t>
      </w:r>
      <w:r w:rsidRPr="004D297E">
        <w:rPr>
          <w:rFonts w:ascii="Garamond" w:hAnsi="Garamond" w:cs="Garamond"/>
          <w:sz w:val="24"/>
          <w:szCs w:val="24"/>
        </w:rPr>
        <w:t xml:space="preserve"> Böckh Hugó, Vitális István, Telegdi Roth Károly és Schafarzik Ferenc domborművű, félprofilos képmása látható az alábbi névfeliratokkal: BÖCKH H., VITÁLIS I., TELEGDI ROTH K., SCHAFARZIK F.. Ugyancsak a</w:t>
      </w:r>
      <w:r>
        <w:rPr>
          <w:rFonts w:ascii="Garamond" w:hAnsi="Garamond" w:cs="Garamond"/>
          <w:sz w:val="24"/>
          <w:szCs w:val="24"/>
        </w:rPr>
        <w:t>z</w:t>
      </w:r>
      <w:r w:rsidRPr="004D297E">
        <w:rPr>
          <w:rFonts w:ascii="Garamond" w:hAnsi="Garamond" w:cs="Garamond"/>
          <w:sz w:val="24"/>
          <w:szCs w:val="24"/>
        </w:rPr>
        <w:t xml:space="preserve"> </w:t>
      </w:r>
      <w:r>
        <w:rPr>
          <w:rFonts w:ascii="Garamond" w:hAnsi="Garamond" w:cs="Garamond"/>
          <w:sz w:val="24"/>
          <w:szCs w:val="24"/>
        </w:rPr>
        <w:t>előlapon</w:t>
      </w:r>
      <w:r w:rsidRPr="004D297E">
        <w:rPr>
          <w:rFonts w:ascii="Garamond" w:hAnsi="Garamond" w:cs="Garamond"/>
          <w:sz w:val="24"/>
          <w:szCs w:val="24"/>
        </w:rPr>
        <w:t xml:space="preserve"> található a PRO GEOLOGIA (felül) APPL</w:t>
      </w:r>
      <w:r>
        <w:rPr>
          <w:rFonts w:ascii="Garamond" w:hAnsi="Garamond" w:cs="Garamond"/>
          <w:sz w:val="24"/>
          <w:szCs w:val="24"/>
        </w:rPr>
        <w:t>ICATA (alul) felirat. A hátlap</w:t>
      </w:r>
      <w:r w:rsidRPr="004D297E">
        <w:rPr>
          <w:rFonts w:ascii="Garamond" w:hAnsi="Garamond" w:cs="Garamond"/>
          <w:sz w:val="24"/>
          <w:szCs w:val="24"/>
        </w:rPr>
        <w:t xml:space="preserve">on köriratban "MAGYARHONI FÖLDTANI TÁRSULAT", alul a </w:t>
      </w:r>
      <w:r w:rsidR="004146FF" w:rsidRPr="004D297E">
        <w:rPr>
          <w:rFonts w:ascii="Garamond" w:hAnsi="Garamond" w:cs="Garamond"/>
          <w:sz w:val="24"/>
          <w:szCs w:val="24"/>
        </w:rPr>
        <w:t>a geológus-bányászkalapácsok szimbóluma</w:t>
      </w:r>
      <w:r w:rsidRPr="004D297E">
        <w:rPr>
          <w:rFonts w:ascii="Garamond" w:hAnsi="Garamond" w:cs="Garamond"/>
          <w:sz w:val="24"/>
          <w:szCs w:val="24"/>
        </w:rPr>
        <w:t xml:space="preserve"> található. A </w:t>
      </w:r>
      <w:r>
        <w:rPr>
          <w:rFonts w:ascii="Garamond" w:hAnsi="Garamond" w:cs="Garamond"/>
          <w:sz w:val="24"/>
          <w:szCs w:val="24"/>
        </w:rPr>
        <w:t>hátlap</w:t>
      </w:r>
      <w:r w:rsidRPr="004D297E">
        <w:rPr>
          <w:rFonts w:ascii="Garamond" w:hAnsi="Garamond" w:cs="Garamond"/>
          <w:sz w:val="24"/>
          <w:szCs w:val="24"/>
        </w:rPr>
        <w:t xml:space="preserve"> közepén levő táblára, véséssel kerül a jutalmazott neve és a jutalmazás időpontja. Az emlékérem anyaga bronz, formája nyújtott nyolcszög, alkotója Gömbös László szobrászművész. </w:t>
      </w:r>
    </w:p>
    <w:p w14:paraId="45BA4CDB" w14:textId="77777777" w:rsidR="004B2CDD" w:rsidRPr="004D297E" w:rsidRDefault="004B2CDD" w:rsidP="004D297E">
      <w:pPr>
        <w:spacing w:after="0" w:line="240" w:lineRule="auto"/>
        <w:ind w:right="-567"/>
        <w:jc w:val="both"/>
        <w:outlineLvl w:val="0"/>
        <w:rPr>
          <w:rFonts w:ascii="Garamond" w:hAnsi="Garamond" w:cs="Garamond"/>
          <w:sz w:val="24"/>
          <w:szCs w:val="24"/>
        </w:rPr>
      </w:pPr>
      <w:r w:rsidRPr="004D297E">
        <w:rPr>
          <w:rFonts w:ascii="Garamond" w:hAnsi="Garamond" w:cs="Garamond"/>
          <w:sz w:val="24"/>
          <w:szCs w:val="24"/>
        </w:rPr>
        <w:t xml:space="preserve">AZ EMLÉKÉREM ADOMÁNYOZÁSÁNAK FELTÉTELEI </w:t>
      </w:r>
    </w:p>
    <w:p w14:paraId="17233737"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1. Az Emlékérem legalább 20 éves, alkalmazott földtani munkaterületen végzett, olyan magas színvonalú geológiai munkásságért, életműért adományozható, amellyel a kitüntetett a geológus társadalom általános elismerését vívta ki. </w:t>
      </w:r>
    </w:p>
    <w:p w14:paraId="3D0A01A9"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2. Az Emlékérem adományozásának a gyakorlati tevékenység színvonala, eredményessége az irányadó, nem feltétele az irodalmi munkásság. </w:t>
      </w:r>
    </w:p>
    <w:p w14:paraId="43EE9194"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3. Az Emlékérem csak a Magyarhoni Földtani Társulat rendes tagjának adományozható. </w:t>
      </w:r>
    </w:p>
    <w:p w14:paraId="3253A4CC"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4. Az Emlékérmet az Ajánló Bizottság javaslata alapján, a Választmány véleményének figyelembe vételével, a Társulat Elnöksége adományozza. A Társulat megszűnése esetén az Emlékérem adományozásának joga az állam földtani feladatait ellátó állami intézményre száll. </w:t>
      </w:r>
    </w:p>
    <w:p w14:paraId="4DE5EB45"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5. Az Emlékérmet egy személy csak egyszer kaphatja meg. </w:t>
      </w:r>
    </w:p>
    <w:p w14:paraId="087F82A6"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6. Egy tisztújítási cikluson belül legfeljebb hat érem adományozható. </w:t>
      </w:r>
    </w:p>
    <w:p w14:paraId="1EC3BFD9" w14:textId="77777777" w:rsidR="004B2CDD" w:rsidRPr="004D297E" w:rsidRDefault="004B2CDD" w:rsidP="004D297E">
      <w:pPr>
        <w:spacing w:before="120" w:after="0" w:line="240" w:lineRule="auto"/>
        <w:ind w:right="-567"/>
        <w:jc w:val="both"/>
        <w:outlineLvl w:val="0"/>
        <w:rPr>
          <w:rFonts w:ascii="Garamond" w:hAnsi="Garamond" w:cs="Garamond"/>
          <w:sz w:val="24"/>
          <w:szCs w:val="24"/>
        </w:rPr>
      </w:pPr>
      <w:r w:rsidRPr="004D297E">
        <w:rPr>
          <w:rFonts w:ascii="Garamond" w:hAnsi="Garamond" w:cs="Garamond"/>
          <w:sz w:val="24"/>
          <w:szCs w:val="24"/>
        </w:rPr>
        <w:t xml:space="preserve">AZ EMLÉKÉREM ADOMÁNYOZÁSÁNAK RENDJE </w:t>
      </w:r>
    </w:p>
    <w:p w14:paraId="56A39B62"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1. A rendes, Tisztújító Közgyűlést megelőző év november </w:t>
      </w:r>
      <w:r w:rsidRPr="000D590E">
        <w:rPr>
          <w:rFonts w:ascii="Garamond" w:hAnsi="Garamond" w:cs="Garamond"/>
          <w:sz w:val="24"/>
          <w:szCs w:val="24"/>
        </w:rPr>
        <w:t>30-áig</w:t>
      </w:r>
      <w:r w:rsidRPr="004D297E">
        <w:rPr>
          <w:rFonts w:ascii="Garamond" w:hAnsi="Garamond" w:cs="Garamond"/>
          <w:sz w:val="24"/>
          <w:szCs w:val="24"/>
        </w:rPr>
        <w:t xml:space="preserve"> a Társulat Elnöksége héttagú Ajánló Bizottságot kér fel. A Bizottság elnöke a Társulat egyik társelnöke. A Bizottság tagjai csak a Választmány tagjai sorából kérhetők fel. A Bizottság </w:t>
      </w:r>
      <w:r w:rsidRPr="000D590E">
        <w:rPr>
          <w:rFonts w:ascii="Garamond" w:hAnsi="Garamond" w:cs="Garamond"/>
          <w:sz w:val="24"/>
          <w:szCs w:val="24"/>
        </w:rPr>
        <w:t>titkári</w:t>
      </w:r>
      <w:r w:rsidRPr="004D297E">
        <w:rPr>
          <w:rFonts w:ascii="Garamond" w:hAnsi="Garamond" w:cs="Garamond"/>
          <w:sz w:val="24"/>
          <w:szCs w:val="24"/>
        </w:rPr>
        <w:t xml:space="preserve"> tisztét a Bizottság elnöke által felkért bizottsági tag tölti be. </w:t>
      </w:r>
    </w:p>
    <w:p w14:paraId="5D8CD73E"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2. Az Ajánló Bizottság köteles írásban felkérni a Társulat szakosztályait és területi szervezeteit indoklással ellátott javaslatuk megtételére. </w:t>
      </w:r>
    </w:p>
    <w:p w14:paraId="7F2A3ACA"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3. A Bizottság üléseiről jegyzőkönyvet kell felvenni, melyet a jelenlevők aláírásukkal hitelesítenek. A Bizottság szavazattöbbséggel határoz, a szavazatok egyenlősége esetén az elnök szavazat dönt. </w:t>
      </w:r>
    </w:p>
    <w:p w14:paraId="121E4C59"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lastRenderedPageBreak/>
        <w:t xml:space="preserve">4. A Bizottság ülése határozatképes, ha azon legalább az elnök és négy tag jelen van. </w:t>
      </w:r>
    </w:p>
    <w:p w14:paraId="2F63BAA4"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5. Az Ajánló Bizottság indoklással ellátott javaslatát a rendes, Tisztújító Közgyűlést megelőzően</w:t>
      </w:r>
      <w:r w:rsidRPr="000D590E">
        <w:rPr>
          <w:rFonts w:ascii="Garamond" w:hAnsi="Garamond" w:cs="Garamond"/>
          <w:sz w:val="24"/>
          <w:szCs w:val="24"/>
        </w:rPr>
        <w:t>, január 31-éig t</w:t>
      </w:r>
      <w:r w:rsidRPr="004D297E">
        <w:rPr>
          <w:rFonts w:ascii="Garamond" w:hAnsi="Garamond" w:cs="Garamond"/>
          <w:sz w:val="24"/>
          <w:szCs w:val="24"/>
        </w:rPr>
        <w:t>erjeszti a Társulat Elnöksége elé</w:t>
      </w:r>
      <w:r>
        <w:rPr>
          <w:rFonts w:ascii="Garamond" w:hAnsi="Garamond" w:cs="Garamond"/>
          <w:sz w:val="24"/>
          <w:szCs w:val="24"/>
        </w:rPr>
        <w:t xml:space="preserve">. </w:t>
      </w:r>
      <w:r w:rsidRPr="000D590E">
        <w:rPr>
          <w:rFonts w:ascii="Garamond" w:hAnsi="Garamond" w:cs="Garamond"/>
          <w:sz w:val="24"/>
          <w:szCs w:val="24"/>
        </w:rPr>
        <w:t>A Választmány a Közgyűlést megelőző 30 napon belül dönt.</w:t>
      </w:r>
    </w:p>
    <w:p w14:paraId="1FFBE3EC"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6. Az Emlékérem Szabályzatának megsértése esetén az adományozásról, új Ajánló Bizottság kiküldése nélkül, közvetlenül dönt az Elnökség. </w:t>
      </w:r>
    </w:p>
    <w:p w14:paraId="1D638D02"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 xml:space="preserve">7. Az Emlékérem adományozásáról szóló, a Társulat elnöke és főtitkára által aláírt okiratot az emlékéremhez mellékelni kell. </w:t>
      </w:r>
    </w:p>
    <w:p w14:paraId="0F254904" w14:textId="77777777" w:rsidR="004B2CDD" w:rsidRPr="004D297E" w:rsidRDefault="004B2CDD" w:rsidP="004D297E">
      <w:pPr>
        <w:spacing w:after="0" w:line="240" w:lineRule="auto"/>
        <w:ind w:right="-567"/>
        <w:jc w:val="both"/>
        <w:rPr>
          <w:rFonts w:ascii="Garamond" w:hAnsi="Garamond" w:cs="Garamond"/>
          <w:sz w:val="24"/>
          <w:szCs w:val="24"/>
        </w:rPr>
      </w:pPr>
      <w:r w:rsidRPr="004D297E">
        <w:rPr>
          <w:rFonts w:ascii="Garamond" w:hAnsi="Garamond" w:cs="Garamond"/>
          <w:sz w:val="24"/>
          <w:szCs w:val="24"/>
        </w:rPr>
        <w:t>8. Az adományozásról szóló elnökségi határozat az indoklással együtt, teljes terjedelmében megjelenik a Földtani Közlönyben.</w:t>
      </w:r>
    </w:p>
    <w:p w14:paraId="246ED647" w14:textId="77777777" w:rsidR="004B2CDD" w:rsidRPr="004D297E" w:rsidRDefault="004B2CDD" w:rsidP="004D297E">
      <w:pPr>
        <w:spacing w:after="120" w:line="240" w:lineRule="auto"/>
        <w:ind w:right="-567"/>
        <w:jc w:val="both"/>
        <w:rPr>
          <w:rFonts w:ascii="Garamond" w:hAnsi="Garamond" w:cs="Garamond"/>
          <w:sz w:val="24"/>
          <w:szCs w:val="24"/>
        </w:rPr>
      </w:pPr>
    </w:p>
    <w:p w14:paraId="4B1F21A2" w14:textId="77777777" w:rsidR="004B2CDD" w:rsidRPr="004650AD" w:rsidRDefault="004B2CDD" w:rsidP="008517BF">
      <w:pPr>
        <w:spacing w:after="120" w:line="240" w:lineRule="auto"/>
        <w:jc w:val="both"/>
        <w:outlineLvl w:val="0"/>
        <w:rPr>
          <w:rFonts w:ascii="Garamond" w:hAnsi="Garamond" w:cs="Garamond"/>
          <w:sz w:val="24"/>
          <w:szCs w:val="24"/>
        </w:rPr>
      </w:pPr>
      <w:r>
        <w:rPr>
          <w:rFonts w:ascii="Garamond" w:hAnsi="Garamond" w:cs="Garamond"/>
          <w:b/>
          <w:bCs/>
          <w:sz w:val="24"/>
          <w:szCs w:val="24"/>
          <w:u w:val="single"/>
        </w:rPr>
        <w:t>Szepesházy Kálmán-d</w:t>
      </w:r>
      <w:r w:rsidRPr="00D54E95">
        <w:rPr>
          <w:rFonts w:ascii="Garamond" w:hAnsi="Garamond" w:cs="Garamond"/>
          <w:b/>
          <w:bCs/>
          <w:sz w:val="24"/>
          <w:szCs w:val="24"/>
          <w:u w:val="single"/>
        </w:rPr>
        <w:t>íj</w:t>
      </w:r>
      <w:r w:rsidRPr="004650AD">
        <w:rPr>
          <w:rFonts w:ascii="Garamond" w:hAnsi="Garamond" w:cs="Garamond"/>
          <w:sz w:val="24"/>
          <w:szCs w:val="24"/>
        </w:rPr>
        <w:t xml:space="preserve"> </w:t>
      </w:r>
    </w:p>
    <w:p w14:paraId="045A1467" w14:textId="77777777" w:rsidR="004B2CDD" w:rsidRPr="004650AD" w:rsidRDefault="004B2CDD" w:rsidP="008517BF">
      <w:pPr>
        <w:spacing w:after="120" w:line="240" w:lineRule="auto"/>
        <w:jc w:val="both"/>
        <w:outlineLvl w:val="0"/>
        <w:rPr>
          <w:rFonts w:ascii="Garamond" w:hAnsi="Garamond" w:cs="Garamond"/>
          <w:sz w:val="24"/>
          <w:szCs w:val="24"/>
        </w:rPr>
      </w:pPr>
      <w:r w:rsidRPr="004650AD">
        <w:rPr>
          <w:rFonts w:ascii="Garamond" w:hAnsi="Garamond" w:cs="Garamond"/>
          <w:sz w:val="24"/>
          <w:szCs w:val="24"/>
        </w:rPr>
        <w:t>A magyar mélyföldtani kutatás elősegítésére Szepesházy Kálmán 2005. november 23-án díjat alapított, a Magyarhoni Földtani Társulat gondozására bízva. Az erre a célra felajánlott összeg 1,000.000 Ft, azaz egymillió forint.</w:t>
      </w:r>
    </w:p>
    <w:p w14:paraId="0ECD7103" w14:textId="77777777" w:rsidR="004B2CDD" w:rsidRPr="004D297E" w:rsidRDefault="004B2CDD" w:rsidP="008517BF">
      <w:pPr>
        <w:spacing w:after="0" w:line="240" w:lineRule="auto"/>
        <w:ind w:right="-567"/>
        <w:jc w:val="both"/>
        <w:outlineLvl w:val="0"/>
        <w:rPr>
          <w:rFonts w:ascii="Garamond" w:hAnsi="Garamond" w:cs="Garamond"/>
          <w:sz w:val="24"/>
          <w:szCs w:val="24"/>
        </w:rPr>
      </w:pPr>
      <w:r w:rsidRPr="004650AD">
        <w:rPr>
          <w:rFonts w:ascii="Garamond" w:hAnsi="Garamond" w:cs="Garamond"/>
          <w:sz w:val="24"/>
          <w:szCs w:val="24"/>
        </w:rPr>
        <w:t xml:space="preserve">1. </w:t>
      </w:r>
      <w:r w:rsidRPr="004D297E">
        <w:rPr>
          <w:rFonts w:ascii="Garamond" w:hAnsi="Garamond" w:cs="Garamond"/>
          <w:sz w:val="24"/>
          <w:szCs w:val="24"/>
        </w:rPr>
        <w:t>A</w:t>
      </w:r>
      <w:r>
        <w:rPr>
          <w:rFonts w:ascii="Garamond" w:hAnsi="Garamond" w:cs="Garamond"/>
          <w:sz w:val="24"/>
          <w:szCs w:val="24"/>
        </w:rPr>
        <w:t xml:space="preserve"> DÍJ </w:t>
      </w:r>
      <w:r w:rsidRPr="004D297E">
        <w:rPr>
          <w:rFonts w:ascii="Garamond" w:hAnsi="Garamond" w:cs="Garamond"/>
          <w:sz w:val="24"/>
          <w:szCs w:val="24"/>
        </w:rPr>
        <w:t xml:space="preserve">ODAÍTÉLÉSÉNEK FELTÉTELEI </w:t>
      </w:r>
    </w:p>
    <w:p w14:paraId="7A753F67" w14:textId="77777777" w:rsidR="004B2CDD" w:rsidRPr="004650AD" w:rsidRDefault="004B2CDD" w:rsidP="0050220C">
      <w:pPr>
        <w:spacing w:after="0" w:line="240" w:lineRule="auto"/>
        <w:jc w:val="both"/>
        <w:outlineLvl w:val="0"/>
        <w:rPr>
          <w:rFonts w:ascii="Garamond" w:hAnsi="Garamond" w:cs="Garamond"/>
          <w:sz w:val="24"/>
          <w:szCs w:val="24"/>
        </w:rPr>
      </w:pPr>
      <w:r w:rsidRPr="004650AD">
        <w:rPr>
          <w:rFonts w:ascii="Garamond" w:hAnsi="Garamond" w:cs="Garamond"/>
          <w:sz w:val="24"/>
          <w:szCs w:val="24"/>
        </w:rPr>
        <w:t>1.1.A Díjjal olyan munka jutalmazható, mely a Pannon-medence mélyföldtanát vizsgálja, mélyfúrások anyagvizsgálata alapján, és az eredményeket alpi-kárpáti-dinári keretben értékeli.</w:t>
      </w:r>
      <w:r w:rsidRPr="0050220C">
        <w:rPr>
          <w:rFonts w:ascii="Garamond" w:hAnsi="Garamond" w:cs="Garamond"/>
          <w:sz w:val="24"/>
          <w:szCs w:val="24"/>
        </w:rPr>
        <w:t xml:space="preserve"> </w:t>
      </w:r>
      <w:r>
        <w:rPr>
          <w:rFonts w:ascii="Garamond" w:hAnsi="Garamond" w:cs="Garamond"/>
          <w:sz w:val="24"/>
          <w:szCs w:val="24"/>
        </w:rPr>
        <w:t xml:space="preserve">Amennyiben a fentebb megszabott három feltételeknek minden tekintetben megfelelő, és a tudományos minőség alapján díjazásra is érdemes munka nem áll rendelkezésre, úgy a </w:t>
      </w:r>
      <w:r w:rsidRPr="004650AD">
        <w:rPr>
          <w:rFonts w:ascii="Garamond" w:hAnsi="Garamond" w:cs="Garamond"/>
          <w:sz w:val="24"/>
          <w:szCs w:val="24"/>
        </w:rPr>
        <w:t>Kuratórium</w:t>
      </w:r>
      <w:r>
        <w:rPr>
          <w:rFonts w:ascii="Garamond" w:hAnsi="Garamond" w:cs="Garamond"/>
          <w:sz w:val="24"/>
          <w:szCs w:val="24"/>
        </w:rPr>
        <w:t xml:space="preserve">nak lehetősége van olyan, </w:t>
      </w:r>
      <w:r w:rsidRPr="004650AD">
        <w:rPr>
          <w:rFonts w:ascii="Garamond" w:hAnsi="Garamond" w:cs="Garamond"/>
          <w:sz w:val="24"/>
          <w:szCs w:val="24"/>
        </w:rPr>
        <w:t>a Pannon-medence</w:t>
      </w:r>
      <w:r>
        <w:rPr>
          <w:rFonts w:ascii="Garamond" w:hAnsi="Garamond" w:cs="Garamond"/>
          <w:sz w:val="24"/>
          <w:szCs w:val="24"/>
        </w:rPr>
        <w:t xml:space="preserve"> mélyföldtanával foglalkozó munkák figyelembevételére, amelyek a fenti kritériumoknak csak részben felelnek meg. Ilyen esetben az eredeti három feltétel közül kettő megléte szükséges a figyelembe vett munkáknál, amit </w:t>
      </w:r>
      <w:r w:rsidRPr="008960FF">
        <w:rPr>
          <w:rFonts w:ascii="Garamond" w:hAnsi="Garamond" w:cs="Garamond"/>
          <w:sz w:val="24"/>
          <w:szCs w:val="24"/>
        </w:rPr>
        <w:t>a mindenkori Kuratórium mérlegel</w:t>
      </w:r>
      <w:r>
        <w:rPr>
          <w:rFonts w:ascii="Garamond" w:hAnsi="Garamond" w:cs="Garamond"/>
          <w:sz w:val="24"/>
          <w:szCs w:val="24"/>
        </w:rPr>
        <w:t>. Az elbírálás során előnyt jelent, ha az adott munka — a magas tudományos színvonal mellett — az eredeti három kritériumnak minél teljesebb mértékben megfelel, így teljesítve a díjalapító eredeti szándékát.</w:t>
      </w:r>
    </w:p>
    <w:p w14:paraId="7F0E3EE9" w14:textId="77777777" w:rsidR="004B2CDD" w:rsidRPr="004650AD" w:rsidRDefault="004B2CDD" w:rsidP="004D297E">
      <w:pPr>
        <w:spacing w:after="0" w:line="240" w:lineRule="auto"/>
        <w:jc w:val="both"/>
        <w:outlineLvl w:val="0"/>
        <w:rPr>
          <w:rFonts w:ascii="Garamond" w:hAnsi="Garamond" w:cs="Garamond"/>
          <w:sz w:val="24"/>
          <w:szCs w:val="24"/>
        </w:rPr>
      </w:pPr>
    </w:p>
    <w:p w14:paraId="60907172" w14:textId="3C77BB32" w:rsidR="004B2CDD" w:rsidRPr="005E200A" w:rsidRDefault="004B2CDD" w:rsidP="004D297E">
      <w:pPr>
        <w:numPr>
          <w:ilvl w:val="1"/>
          <w:numId w:val="31"/>
        </w:numPr>
        <w:spacing w:after="0" w:line="240" w:lineRule="auto"/>
        <w:jc w:val="both"/>
        <w:outlineLvl w:val="0"/>
        <w:rPr>
          <w:rFonts w:ascii="Garamond" w:hAnsi="Garamond" w:cs="Garamond"/>
          <w:sz w:val="24"/>
          <w:szCs w:val="24"/>
        </w:rPr>
      </w:pPr>
      <w:r w:rsidRPr="005E200A">
        <w:rPr>
          <w:rFonts w:ascii="Garamond" w:hAnsi="Garamond" w:cs="Garamond"/>
          <w:sz w:val="24"/>
          <w:szCs w:val="24"/>
        </w:rPr>
        <w:t>A Díjjal szakfol</w:t>
      </w:r>
      <w:r w:rsidR="00A73CC6">
        <w:rPr>
          <w:rFonts w:ascii="Garamond" w:hAnsi="Garamond" w:cs="Garamond"/>
          <w:sz w:val="24"/>
          <w:szCs w:val="24"/>
        </w:rPr>
        <w:t xml:space="preserve">yóiratban vagy önálló kötetben megjelent </w:t>
      </w:r>
      <w:r w:rsidR="002B05B1">
        <w:rPr>
          <w:rFonts w:ascii="Garamond" w:hAnsi="Garamond" w:cs="Garamond"/>
          <w:sz w:val="24"/>
          <w:szCs w:val="24"/>
        </w:rPr>
        <w:t>tudományos közleményt</w:t>
      </w:r>
      <w:r w:rsidRPr="005E200A">
        <w:rPr>
          <w:rFonts w:ascii="Garamond" w:hAnsi="Garamond" w:cs="Garamond"/>
          <w:sz w:val="24"/>
          <w:szCs w:val="24"/>
        </w:rPr>
        <w:t xml:space="preserve"> lehet jutalmazni.</w:t>
      </w:r>
    </w:p>
    <w:p w14:paraId="205D058C" w14:textId="77777777" w:rsidR="004B2CDD" w:rsidRPr="004650AD" w:rsidRDefault="004B2CDD" w:rsidP="004D297E">
      <w:pPr>
        <w:spacing w:after="0" w:line="240" w:lineRule="auto"/>
        <w:jc w:val="both"/>
        <w:outlineLvl w:val="0"/>
        <w:rPr>
          <w:rFonts w:ascii="Garamond" w:hAnsi="Garamond" w:cs="Garamond"/>
          <w:sz w:val="24"/>
          <w:szCs w:val="24"/>
        </w:rPr>
      </w:pPr>
      <w:r w:rsidRPr="004650AD">
        <w:rPr>
          <w:rFonts w:ascii="Garamond" w:hAnsi="Garamond" w:cs="Garamond"/>
          <w:sz w:val="24"/>
          <w:szCs w:val="24"/>
        </w:rPr>
        <w:t xml:space="preserve">1.3. A jutalmazás </w:t>
      </w:r>
    </w:p>
    <w:p w14:paraId="2BAA8B40" w14:textId="77777777" w:rsidR="004B2CDD" w:rsidRPr="004650AD" w:rsidRDefault="004B2CDD" w:rsidP="004D297E">
      <w:pPr>
        <w:spacing w:after="0" w:line="240" w:lineRule="auto"/>
        <w:ind w:left="284"/>
        <w:jc w:val="both"/>
        <w:outlineLvl w:val="0"/>
        <w:rPr>
          <w:rFonts w:ascii="Garamond" w:hAnsi="Garamond" w:cs="Garamond"/>
          <w:sz w:val="24"/>
          <w:szCs w:val="24"/>
        </w:rPr>
      </w:pPr>
      <w:r w:rsidRPr="004650AD">
        <w:rPr>
          <w:rFonts w:ascii="Garamond" w:hAnsi="Garamond" w:cs="Garamond"/>
          <w:sz w:val="24"/>
          <w:szCs w:val="24"/>
        </w:rPr>
        <w:t xml:space="preserve">1.3.1. A jutalmazás feltétele, hogy a szerző, ill. legalább az egyik társszerző, a szerzők hierarchikus feltüntetése esetén legalább az egyik elsőrendű társszerző a Magyarhoni Földtani Társulat tagja. </w:t>
      </w:r>
    </w:p>
    <w:p w14:paraId="48ACE35A" w14:textId="77777777" w:rsidR="004B2CDD" w:rsidRPr="004650AD" w:rsidRDefault="004B2CDD" w:rsidP="004D297E">
      <w:pPr>
        <w:spacing w:after="0" w:line="240" w:lineRule="auto"/>
        <w:ind w:left="284"/>
        <w:jc w:val="both"/>
        <w:outlineLvl w:val="0"/>
        <w:rPr>
          <w:rFonts w:ascii="Garamond" w:hAnsi="Garamond" w:cs="Garamond"/>
          <w:sz w:val="24"/>
          <w:szCs w:val="24"/>
        </w:rPr>
      </w:pPr>
      <w:r w:rsidRPr="004650AD">
        <w:rPr>
          <w:rFonts w:ascii="Garamond" w:hAnsi="Garamond" w:cs="Garamond"/>
          <w:sz w:val="24"/>
          <w:szCs w:val="24"/>
        </w:rPr>
        <w:t>1.3.2. A tagságnak a mű megjelenésekor és attól fogva a kuratórium döntéséig folyamatosan fenn kell állnia. Posztumusz megjelenés esetén a tagságnak legalább az elhalálozást megelőző évben fenn kell állnia.</w:t>
      </w:r>
    </w:p>
    <w:p w14:paraId="2B9ACA04" w14:textId="77777777" w:rsidR="004B2CDD" w:rsidRPr="004650AD" w:rsidRDefault="004B2CDD" w:rsidP="004D297E">
      <w:pPr>
        <w:spacing w:after="0" w:line="240" w:lineRule="auto"/>
        <w:ind w:left="284"/>
        <w:jc w:val="both"/>
        <w:outlineLvl w:val="0"/>
        <w:rPr>
          <w:rFonts w:ascii="Garamond" w:hAnsi="Garamond" w:cs="Garamond"/>
          <w:sz w:val="24"/>
          <w:szCs w:val="24"/>
        </w:rPr>
      </w:pPr>
      <w:r w:rsidRPr="004650AD">
        <w:rPr>
          <w:rFonts w:ascii="Garamond" w:hAnsi="Garamond" w:cs="Garamond"/>
          <w:sz w:val="24"/>
          <w:szCs w:val="24"/>
        </w:rPr>
        <w:t>1.3.3.A társulati tagsággal nem rendelkező társszerző elismerő oklevelet kap.</w:t>
      </w:r>
    </w:p>
    <w:p w14:paraId="6C44B884" w14:textId="77777777" w:rsidR="004B2CDD" w:rsidRPr="004650AD" w:rsidRDefault="004B2CDD" w:rsidP="004D297E">
      <w:pPr>
        <w:spacing w:after="120" w:line="240" w:lineRule="auto"/>
        <w:jc w:val="both"/>
        <w:outlineLvl w:val="0"/>
        <w:rPr>
          <w:rFonts w:ascii="Garamond" w:hAnsi="Garamond" w:cs="Garamond"/>
          <w:sz w:val="24"/>
          <w:szCs w:val="24"/>
        </w:rPr>
      </w:pPr>
      <w:r w:rsidRPr="004650AD">
        <w:rPr>
          <w:rFonts w:ascii="Garamond" w:hAnsi="Garamond" w:cs="Garamond"/>
          <w:sz w:val="24"/>
          <w:szCs w:val="24"/>
        </w:rPr>
        <w:t>1.4. A Társulat a Díjat kuratóriumi döntés alapján adja ki. A Díjazott mű kiválasztása a Díj kiadását megelőző 6 év irodalmi áttekintése alapján történik.</w:t>
      </w:r>
    </w:p>
    <w:p w14:paraId="2367A195" w14:textId="77777777" w:rsidR="004B2CDD" w:rsidRPr="004650AD" w:rsidRDefault="004B2CDD" w:rsidP="008517BF">
      <w:pPr>
        <w:keepNext/>
        <w:spacing w:after="0" w:line="240" w:lineRule="auto"/>
        <w:jc w:val="both"/>
        <w:outlineLvl w:val="0"/>
        <w:rPr>
          <w:rFonts w:ascii="Garamond" w:hAnsi="Garamond" w:cs="Garamond"/>
          <w:sz w:val="24"/>
          <w:szCs w:val="24"/>
        </w:rPr>
      </w:pPr>
      <w:r w:rsidRPr="004650AD">
        <w:rPr>
          <w:rFonts w:ascii="Garamond" w:hAnsi="Garamond" w:cs="Garamond"/>
          <w:sz w:val="24"/>
          <w:szCs w:val="24"/>
        </w:rPr>
        <w:t xml:space="preserve">2. A </w:t>
      </w:r>
      <w:r>
        <w:rPr>
          <w:rFonts w:ascii="Garamond" w:hAnsi="Garamond" w:cs="Garamond"/>
          <w:sz w:val="24"/>
          <w:szCs w:val="24"/>
        </w:rPr>
        <w:t>KURATÓRIUM ÉS MŰKÖDÉSE</w:t>
      </w:r>
    </w:p>
    <w:p w14:paraId="59AE8DE5" w14:textId="77777777" w:rsidR="004B2CDD" w:rsidRPr="004650AD" w:rsidRDefault="004B2CDD" w:rsidP="004D297E">
      <w:pPr>
        <w:numPr>
          <w:ilvl w:val="1"/>
          <w:numId w:val="29"/>
        </w:numPr>
        <w:spacing w:after="0" w:line="240" w:lineRule="auto"/>
        <w:jc w:val="both"/>
        <w:outlineLvl w:val="0"/>
        <w:rPr>
          <w:rFonts w:ascii="Garamond" w:hAnsi="Garamond" w:cs="Garamond"/>
          <w:sz w:val="24"/>
          <w:szCs w:val="24"/>
        </w:rPr>
      </w:pPr>
      <w:r w:rsidRPr="004650AD">
        <w:rPr>
          <w:rFonts w:ascii="Garamond" w:hAnsi="Garamond" w:cs="Garamond"/>
          <w:sz w:val="24"/>
          <w:szCs w:val="24"/>
        </w:rPr>
        <w:t xml:space="preserve"> A Díj kuratóriuma a Magyarhoni Földtani Társulat Általános Földtani Szakosztályának mindenkori vezetősége, elnöke a Szakosztály elnöke. Az elnököt tartós akadályoztatás esetén a Szakosztály titkára helyettesíti.</w:t>
      </w:r>
    </w:p>
    <w:p w14:paraId="18866FF2" w14:textId="77777777" w:rsidR="004B2CDD" w:rsidRPr="004650AD" w:rsidRDefault="004B2CDD" w:rsidP="004D297E">
      <w:pPr>
        <w:numPr>
          <w:ilvl w:val="1"/>
          <w:numId w:val="29"/>
        </w:numPr>
        <w:spacing w:after="0" w:line="240" w:lineRule="auto"/>
        <w:jc w:val="both"/>
        <w:outlineLvl w:val="0"/>
        <w:rPr>
          <w:rFonts w:ascii="Garamond" w:hAnsi="Garamond" w:cs="Garamond"/>
          <w:sz w:val="24"/>
          <w:szCs w:val="24"/>
        </w:rPr>
      </w:pPr>
      <w:r w:rsidRPr="004650AD">
        <w:rPr>
          <w:rFonts w:ascii="Garamond" w:hAnsi="Garamond" w:cs="Garamond"/>
          <w:sz w:val="24"/>
          <w:szCs w:val="24"/>
        </w:rPr>
        <w:t xml:space="preserve"> A Kuratórium maga határozza meg munkamódszerét, munkájába szükség esetén külső szakértőket is bevonhat. A díjazásra vonatkozó döntését kuratóriumi ülésen hozza meg.</w:t>
      </w:r>
    </w:p>
    <w:p w14:paraId="78816403" w14:textId="77777777" w:rsidR="004B2CDD" w:rsidRPr="004650AD" w:rsidRDefault="004B2CDD" w:rsidP="004D297E">
      <w:pPr>
        <w:numPr>
          <w:ilvl w:val="1"/>
          <w:numId w:val="29"/>
        </w:numPr>
        <w:spacing w:after="0" w:line="240" w:lineRule="auto"/>
        <w:jc w:val="both"/>
        <w:outlineLvl w:val="0"/>
        <w:rPr>
          <w:rFonts w:ascii="Garamond" w:hAnsi="Garamond" w:cs="Garamond"/>
          <w:sz w:val="24"/>
          <w:szCs w:val="24"/>
        </w:rPr>
      </w:pPr>
      <w:r w:rsidRPr="004650AD">
        <w:rPr>
          <w:rFonts w:ascii="Garamond" w:hAnsi="Garamond" w:cs="Garamond"/>
          <w:sz w:val="24"/>
          <w:szCs w:val="24"/>
        </w:rPr>
        <w:t xml:space="preserve"> A Kuratórium ülése határozatképes, ha azon a tagok többsége, köztük az elnök jelen van. A Kuratórium szavazattöbbséggel határoz, a szavazatok egyenlősége esetén az elnök szavazata dönt.</w:t>
      </w:r>
    </w:p>
    <w:p w14:paraId="16E6C3C6" w14:textId="77777777" w:rsidR="004B2CDD" w:rsidRPr="004650AD" w:rsidRDefault="004B2CDD" w:rsidP="004D297E">
      <w:pPr>
        <w:numPr>
          <w:ilvl w:val="1"/>
          <w:numId w:val="29"/>
        </w:numPr>
        <w:spacing w:after="0" w:line="240" w:lineRule="auto"/>
        <w:jc w:val="both"/>
        <w:outlineLvl w:val="0"/>
        <w:rPr>
          <w:rFonts w:ascii="Garamond" w:hAnsi="Garamond" w:cs="Garamond"/>
          <w:sz w:val="24"/>
          <w:szCs w:val="24"/>
        </w:rPr>
      </w:pPr>
      <w:r w:rsidRPr="004650AD">
        <w:rPr>
          <w:rFonts w:ascii="Garamond" w:hAnsi="Garamond" w:cs="Garamond"/>
          <w:sz w:val="24"/>
          <w:szCs w:val="24"/>
        </w:rPr>
        <w:t xml:space="preserve"> A kuratórium üléseiről jegyzőkönyvet kell felvenni, melyet a jelenlévők aláírásukkal hitelesítenek.</w:t>
      </w:r>
    </w:p>
    <w:p w14:paraId="2DF13FFF" w14:textId="77777777" w:rsidR="004B2CDD" w:rsidRPr="004650AD" w:rsidRDefault="004B2CDD" w:rsidP="004D297E">
      <w:pPr>
        <w:numPr>
          <w:ilvl w:val="1"/>
          <w:numId w:val="29"/>
        </w:numPr>
        <w:spacing w:after="0" w:line="240" w:lineRule="auto"/>
        <w:jc w:val="both"/>
        <w:outlineLvl w:val="0"/>
        <w:rPr>
          <w:rFonts w:ascii="Garamond" w:hAnsi="Garamond" w:cs="Garamond"/>
          <w:sz w:val="24"/>
          <w:szCs w:val="24"/>
        </w:rPr>
      </w:pPr>
      <w:r w:rsidRPr="004650AD">
        <w:rPr>
          <w:rFonts w:ascii="Garamond" w:hAnsi="Garamond" w:cs="Garamond"/>
          <w:sz w:val="24"/>
          <w:szCs w:val="24"/>
        </w:rPr>
        <w:lastRenderedPageBreak/>
        <w:t xml:space="preserve"> A döntésről a Társulat Elnökségét a vonatkozó kuratóriumi ülés jegyzőkönyvének megküldésével kell értesíteni. Ehhez csatolni kell a döntés indoklását, valamint az átadandó oklevél (oklevelek) szövegtervét.</w:t>
      </w:r>
    </w:p>
    <w:p w14:paraId="1B30F4E7" w14:textId="77777777" w:rsidR="004B2CDD" w:rsidRPr="004650AD" w:rsidRDefault="004B2CDD" w:rsidP="004D297E">
      <w:pPr>
        <w:numPr>
          <w:ilvl w:val="1"/>
          <w:numId w:val="29"/>
        </w:numPr>
        <w:spacing w:after="0" w:line="240" w:lineRule="auto"/>
        <w:jc w:val="both"/>
        <w:outlineLvl w:val="0"/>
        <w:rPr>
          <w:rFonts w:ascii="Garamond" w:hAnsi="Garamond" w:cs="Garamond"/>
          <w:sz w:val="24"/>
          <w:szCs w:val="24"/>
        </w:rPr>
      </w:pPr>
      <w:r w:rsidRPr="004650AD">
        <w:rPr>
          <w:rFonts w:ascii="Garamond" w:hAnsi="Garamond" w:cs="Garamond"/>
          <w:sz w:val="24"/>
          <w:szCs w:val="24"/>
        </w:rPr>
        <w:t>Összeférhetetlenség</w:t>
      </w:r>
    </w:p>
    <w:p w14:paraId="402FFE89" w14:textId="77777777" w:rsidR="004B2CDD" w:rsidRPr="004650AD" w:rsidRDefault="004B2CDD" w:rsidP="004D297E">
      <w:pPr>
        <w:spacing w:after="0" w:line="240" w:lineRule="auto"/>
        <w:ind w:left="284"/>
        <w:jc w:val="both"/>
        <w:outlineLvl w:val="0"/>
        <w:rPr>
          <w:rFonts w:ascii="Garamond" w:hAnsi="Garamond" w:cs="Garamond"/>
          <w:sz w:val="24"/>
          <w:szCs w:val="24"/>
        </w:rPr>
      </w:pPr>
      <w:r w:rsidRPr="004650AD">
        <w:rPr>
          <w:rFonts w:ascii="Garamond" w:hAnsi="Garamond" w:cs="Garamond"/>
          <w:sz w:val="24"/>
          <w:szCs w:val="24"/>
        </w:rPr>
        <w:t>2.6.1. Amennyiben valamelyik kuratóriumi tag munkája az értékelésre érdemes munkák között szerepel, a tagot a Kuratórium elnöke kuratóriumi tagsága alól az adott értékelési időszakra felmenti.</w:t>
      </w:r>
    </w:p>
    <w:p w14:paraId="0C44A597" w14:textId="77777777" w:rsidR="004B2CDD" w:rsidRPr="004650AD" w:rsidRDefault="004B2CDD" w:rsidP="004D297E">
      <w:pPr>
        <w:spacing w:after="120" w:line="240" w:lineRule="auto"/>
        <w:ind w:left="284"/>
        <w:jc w:val="both"/>
        <w:outlineLvl w:val="0"/>
        <w:rPr>
          <w:rFonts w:ascii="Garamond" w:hAnsi="Garamond" w:cs="Garamond"/>
          <w:sz w:val="24"/>
          <w:szCs w:val="24"/>
        </w:rPr>
      </w:pPr>
      <w:r w:rsidRPr="004650AD">
        <w:rPr>
          <w:rFonts w:ascii="Garamond" w:hAnsi="Garamond" w:cs="Garamond"/>
          <w:sz w:val="24"/>
          <w:szCs w:val="24"/>
        </w:rPr>
        <w:t>2.6.2. Ha az értékelésre érdemes munkák között az elnök munkája szerepel, tájékoztatása alapján kuratóriumi elnöki tisztéből a Társulat elnöke az adott értékelési időszakra fölmenti, s helyette a Társulat olyan tagját kéri fel a tisztség betöltésére, aki nem tagja az Általános Földtani Szakosztálynak.</w:t>
      </w:r>
    </w:p>
    <w:p w14:paraId="409140D6" w14:textId="77777777" w:rsidR="004B2CDD" w:rsidRPr="004650AD" w:rsidRDefault="004B2CDD" w:rsidP="008517BF">
      <w:pPr>
        <w:keepNext/>
        <w:spacing w:after="0" w:line="240" w:lineRule="auto"/>
        <w:jc w:val="both"/>
        <w:outlineLvl w:val="0"/>
        <w:rPr>
          <w:rFonts w:ascii="Garamond" w:hAnsi="Garamond" w:cs="Garamond"/>
          <w:sz w:val="24"/>
          <w:szCs w:val="24"/>
        </w:rPr>
      </w:pPr>
      <w:r w:rsidRPr="004650AD">
        <w:rPr>
          <w:rFonts w:ascii="Garamond" w:hAnsi="Garamond" w:cs="Garamond"/>
          <w:sz w:val="24"/>
          <w:szCs w:val="24"/>
        </w:rPr>
        <w:t>3. P</w:t>
      </w:r>
      <w:r>
        <w:rPr>
          <w:rFonts w:ascii="Garamond" w:hAnsi="Garamond" w:cs="Garamond"/>
          <w:sz w:val="24"/>
          <w:szCs w:val="24"/>
        </w:rPr>
        <w:t>ÉNZÜGYI FELTÉTELEK</w:t>
      </w:r>
    </w:p>
    <w:p w14:paraId="1F712750" w14:textId="77777777" w:rsidR="004B2CDD" w:rsidRPr="004650AD" w:rsidRDefault="004B2CDD" w:rsidP="004D297E">
      <w:pPr>
        <w:numPr>
          <w:ilvl w:val="1"/>
          <w:numId w:val="30"/>
        </w:numPr>
        <w:spacing w:after="0" w:line="240" w:lineRule="auto"/>
        <w:ind w:left="357" w:hanging="357"/>
        <w:jc w:val="both"/>
        <w:outlineLvl w:val="0"/>
        <w:rPr>
          <w:rFonts w:ascii="Garamond" w:hAnsi="Garamond" w:cs="Garamond"/>
          <w:sz w:val="24"/>
          <w:szCs w:val="24"/>
        </w:rPr>
      </w:pPr>
      <w:r w:rsidRPr="004650AD">
        <w:rPr>
          <w:rFonts w:ascii="Garamond" w:hAnsi="Garamond" w:cs="Garamond"/>
          <w:sz w:val="24"/>
          <w:szCs w:val="24"/>
        </w:rPr>
        <w:t xml:space="preserve"> A Díjat a Társulat az alapítási összeg, ill. a 3.2. pont szerint megnövekedett tőke kamatainak terhére adja ki. A Díj mindig kerekített összeg, a kamat lefelé 5</w:t>
      </w:r>
      <w:r>
        <w:rPr>
          <w:rFonts w:ascii="Garamond" w:hAnsi="Garamond" w:cs="Garamond"/>
          <w:sz w:val="24"/>
          <w:szCs w:val="24"/>
        </w:rPr>
        <w:t>.</w:t>
      </w:r>
      <w:r w:rsidRPr="004650AD">
        <w:rPr>
          <w:rFonts w:ascii="Garamond" w:hAnsi="Garamond" w:cs="Garamond"/>
          <w:sz w:val="24"/>
          <w:szCs w:val="24"/>
        </w:rPr>
        <w:t>000 (társszerzők díjazása esetén 1000) Ft-ra kerekített összege.</w:t>
      </w:r>
    </w:p>
    <w:p w14:paraId="52FDEC2C" w14:textId="77777777" w:rsidR="004B2CDD" w:rsidRPr="004650AD" w:rsidRDefault="004B2CDD" w:rsidP="004D297E">
      <w:pPr>
        <w:spacing w:after="0" w:line="240" w:lineRule="auto"/>
        <w:jc w:val="both"/>
        <w:outlineLvl w:val="0"/>
        <w:rPr>
          <w:rFonts w:ascii="Garamond" w:hAnsi="Garamond" w:cs="Garamond"/>
          <w:sz w:val="24"/>
          <w:szCs w:val="24"/>
        </w:rPr>
      </w:pPr>
      <w:r w:rsidRPr="004650AD">
        <w:rPr>
          <w:rFonts w:ascii="Garamond" w:hAnsi="Garamond" w:cs="Garamond"/>
          <w:sz w:val="24"/>
          <w:szCs w:val="24"/>
        </w:rPr>
        <w:t xml:space="preserve">3.2. a) Ha a Díj – arra érdemes munka hiányában – nem adható ki, a kamat a tőkét növeli. </w:t>
      </w:r>
    </w:p>
    <w:p w14:paraId="725A3217" w14:textId="77777777" w:rsidR="004B2CDD" w:rsidRPr="004650AD" w:rsidRDefault="004B2CDD" w:rsidP="004D297E">
      <w:pPr>
        <w:spacing w:after="0" w:line="240" w:lineRule="auto"/>
        <w:ind w:left="284"/>
        <w:jc w:val="both"/>
        <w:outlineLvl w:val="0"/>
        <w:rPr>
          <w:rFonts w:ascii="Garamond" w:hAnsi="Garamond" w:cs="Garamond"/>
          <w:sz w:val="24"/>
          <w:szCs w:val="24"/>
        </w:rPr>
      </w:pPr>
      <w:r w:rsidRPr="004650AD">
        <w:rPr>
          <w:rFonts w:ascii="Garamond" w:hAnsi="Garamond" w:cs="Garamond"/>
          <w:sz w:val="24"/>
          <w:szCs w:val="24"/>
        </w:rPr>
        <w:t>b) A kerekítés kapc</w:t>
      </w:r>
      <w:r>
        <w:rPr>
          <w:rFonts w:ascii="Garamond" w:hAnsi="Garamond" w:cs="Garamond"/>
          <w:sz w:val="24"/>
          <w:szCs w:val="24"/>
        </w:rPr>
        <w:t xml:space="preserve">sán megmaradó töredék összeg az oklevél </w:t>
      </w:r>
      <w:r w:rsidRPr="004650AD">
        <w:rPr>
          <w:rFonts w:ascii="Garamond" w:hAnsi="Garamond" w:cs="Garamond"/>
          <w:sz w:val="24"/>
          <w:szCs w:val="24"/>
        </w:rPr>
        <w:t>költség</w:t>
      </w:r>
      <w:r>
        <w:rPr>
          <w:rFonts w:ascii="Garamond" w:hAnsi="Garamond" w:cs="Garamond"/>
          <w:sz w:val="24"/>
          <w:szCs w:val="24"/>
        </w:rPr>
        <w:t>ének fedezésére fordítható</w:t>
      </w:r>
      <w:r w:rsidRPr="004650AD">
        <w:rPr>
          <w:rFonts w:ascii="Garamond" w:hAnsi="Garamond" w:cs="Garamond"/>
          <w:sz w:val="24"/>
          <w:szCs w:val="24"/>
        </w:rPr>
        <w:t>. Az ezután megmaradó összegből a tőke növelendő.</w:t>
      </w:r>
      <w:r>
        <w:rPr>
          <w:rFonts w:ascii="Garamond" w:hAnsi="Garamond" w:cs="Garamond"/>
          <w:sz w:val="24"/>
          <w:szCs w:val="24"/>
        </w:rPr>
        <w:t xml:space="preserve"> </w:t>
      </w:r>
    </w:p>
    <w:p w14:paraId="0940A1F5" w14:textId="77777777" w:rsidR="004B2CDD" w:rsidRPr="004650AD" w:rsidRDefault="004B2CDD" w:rsidP="004D297E">
      <w:pPr>
        <w:spacing w:after="120" w:line="240" w:lineRule="auto"/>
        <w:ind w:left="357" w:hanging="357"/>
        <w:jc w:val="both"/>
        <w:outlineLvl w:val="0"/>
        <w:rPr>
          <w:rFonts w:ascii="Garamond" w:hAnsi="Garamond" w:cs="Garamond"/>
          <w:sz w:val="24"/>
          <w:szCs w:val="24"/>
        </w:rPr>
      </w:pPr>
      <w:r w:rsidRPr="004650AD">
        <w:rPr>
          <w:rFonts w:ascii="Garamond" w:hAnsi="Garamond" w:cs="Garamond"/>
          <w:sz w:val="24"/>
          <w:szCs w:val="24"/>
        </w:rPr>
        <w:t xml:space="preserve">3.3. A tőke felajánlás révén is növekedhet. A felajánlás elfogadásáról </w:t>
      </w:r>
      <w:r w:rsidRPr="004650AD">
        <w:rPr>
          <w:rFonts w:ascii="Garamond" w:hAnsi="Garamond" w:cs="Garamond"/>
          <w:sz w:val="24"/>
          <w:szCs w:val="24"/>
        </w:rPr>
        <w:sym w:font="Symbol" w:char="F020"/>
      </w:r>
      <w:r w:rsidRPr="004650AD">
        <w:rPr>
          <w:rFonts w:ascii="Garamond" w:hAnsi="Garamond" w:cs="Garamond"/>
          <w:sz w:val="24"/>
          <w:szCs w:val="24"/>
        </w:rPr>
        <w:sym w:font="Symbol" w:char="F0BE"/>
      </w:r>
      <w:r w:rsidRPr="004650AD">
        <w:rPr>
          <w:rFonts w:ascii="Garamond" w:hAnsi="Garamond" w:cs="Garamond"/>
          <w:sz w:val="24"/>
          <w:szCs w:val="24"/>
        </w:rPr>
        <w:t xml:space="preserve"> a Kuratórium véleményének ismeretében </w:t>
      </w:r>
      <w:r w:rsidRPr="004650AD">
        <w:rPr>
          <w:rFonts w:ascii="Garamond" w:hAnsi="Garamond" w:cs="Garamond"/>
          <w:sz w:val="24"/>
          <w:szCs w:val="24"/>
        </w:rPr>
        <w:sym w:font="Symbol" w:char="F020"/>
      </w:r>
      <w:r w:rsidRPr="004650AD">
        <w:rPr>
          <w:rFonts w:ascii="Garamond" w:hAnsi="Garamond" w:cs="Garamond"/>
          <w:sz w:val="24"/>
          <w:szCs w:val="24"/>
        </w:rPr>
        <w:sym w:font="Symbol" w:char="F0BE"/>
      </w:r>
      <w:r w:rsidRPr="004650AD">
        <w:rPr>
          <w:rFonts w:ascii="Garamond" w:hAnsi="Garamond" w:cs="Garamond"/>
          <w:sz w:val="24"/>
          <w:szCs w:val="24"/>
        </w:rPr>
        <w:t xml:space="preserve"> a Társulat Elnöksége dönt.</w:t>
      </w:r>
    </w:p>
    <w:p w14:paraId="0F91E263" w14:textId="77777777" w:rsidR="004B2CDD" w:rsidRPr="004650AD" w:rsidRDefault="004B2CDD" w:rsidP="008517BF">
      <w:pPr>
        <w:spacing w:after="0" w:line="240" w:lineRule="auto"/>
        <w:jc w:val="both"/>
        <w:outlineLvl w:val="0"/>
        <w:rPr>
          <w:rFonts w:ascii="Garamond" w:hAnsi="Garamond" w:cs="Garamond"/>
          <w:sz w:val="24"/>
          <w:szCs w:val="24"/>
        </w:rPr>
      </w:pPr>
      <w:r w:rsidRPr="004650AD">
        <w:rPr>
          <w:rFonts w:ascii="Garamond" w:hAnsi="Garamond" w:cs="Garamond"/>
          <w:sz w:val="24"/>
          <w:szCs w:val="24"/>
        </w:rPr>
        <w:t>4. D</w:t>
      </w:r>
      <w:r>
        <w:rPr>
          <w:rFonts w:ascii="Garamond" w:hAnsi="Garamond" w:cs="Garamond"/>
          <w:sz w:val="24"/>
          <w:szCs w:val="24"/>
        </w:rPr>
        <w:t>ÍJÁTADÁS</w:t>
      </w:r>
      <w:r w:rsidRPr="004650AD">
        <w:rPr>
          <w:rFonts w:ascii="Garamond" w:hAnsi="Garamond" w:cs="Garamond"/>
          <w:sz w:val="24"/>
          <w:szCs w:val="24"/>
        </w:rPr>
        <w:t xml:space="preserve"> </w:t>
      </w:r>
    </w:p>
    <w:p w14:paraId="6AA6B426" w14:textId="77777777" w:rsidR="004B2CDD" w:rsidRPr="004650AD" w:rsidRDefault="004B2CDD" w:rsidP="004D297E">
      <w:pPr>
        <w:spacing w:after="0" w:line="240" w:lineRule="auto"/>
        <w:ind w:left="709" w:hanging="709"/>
        <w:jc w:val="both"/>
        <w:outlineLvl w:val="0"/>
        <w:rPr>
          <w:rFonts w:ascii="Garamond" w:hAnsi="Garamond" w:cs="Garamond"/>
          <w:sz w:val="24"/>
          <w:szCs w:val="24"/>
        </w:rPr>
      </w:pPr>
      <w:r w:rsidRPr="004650AD">
        <w:rPr>
          <w:rFonts w:ascii="Garamond" w:hAnsi="Garamond" w:cs="Garamond"/>
          <w:sz w:val="24"/>
          <w:szCs w:val="24"/>
        </w:rPr>
        <w:t>4.1. A Díj odaítéléséről szóló, a Társulat elnöke és főtitkára által aláírt oklevelet a pénzdíjjal együtt Közgyűlésen kell átadni.</w:t>
      </w:r>
    </w:p>
    <w:p w14:paraId="1859FAE3" w14:textId="77777777" w:rsidR="004B2CDD" w:rsidRPr="004650AD" w:rsidRDefault="004B2CDD" w:rsidP="004D297E">
      <w:pPr>
        <w:spacing w:after="0" w:line="240" w:lineRule="auto"/>
        <w:ind w:left="709" w:hanging="709"/>
        <w:jc w:val="both"/>
        <w:outlineLvl w:val="0"/>
        <w:rPr>
          <w:rFonts w:ascii="Garamond" w:hAnsi="Garamond" w:cs="Garamond"/>
          <w:sz w:val="24"/>
          <w:szCs w:val="24"/>
        </w:rPr>
      </w:pPr>
      <w:r w:rsidRPr="004650AD">
        <w:rPr>
          <w:rFonts w:ascii="Garamond" w:hAnsi="Garamond" w:cs="Garamond"/>
          <w:sz w:val="24"/>
          <w:szCs w:val="24"/>
        </w:rPr>
        <w:t>4.2. A Díj első alkalommal a 2009. évi Közgyűlésen adható át.</w:t>
      </w:r>
    </w:p>
    <w:p w14:paraId="4EFA8B37" w14:textId="77777777" w:rsidR="004B2CDD" w:rsidRPr="004650AD" w:rsidRDefault="004B2CDD" w:rsidP="004D297E">
      <w:pPr>
        <w:spacing w:after="120" w:line="240" w:lineRule="auto"/>
        <w:ind w:left="709" w:hanging="709"/>
        <w:jc w:val="both"/>
        <w:outlineLvl w:val="0"/>
        <w:rPr>
          <w:rFonts w:ascii="Garamond" w:hAnsi="Garamond" w:cs="Garamond"/>
          <w:sz w:val="24"/>
          <w:szCs w:val="24"/>
        </w:rPr>
      </w:pPr>
      <w:r w:rsidRPr="004650AD">
        <w:rPr>
          <w:rFonts w:ascii="Garamond" w:hAnsi="Garamond" w:cs="Garamond"/>
          <w:sz w:val="24"/>
          <w:szCs w:val="24"/>
        </w:rPr>
        <w:t>4.3. A Díjat a Társulat általában háromévente adja ki. Különösen méltányos esetben díjátadásra korábban is sor kerülhet, a következő díjazás azonban az eredeti periódus szerint kerül sorra.</w:t>
      </w:r>
    </w:p>
    <w:p w14:paraId="7CBB9205" w14:textId="77777777" w:rsidR="004B2CDD" w:rsidRPr="004650AD" w:rsidRDefault="004B2CDD" w:rsidP="008517BF">
      <w:pPr>
        <w:spacing w:after="0" w:line="240" w:lineRule="auto"/>
        <w:jc w:val="both"/>
        <w:outlineLvl w:val="0"/>
        <w:rPr>
          <w:rFonts w:ascii="Garamond" w:hAnsi="Garamond" w:cs="Garamond"/>
          <w:sz w:val="24"/>
          <w:szCs w:val="24"/>
        </w:rPr>
      </w:pPr>
      <w:r w:rsidRPr="004650AD">
        <w:rPr>
          <w:rFonts w:ascii="Garamond" w:hAnsi="Garamond" w:cs="Garamond"/>
          <w:sz w:val="24"/>
          <w:szCs w:val="24"/>
        </w:rPr>
        <w:t xml:space="preserve">5. </w:t>
      </w:r>
      <w:r>
        <w:rPr>
          <w:rFonts w:ascii="Garamond" w:hAnsi="Garamond" w:cs="Garamond"/>
          <w:sz w:val="24"/>
          <w:szCs w:val="24"/>
        </w:rPr>
        <w:t>EGYÉB RENDELKEZÉSEK</w:t>
      </w:r>
    </w:p>
    <w:p w14:paraId="42DDD03D" w14:textId="77777777" w:rsidR="004B2CDD" w:rsidRPr="004650AD" w:rsidRDefault="004B2CDD" w:rsidP="004D297E">
      <w:pPr>
        <w:spacing w:after="0" w:line="240" w:lineRule="auto"/>
        <w:ind w:left="709" w:hanging="709"/>
        <w:jc w:val="both"/>
        <w:outlineLvl w:val="0"/>
        <w:rPr>
          <w:rFonts w:ascii="Garamond" w:hAnsi="Garamond" w:cs="Garamond"/>
          <w:sz w:val="24"/>
          <w:szCs w:val="24"/>
        </w:rPr>
      </w:pPr>
      <w:r w:rsidRPr="004650AD">
        <w:rPr>
          <w:rFonts w:ascii="Garamond" w:hAnsi="Garamond" w:cs="Garamond"/>
          <w:sz w:val="24"/>
          <w:szCs w:val="24"/>
        </w:rPr>
        <w:t>5.1. Az odaítélésről szóló kuratóriumi határozat, az indoklással együtt, teljes terjedelmében megjelentetendő a Földtani Közlönyben.</w:t>
      </w:r>
    </w:p>
    <w:p w14:paraId="528A88E7" w14:textId="77777777" w:rsidR="004B2CDD" w:rsidRPr="004650AD" w:rsidRDefault="004B2CDD" w:rsidP="004D297E">
      <w:pPr>
        <w:spacing w:after="0" w:line="240" w:lineRule="auto"/>
        <w:ind w:left="709" w:hanging="709"/>
        <w:jc w:val="both"/>
        <w:outlineLvl w:val="0"/>
        <w:rPr>
          <w:rFonts w:ascii="Garamond" w:hAnsi="Garamond" w:cs="Garamond"/>
          <w:sz w:val="24"/>
          <w:szCs w:val="24"/>
        </w:rPr>
      </w:pPr>
      <w:r w:rsidRPr="004650AD">
        <w:rPr>
          <w:rFonts w:ascii="Garamond" w:hAnsi="Garamond" w:cs="Garamond"/>
          <w:sz w:val="24"/>
          <w:szCs w:val="24"/>
        </w:rPr>
        <w:t>5.2. Az ügyrend a Társulat hírlevelében megjelentetendő.</w:t>
      </w:r>
    </w:p>
    <w:p w14:paraId="27B2F078" w14:textId="77777777" w:rsidR="004B2CDD" w:rsidRPr="004650AD" w:rsidRDefault="004B2CDD" w:rsidP="004D297E">
      <w:pPr>
        <w:spacing w:after="0" w:line="240" w:lineRule="auto"/>
        <w:ind w:left="709" w:hanging="709"/>
        <w:jc w:val="both"/>
        <w:outlineLvl w:val="0"/>
        <w:rPr>
          <w:rFonts w:ascii="Garamond" w:hAnsi="Garamond" w:cs="Garamond"/>
          <w:sz w:val="24"/>
          <w:szCs w:val="24"/>
        </w:rPr>
      </w:pPr>
      <w:r w:rsidRPr="004650AD">
        <w:rPr>
          <w:rFonts w:ascii="Garamond" w:hAnsi="Garamond" w:cs="Garamond"/>
          <w:sz w:val="24"/>
          <w:szCs w:val="24"/>
        </w:rPr>
        <w:t>5.3. Jelen ügyrendet a Társulat Elnöksége – a Választmánnyal egyetértésben – 2008. május 20. napján tartott ülésén fogadta el, s ezzel az ügyrend hatályba lépett.</w:t>
      </w:r>
    </w:p>
    <w:p w14:paraId="16BFEA50" w14:textId="77777777" w:rsidR="004B2CDD" w:rsidRDefault="004B2CDD" w:rsidP="004D297E">
      <w:pPr>
        <w:spacing w:after="120" w:line="240" w:lineRule="auto"/>
        <w:ind w:left="-567"/>
        <w:jc w:val="both"/>
        <w:outlineLvl w:val="0"/>
        <w:rPr>
          <w:rFonts w:ascii="Garamond" w:hAnsi="Garamond" w:cs="Garamond"/>
          <w:b/>
          <w:bCs/>
          <w:sz w:val="24"/>
          <w:szCs w:val="24"/>
          <w:u w:val="single"/>
        </w:rPr>
      </w:pPr>
    </w:p>
    <w:p w14:paraId="5B8CB3D0" w14:textId="77777777" w:rsidR="004B2CDD" w:rsidRDefault="004B2CDD" w:rsidP="008517BF">
      <w:pPr>
        <w:keepNext/>
        <w:spacing w:after="120" w:line="240" w:lineRule="auto"/>
        <w:jc w:val="both"/>
        <w:outlineLvl w:val="0"/>
        <w:rPr>
          <w:rFonts w:ascii="Garamond" w:hAnsi="Garamond" w:cs="Garamond"/>
          <w:b/>
          <w:bCs/>
          <w:sz w:val="24"/>
          <w:szCs w:val="24"/>
          <w:u w:val="single"/>
        </w:rPr>
      </w:pPr>
      <w:r>
        <w:rPr>
          <w:rFonts w:ascii="Garamond" w:hAnsi="Garamond" w:cs="Garamond"/>
          <w:b/>
          <w:bCs/>
          <w:sz w:val="24"/>
          <w:szCs w:val="24"/>
          <w:u w:val="single"/>
        </w:rPr>
        <w:t>Dank Viktor-díj</w:t>
      </w:r>
    </w:p>
    <w:p w14:paraId="3FDB079B" w14:textId="77777777" w:rsidR="004B2CDD" w:rsidRPr="00E7711F" w:rsidRDefault="004B2CDD" w:rsidP="004D297E">
      <w:pPr>
        <w:spacing w:after="120" w:line="240" w:lineRule="auto"/>
        <w:jc w:val="both"/>
        <w:rPr>
          <w:rFonts w:ascii="Garamond" w:hAnsi="Garamond" w:cs="Garamond"/>
          <w:sz w:val="24"/>
          <w:szCs w:val="24"/>
        </w:rPr>
      </w:pPr>
      <w:r w:rsidRPr="00E7711F">
        <w:rPr>
          <w:rFonts w:ascii="Garamond" w:hAnsi="Garamond" w:cs="Garamond"/>
          <w:sz w:val="24"/>
          <w:szCs w:val="24"/>
        </w:rPr>
        <w:t>A Magyarhoni Földtani Társulat tiszteleti tagja, Dank Viktor 2012. májusában „a Magyar Földtanért Alapítvány” számlájára 1,000.000 .- Ft letétet helyezett azzal a céllal, hogy a Társulat annak hozamait a kimondottan gyakorlati földtant művelő kollégák támogatására és díjazására fordítsa.</w:t>
      </w:r>
      <w:r>
        <w:rPr>
          <w:rFonts w:ascii="Garamond" w:hAnsi="Garamond" w:cs="Garamond"/>
          <w:sz w:val="24"/>
          <w:szCs w:val="24"/>
        </w:rPr>
        <w:t xml:space="preserve"> </w:t>
      </w:r>
      <w:r w:rsidRPr="00E7711F">
        <w:rPr>
          <w:rFonts w:ascii="Garamond" w:hAnsi="Garamond" w:cs="Garamond"/>
          <w:sz w:val="24"/>
          <w:szCs w:val="24"/>
        </w:rPr>
        <w:t>A letétet tevő kifejezett kérése, hogy a díjhoz sem plakett, sem egyéb érem ne kapcsolódjon.</w:t>
      </w:r>
      <w:r>
        <w:rPr>
          <w:rFonts w:ascii="Garamond" w:hAnsi="Garamond" w:cs="Garamond"/>
          <w:sz w:val="24"/>
          <w:szCs w:val="24"/>
        </w:rPr>
        <w:t xml:space="preserve"> </w:t>
      </w:r>
      <w:r w:rsidRPr="00E7711F">
        <w:rPr>
          <w:rFonts w:ascii="Garamond" w:hAnsi="Garamond" w:cs="Garamond"/>
          <w:sz w:val="24"/>
          <w:szCs w:val="24"/>
        </w:rPr>
        <w:t>A díj alapításával</w:t>
      </w:r>
      <w:r>
        <w:rPr>
          <w:rFonts w:ascii="Garamond" w:hAnsi="Garamond" w:cs="Garamond"/>
          <w:sz w:val="24"/>
          <w:szCs w:val="24"/>
        </w:rPr>
        <w:t>,</w:t>
      </w:r>
      <w:r w:rsidRPr="00E7711F">
        <w:rPr>
          <w:rFonts w:ascii="Garamond" w:hAnsi="Garamond" w:cs="Garamond"/>
          <w:sz w:val="24"/>
          <w:szCs w:val="24"/>
        </w:rPr>
        <w:t xml:space="preserve"> kiadásával kapcsolatos kérdéseket és feladatokat a Társulat Elnöksége 2012. július 5-i, „a Magyar Földtanért Alapítvány” Kuratóriuma 2012. július 5-i ülésén megtárgyalta és a következő együttes határozatot hozta:</w:t>
      </w:r>
    </w:p>
    <w:p w14:paraId="50BFA55E" w14:textId="77777777" w:rsidR="004B2CDD" w:rsidRPr="00B51BA8" w:rsidRDefault="004B2CDD" w:rsidP="00B51BA8">
      <w:pPr>
        <w:pStyle w:val="Listaszerbekezds"/>
        <w:numPr>
          <w:ilvl w:val="0"/>
          <w:numId w:val="40"/>
        </w:numPr>
        <w:spacing w:after="0" w:line="240" w:lineRule="auto"/>
        <w:jc w:val="both"/>
        <w:rPr>
          <w:rFonts w:ascii="Garamond" w:hAnsi="Garamond" w:cs="Garamond"/>
          <w:sz w:val="24"/>
          <w:szCs w:val="24"/>
        </w:rPr>
      </w:pPr>
      <w:r w:rsidRPr="00B51BA8">
        <w:rPr>
          <w:rFonts w:ascii="Garamond" w:hAnsi="Garamond" w:cs="Garamond"/>
          <w:sz w:val="24"/>
          <w:szCs w:val="24"/>
        </w:rPr>
        <w:t>A Dank Viktor Díjat (DVD) minden Tisztújító Közgyűlés alkalmával adjuk át.</w:t>
      </w:r>
    </w:p>
    <w:p w14:paraId="6337DBBE" w14:textId="77777777" w:rsidR="004B2CDD" w:rsidRPr="00B51BA8" w:rsidRDefault="004B2CDD" w:rsidP="00B51BA8">
      <w:pPr>
        <w:pStyle w:val="Listaszerbekezds"/>
        <w:numPr>
          <w:ilvl w:val="0"/>
          <w:numId w:val="40"/>
        </w:numPr>
        <w:spacing w:after="0" w:line="240" w:lineRule="auto"/>
        <w:jc w:val="both"/>
        <w:rPr>
          <w:rFonts w:ascii="Garamond" w:hAnsi="Garamond" w:cs="Garamond"/>
          <w:sz w:val="24"/>
          <w:szCs w:val="24"/>
        </w:rPr>
      </w:pPr>
      <w:r w:rsidRPr="00B51BA8">
        <w:rPr>
          <w:rFonts w:ascii="Garamond" w:hAnsi="Garamond" w:cs="Garamond"/>
          <w:sz w:val="24"/>
          <w:szCs w:val="24"/>
        </w:rPr>
        <w:t>A Díj odaítélése egy ötfős bizottság jelölése alapján történik, amelyet az elnökség állít fel a Közgyűlés előtt hat hónappal. A bizottság legalább három tagja az ún. versenyszférában dolgozó geológus (vagy azzal egyenértékű oklevéllel rendelkező) szakember legyen. A bizottság elnökét a Társulat Elnöke jelöli ki. A Díj odaítélése a bizottság javaslata alapján az elnökség feladata és joga.</w:t>
      </w:r>
    </w:p>
    <w:p w14:paraId="70F5E4A2" w14:textId="77777777" w:rsidR="004B2CDD" w:rsidRPr="00B51BA8" w:rsidRDefault="004B2CDD" w:rsidP="00B51BA8">
      <w:pPr>
        <w:pStyle w:val="Listaszerbekezds"/>
        <w:numPr>
          <w:ilvl w:val="0"/>
          <w:numId w:val="40"/>
        </w:numPr>
        <w:spacing w:after="0" w:line="240" w:lineRule="auto"/>
        <w:jc w:val="both"/>
        <w:rPr>
          <w:rFonts w:ascii="Garamond" w:hAnsi="Garamond" w:cs="Garamond"/>
          <w:sz w:val="24"/>
          <w:szCs w:val="24"/>
        </w:rPr>
      </w:pPr>
      <w:r w:rsidRPr="00B51BA8">
        <w:rPr>
          <w:rFonts w:ascii="Garamond" w:hAnsi="Garamond" w:cs="Garamond"/>
          <w:sz w:val="24"/>
          <w:szCs w:val="24"/>
        </w:rPr>
        <w:lastRenderedPageBreak/>
        <w:t>A Díj odaítélése nem kötődhet kizárólag nyomtatásban megjelenő szakmai munkához és nem csak életműért adható ki.</w:t>
      </w:r>
    </w:p>
    <w:p w14:paraId="2451082D" w14:textId="77777777" w:rsidR="004B2CDD" w:rsidRPr="00B51BA8" w:rsidRDefault="004B2CDD" w:rsidP="00B51BA8">
      <w:pPr>
        <w:pStyle w:val="Listaszerbekezds"/>
        <w:numPr>
          <w:ilvl w:val="0"/>
          <w:numId w:val="40"/>
        </w:numPr>
        <w:spacing w:after="0" w:line="240" w:lineRule="auto"/>
        <w:jc w:val="both"/>
        <w:rPr>
          <w:rFonts w:ascii="Garamond" w:hAnsi="Garamond" w:cs="Garamond"/>
          <w:sz w:val="24"/>
          <w:szCs w:val="24"/>
        </w:rPr>
      </w:pPr>
      <w:r w:rsidRPr="00B51BA8">
        <w:rPr>
          <w:rFonts w:ascii="Garamond" w:hAnsi="Garamond" w:cs="Garamond"/>
          <w:sz w:val="24"/>
          <w:szCs w:val="24"/>
        </w:rPr>
        <w:t xml:space="preserve">A Díj mértéke a letét hozamától függ, de nem lehet alkalmanként és személyenként </w:t>
      </w:r>
      <w:r w:rsidRPr="00B51BA8">
        <w:rPr>
          <w:rFonts w:ascii="Garamond" w:hAnsi="Garamond" w:cs="Garamond"/>
          <w:b/>
          <w:bCs/>
          <w:sz w:val="24"/>
          <w:szCs w:val="24"/>
        </w:rPr>
        <w:t>50 000.-Ft</w:t>
      </w:r>
      <w:r w:rsidRPr="00B51BA8">
        <w:rPr>
          <w:rFonts w:ascii="Garamond" w:hAnsi="Garamond" w:cs="Garamond"/>
          <w:sz w:val="24"/>
          <w:szCs w:val="24"/>
        </w:rPr>
        <w:t xml:space="preserve">-nál kevesebb. Amennyiben a letét hozama lehetővé teszi, úgy az elnökség egyidejűleg több személyt is díjazhat, de nem többet, mint három főt </w:t>
      </w:r>
      <w:r w:rsidRPr="00B51BA8">
        <w:rPr>
          <w:rFonts w:ascii="Garamond" w:hAnsi="Garamond" w:cs="Garamond"/>
          <w:b/>
          <w:bCs/>
          <w:sz w:val="24"/>
          <w:szCs w:val="24"/>
          <w:u w:val="single"/>
        </w:rPr>
        <w:t>három évenként</w:t>
      </w:r>
      <w:r w:rsidRPr="00B51BA8">
        <w:rPr>
          <w:rFonts w:ascii="Garamond" w:hAnsi="Garamond" w:cs="Garamond"/>
          <w:sz w:val="24"/>
          <w:szCs w:val="24"/>
        </w:rPr>
        <w:t>.</w:t>
      </w:r>
    </w:p>
    <w:p w14:paraId="53B35A6C" w14:textId="77777777" w:rsidR="004B2CDD" w:rsidRPr="00B51BA8" w:rsidRDefault="004B2CDD" w:rsidP="00B51BA8">
      <w:pPr>
        <w:pStyle w:val="Listaszerbekezds"/>
        <w:numPr>
          <w:ilvl w:val="0"/>
          <w:numId w:val="40"/>
        </w:numPr>
        <w:spacing w:after="0" w:line="240" w:lineRule="auto"/>
        <w:jc w:val="both"/>
        <w:rPr>
          <w:rFonts w:ascii="Garamond" w:hAnsi="Garamond" w:cs="Garamond"/>
          <w:sz w:val="24"/>
          <w:szCs w:val="24"/>
        </w:rPr>
      </w:pPr>
      <w:r w:rsidRPr="00B51BA8">
        <w:rPr>
          <w:rFonts w:ascii="Garamond" w:hAnsi="Garamond" w:cs="Garamond"/>
          <w:sz w:val="24"/>
          <w:szCs w:val="24"/>
        </w:rPr>
        <w:t>A Díjjal az elnökség a díjazott nevére kiállított oklevelet ad át személyenként.</w:t>
      </w:r>
    </w:p>
    <w:p w14:paraId="22A0C44B" w14:textId="77777777" w:rsidR="004B2CDD" w:rsidRPr="00B51BA8" w:rsidRDefault="004B2CDD" w:rsidP="00B51BA8">
      <w:pPr>
        <w:pStyle w:val="Listaszerbekezds"/>
        <w:numPr>
          <w:ilvl w:val="0"/>
          <w:numId w:val="40"/>
        </w:numPr>
        <w:spacing w:after="0" w:line="240" w:lineRule="auto"/>
        <w:jc w:val="both"/>
        <w:rPr>
          <w:rFonts w:ascii="Garamond" w:hAnsi="Garamond" w:cs="Garamond"/>
          <w:sz w:val="24"/>
          <w:szCs w:val="24"/>
        </w:rPr>
      </w:pPr>
      <w:r w:rsidRPr="00B51BA8">
        <w:rPr>
          <w:rFonts w:ascii="Garamond" w:hAnsi="Garamond" w:cs="Garamond"/>
          <w:sz w:val="24"/>
          <w:szCs w:val="24"/>
        </w:rPr>
        <w:t xml:space="preserve">A Díj alapját képező letétet az </w:t>
      </w:r>
      <w:r w:rsidRPr="00B51BA8">
        <w:rPr>
          <w:rFonts w:ascii="Garamond" w:hAnsi="Garamond" w:cs="Garamond"/>
          <w:b/>
          <w:bCs/>
          <w:sz w:val="24"/>
          <w:szCs w:val="24"/>
          <w:u w:val="single"/>
        </w:rPr>
        <w:t>Alapítvány kezeli</w:t>
      </w:r>
      <w:r w:rsidRPr="00B51BA8">
        <w:rPr>
          <w:rFonts w:ascii="Garamond" w:hAnsi="Garamond" w:cs="Garamond"/>
          <w:sz w:val="24"/>
          <w:szCs w:val="24"/>
        </w:rPr>
        <w:t xml:space="preserve"> és annak hozadékát az éves elszámolásában külön mutatja ki.</w:t>
      </w:r>
    </w:p>
    <w:p w14:paraId="0C9729AC" w14:textId="77777777" w:rsidR="004B2CDD" w:rsidRPr="00B51BA8" w:rsidRDefault="004B2CDD" w:rsidP="00B51BA8">
      <w:pPr>
        <w:pStyle w:val="Listaszerbekezds"/>
        <w:numPr>
          <w:ilvl w:val="0"/>
          <w:numId w:val="40"/>
        </w:numPr>
        <w:spacing w:after="0" w:line="240" w:lineRule="auto"/>
        <w:jc w:val="both"/>
        <w:rPr>
          <w:rFonts w:ascii="Garamond" w:hAnsi="Garamond" w:cs="Garamond"/>
          <w:sz w:val="24"/>
          <w:szCs w:val="24"/>
        </w:rPr>
      </w:pPr>
      <w:r w:rsidRPr="00B51BA8">
        <w:rPr>
          <w:rFonts w:ascii="Garamond" w:hAnsi="Garamond" w:cs="Garamond"/>
          <w:sz w:val="24"/>
          <w:szCs w:val="24"/>
        </w:rPr>
        <w:t xml:space="preserve">Amennyiben a letét hozama megengedi, úgy az </w:t>
      </w:r>
      <w:r w:rsidRPr="00B51BA8">
        <w:rPr>
          <w:rFonts w:ascii="Garamond" w:hAnsi="Garamond" w:cs="Garamond"/>
          <w:b/>
          <w:bCs/>
          <w:sz w:val="24"/>
          <w:szCs w:val="24"/>
          <w:u w:val="single"/>
        </w:rPr>
        <w:t>Alapítvány Kuratóriuma</w:t>
      </w:r>
      <w:r w:rsidRPr="00B51BA8">
        <w:rPr>
          <w:rFonts w:ascii="Garamond" w:hAnsi="Garamond" w:cs="Garamond"/>
          <w:sz w:val="24"/>
          <w:szCs w:val="24"/>
        </w:rPr>
        <w:t xml:space="preserve"> abból a gyakorlati földtant művelő geológust, ill. egyetemi hallgatót, doktoranduszt is anyagilag támogathat.</w:t>
      </w:r>
    </w:p>
    <w:p w14:paraId="1E265659" w14:textId="77777777" w:rsidR="004B2CDD" w:rsidRDefault="004B2CDD" w:rsidP="004D297E">
      <w:pPr>
        <w:spacing w:after="120" w:line="240" w:lineRule="auto"/>
        <w:ind w:left="-567"/>
        <w:jc w:val="both"/>
        <w:outlineLvl w:val="0"/>
        <w:rPr>
          <w:rFonts w:ascii="Garamond" w:hAnsi="Garamond" w:cs="Garamond"/>
          <w:b/>
          <w:bCs/>
          <w:sz w:val="24"/>
          <w:szCs w:val="24"/>
          <w:u w:val="single"/>
        </w:rPr>
      </w:pPr>
    </w:p>
    <w:p w14:paraId="3FCB43E9" w14:textId="77777777" w:rsidR="004B2CDD" w:rsidRPr="004D297E" w:rsidRDefault="004B2CDD" w:rsidP="008517BF">
      <w:pPr>
        <w:spacing w:after="120" w:line="240" w:lineRule="auto"/>
        <w:jc w:val="both"/>
        <w:outlineLvl w:val="0"/>
        <w:rPr>
          <w:rFonts w:ascii="Garamond" w:hAnsi="Garamond" w:cs="Garamond"/>
          <w:b/>
          <w:bCs/>
          <w:sz w:val="24"/>
          <w:szCs w:val="24"/>
          <w:u w:val="single"/>
        </w:rPr>
      </w:pPr>
      <w:r w:rsidRPr="004D297E">
        <w:rPr>
          <w:rFonts w:ascii="Garamond" w:hAnsi="Garamond" w:cs="Garamond"/>
          <w:b/>
          <w:bCs/>
          <w:sz w:val="24"/>
          <w:szCs w:val="24"/>
          <w:u w:val="single"/>
        </w:rPr>
        <w:t xml:space="preserve">Az 50, 60, 70 éves </w:t>
      </w:r>
      <w:r w:rsidR="006E306B">
        <w:rPr>
          <w:rFonts w:ascii="Garamond" w:hAnsi="Garamond" w:cs="Garamond"/>
          <w:b/>
          <w:bCs/>
          <w:sz w:val="24"/>
          <w:szCs w:val="24"/>
          <w:u w:val="single"/>
        </w:rPr>
        <w:t>t</w:t>
      </w:r>
      <w:r w:rsidRPr="004D297E">
        <w:rPr>
          <w:rFonts w:ascii="Garamond" w:hAnsi="Garamond" w:cs="Garamond"/>
          <w:b/>
          <w:bCs/>
          <w:sz w:val="24"/>
          <w:szCs w:val="24"/>
          <w:u w:val="single"/>
        </w:rPr>
        <w:t xml:space="preserve">ársulati </w:t>
      </w:r>
      <w:r w:rsidR="006E306B">
        <w:rPr>
          <w:rFonts w:ascii="Garamond" w:hAnsi="Garamond" w:cs="Garamond"/>
          <w:b/>
          <w:bCs/>
          <w:sz w:val="24"/>
          <w:szCs w:val="24"/>
          <w:u w:val="single"/>
        </w:rPr>
        <w:t>t</w:t>
      </w:r>
      <w:r w:rsidRPr="004D297E">
        <w:rPr>
          <w:rFonts w:ascii="Garamond" w:hAnsi="Garamond" w:cs="Garamond"/>
          <w:b/>
          <w:bCs/>
          <w:sz w:val="24"/>
          <w:szCs w:val="24"/>
          <w:u w:val="single"/>
        </w:rPr>
        <w:t xml:space="preserve">agságot </w:t>
      </w:r>
      <w:r w:rsidR="006E306B">
        <w:rPr>
          <w:rFonts w:ascii="Garamond" w:hAnsi="Garamond" w:cs="Garamond"/>
          <w:b/>
          <w:bCs/>
          <w:sz w:val="24"/>
          <w:szCs w:val="24"/>
          <w:u w:val="single"/>
        </w:rPr>
        <w:t>e</w:t>
      </w:r>
      <w:r w:rsidRPr="004D297E">
        <w:rPr>
          <w:rFonts w:ascii="Garamond" w:hAnsi="Garamond" w:cs="Garamond"/>
          <w:b/>
          <w:bCs/>
          <w:sz w:val="24"/>
          <w:szCs w:val="24"/>
          <w:u w:val="single"/>
        </w:rPr>
        <w:t xml:space="preserve">lismerő </w:t>
      </w:r>
      <w:r w:rsidR="006E306B">
        <w:rPr>
          <w:rFonts w:ascii="Garamond" w:hAnsi="Garamond" w:cs="Garamond"/>
          <w:b/>
          <w:bCs/>
          <w:sz w:val="24"/>
          <w:szCs w:val="24"/>
          <w:u w:val="single"/>
        </w:rPr>
        <w:t>d</w:t>
      </w:r>
      <w:r w:rsidRPr="004D297E">
        <w:rPr>
          <w:rFonts w:ascii="Garamond" w:hAnsi="Garamond" w:cs="Garamond"/>
          <w:b/>
          <w:bCs/>
          <w:sz w:val="24"/>
          <w:szCs w:val="24"/>
          <w:u w:val="single"/>
        </w:rPr>
        <w:t>íszoklevél</w:t>
      </w:r>
    </w:p>
    <w:p w14:paraId="73F92898" w14:textId="77777777" w:rsidR="004B2CDD" w:rsidRPr="004D297E" w:rsidRDefault="004B2CDD" w:rsidP="004D297E">
      <w:pPr>
        <w:spacing w:line="240" w:lineRule="auto"/>
        <w:ind w:right="-567"/>
        <w:rPr>
          <w:rFonts w:ascii="Garamond" w:hAnsi="Garamond" w:cs="Garamond"/>
          <w:sz w:val="24"/>
          <w:szCs w:val="24"/>
        </w:rPr>
      </w:pPr>
      <w:r w:rsidRPr="004D297E">
        <w:rPr>
          <w:rFonts w:ascii="Garamond" w:hAnsi="Garamond" w:cs="Garamond"/>
          <w:sz w:val="24"/>
          <w:szCs w:val="24"/>
        </w:rPr>
        <w:t xml:space="preserve">A keménykötéssel ellátott díszokleveleket a Titkárság a tagsági nyilvántartás alapján állítja ki és készíti elő az Elnökség számára, a Közgyűlésen történő átadásra. </w:t>
      </w:r>
    </w:p>
    <w:p w14:paraId="38973F16" w14:textId="77777777" w:rsidR="004B2CDD" w:rsidRPr="005C6A0C" w:rsidRDefault="004B2CDD" w:rsidP="00041812">
      <w:pPr>
        <w:ind w:left="567"/>
        <w:rPr>
          <w:rFonts w:ascii="Garamond" w:hAnsi="Garamond" w:cs="Garamond"/>
          <w:sz w:val="24"/>
          <w:szCs w:val="24"/>
        </w:rPr>
      </w:pPr>
      <w:r w:rsidRPr="00CB3D46">
        <w:rPr>
          <w:rFonts w:ascii="Garamond" w:hAnsi="Garamond" w:cs="Garamond"/>
          <w:sz w:val="24"/>
          <w:szCs w:val="24"/>
        </w:rPr>
        <w:tab/>
      </w:r>
      <w:r w:rsidRPr="00CB3D46">
        <w:rPr>
          <w:rFonts w:ascii="Garamond" w:hAnsi="Garamond" w:cs="Garamond"/>
          <w:sz w:val="24"/>
          <w:szCs w:val="24"/>
        </w:rPr>
        <w:tab/>
      </w:r>
      <w:r w:rsidRPr="00CB3D46">
        <w:rPr>
          <w:rFonts w:ascii="Garamond" w:hAnsi="Garamond" w:cs="Garamond"/>
          <w:sz w:val="24"/>
          <w:szCs w:val="24"/>
        </w:rPr>
        <w:tab/>
      </w:r>
      <w:r w:rsidRPr="00CB3D46">
        <w:rPr>
          <w:rFonts w:ascii="Garamond" w:hAnsi="Garamond" w:cs="Garamond"/>
          <w:sz w:val="24"/>
          <w:szCs w:val="24"/>
        </w:rPr>
        <w:tab/>
        <w:t xml:space="preserve">    </w:t>
      </w:r>
      <w:r>
        <w:rPr>
          <w:rFonts w:ascii="Garamond" w:hAnsi="Garamond" w:cs="Garamond"/>
          <w:sz w:val="24"/>
          <w:szCs w:val="24"/>
        </w:rPr>
        <w:t xml:space="preserve">   </w:t>
      </w:r>
    </w:p>
    <w:sectPr w:rsidR="004B2CDD" w:rsidRPr="005C6A0C" w:rsidSect="008D6BF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xy" w:date="1997-10-01T25:10:00Z" w:initials="x">
    <w:p w14:paraId="0563457B" w14:textId="77777777" w:rsidR="004B2CDD" w:rsidRDefault="004B2CDD">
      <w:pPr>
        <w:pStyle w:val="Jegyzetszveg"/>
      </w:pPr>
      <w:r>
        <w:rPr>
          <w:rStyle w:val="Jegyzethivatkozs"/>
        </w:rPr>
        <w:annotationRef/>
      </w:r>
      <w:r>
        <w:t>Alkotó neve?</w:t>
      </w:r>
    </w:p>
  </w:comment>
  <w:comment w:id="2" w:author="xy" w:date="1997-10-01T26:32:00Z" w:initials="x">
    <w:p w14:paraId="4C6D2393" w14:textId="77777777" w:rsidR="004B2CDD" w:rsidRDefault="004B2CDD">
      <w:pPr>
        <w:pStyle w:val="Jegyzetszveg"/>
      </w:pPr>
      <w:r>
        <w:rPr>
          <w:rStyle w:val="Jegyzethivatkozs"/>
        </w:rPr>
        <w:annotationRef/>
      </w:r>
      <w:r>
        <w:t>Külföldi tiszteleti tag is kaphat?</w:t>
      </w:r>
    </w:p>
  </w:comment>
  <w:comment w:id="3" w:author="xy" w:date="1997-10-01T25:12:00Z" w:initials="x">
    <w:p w14:paraId="11FA9878" w14:textId="77777777" w:rsidR="004B2CDD" w:rsidRDefault="004B2CDD">
      <w:pPr>
        <w:pStyle w:val="Jegyzetszveg"/>
      </w:pPr>
      <w:r>
        <w:rPr>
          <w:rStyle w:val="Jegyzethivatkozs"/>
        </w:rPr>
        <w:annotationRef/>
      </w:r>
      <w:r>
        <w:t>Alkotó neve?</w:t>
      </w:r>
    </w:p>
  </w:comment>
  <w:comment w:id="4" w:author="xy" w:date="1997-10-01T25:26:00Z" w:initials="x">
    <w:p w14:paraId="55B7F3CE" w14:textId="77777777" w:rsidR="004B2CDD" w:rsidRDefault="004B2CDD">
      <w:pPr>
        <w:pStyle w:val="Jegyzetszveg"/>
      </w:pPr>
      <w:r>
        <w:rPr>
          <w:rStyle w:val="Jegyzethivatkozs"/>
        </w:rPr>
        <w:annotationRef/>
      </w:r>
      <w:r>
        <w:t>Jó az intézmény megnevezése?</w:t>
      </w:r>
    </w:p>
  </w:comment>
  <w:comment w:id="5" w:author="xy" w:date="1997-10-01T25:32:00Z" w:initials="x">
    <w:p w14:paraId="0D11193B" w14:textId="77777777" w:rsidR="004B2CDD" w:rsidRDefault="004B2CDD">
      <w:pPr>
        <w:pStyle w:val="Jegyzetszveg"/>
      </w:pPr>
      <w:r>
        <w:rPr>
          <w:rStyle w:val="Jegyzethivatkozs"/>
        </w:rPr>
        <w:annotationRef/>
      </w:r>
      <w:r>
        <w:t>Az  alkotó neve?</w:t>
      </w:r>
    </w:p>
  </w:comment>
  <w:comment w:id="6" w:author="xy" w:date="1997-10-01T25:54:00Z" w:initials="x">
    <w:p w14:paraId="6401956B" w14:textId="77777777" w:rsidR="004B2CDD" w:rsidRDefault="004B2CDD">
      <w:pPr>
        <w:pStyle w:val="Jegyzetszveg"/>
      </w:pPr>
      <w:r>
        <w:rPr>
          <w:rStyle w:val="Jegyzethivatkozs"/>
        </w:rPr>
        <w:annotationRef/>
      </w:r>
      <w:r>
        <w:t>Alkotó neve?</w:t>
      </w:r>
    </w:p>
  </w:comment>
  <w:comment w:id="7" w:author="xy" w:date="1997-10-01T26:00:00Z" w:initials="x">
    <w:p w14:paraId="2BCE116C" w14:textId="77777777" w:rsidR="004B2CDD" w:rsidRDefault="004B2CDD">
      <w:pPr>
        <w:pStyle w:val="Jegyzetszveg"/>
      </w:pPr>
      <w:r>
        <w:rPr>
          <w:rStyle w:val="Jegyzethivatkozs"/>
        </w:rPr>
        <w:annotationRef/>
      </w:r>
      <w:r>
        <w:t>Alkotó neve?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63457B" w15:done="0"/>
  <w15:commentEx w15:paraId="4C6D2393" w15:done="0"/>
  <w15:commentEx w15:paraId="11FA9878" w15:done="0"/>
  <w15:commentEx w15:paraId="55B7F3CE" w15:done="0"/>
  <w15:commentEx w15:paraId="0D11193B" w15:done="0"/>
  <w15:commentEx w15:paraId="6401956B" w15:done="0"/>
  <w15:commentEx w15:paraId="2BCE11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0F398" w14:textId="77777777" w:rsidR="001F028B" w:rsidRDefault="001F028B" w:rsidP="0065448F">
      <w:pPr>
        <w:spacing w:after="0" w:line="240" w:lineRule="auto"/>
      </w:pPr>
      <w:r>
        <w:separator/>
      </w:r>
    </w:p>
  </w:endnote>
  <w:endnote w:type="continuationSeparator" w:id="0">
    <w:p w14:paraId="791A423E" w14:textId="77777777" w:rsidR="001F028B" w:rsidRDefault="001F028B" w:rsidP="0065448F">
      <w:pPr>
        <w:spacing w:after="0" w:line="240" w:lineRule="auto"/>
      </w:pPr>
      <w:r>
        <w:continuationSeparator/>
      </w:r>
    </w:p>
  </w:endnote>
  <w:endnote w:type="continuationNotice" w:id="1">
    <w:p w14:paraId="786FDB7C" w14:textId="77777777" w:rsidR="001F028B" w:rsidRDefault="001F02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B7A4E" w14:textId="77777777" w:rsidR="004146FF" w:rsidRDefault="004146F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E26E7" w14:textId="77777777" w:rsidR="004B2CDD" w:rsidRDefault="004B2CDD">
    <w:pPr>
      <w:pStyle w:val="llb"/>
      <w:jc w:val="center"/>
    </w:pPr>
    <w:r>
      <w:t xml:space="preserve">Oldal: </w:t>
    </w:r>
    <w:r>
      <w:rPr>
        <w:b/>
        <w:bCs/>
      </w:rPr>
      <w:fldChar w:fldCharType="begin"/>
    </w:r>
    <w:r>
      <w:rPr>
        <w:b/>
        <w:bCs/>
      </w:rPr>
      <w:instrText>PAGE</w:instrText>
    </w:r>
    <w:r>
      <w:rPr>
        <w:b/>
        <w:bCs/>
      </w:rPr>
      <w:fldChar w:fldCharType="separate"/>
    </w:r>
    <w:r w:rsidR="008C660A">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8C660A">
      <w:rPr>
        <w:b/>
        <w:bCs/>
        <w:noProof/>
      </w:rPr>
      <w:t>15</w:t>
    </w:r>
    <w:r>
      <w:rPr>
        <w:b/>
        <w:bCs/>
      </w:rPr>
      <w:fldChar w:fldCharType="end"/>
    </w:r>
  </w:p>
  <w:p w14:paraId="54473203" w14:textId="77777777" w:rsidR="004B2CDD" w:rsidRDefault="004B2CD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17A66" w14:textId="77777777" w:rsidR="004146FF" w:rsidRDefault="004146F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26D0D" w14:textId="77777777" w:rsidR="001F028B" w:rsidRDefault="001F028B" w:rsidP="0065448F">
      <w:pPr>
        <w:spacing w:after="0" w:line="240" w:lineRule="auto"/>
      </w:pPr>
      <w:r>
        <w:separator/>
      </w:r>
    </w:p>
  </w:footnote>
  <w:footnote w:type="continuationSeparator" w:id="0">
    <w:p w14:paraId="48C3A83E" w14:textId="77777777" w:rsidR="001F028B" w:rsidRDefault="001F028B" w:rsidP="0065448F">
      <w:pPr>
        <w:spacing w:after="0" w:line="240" w:lineRule="auto"/>
      </w:pPr>
      <w:r>
        <w:continuationSeparator/>
      </w:r>
    </w:p>
  </w:footnote>
  <w:footnote w:type="continuationNotice" w:id="1">
    <w:p w14:paraId="259B1AB0" w14:textId="77777777" w:rsidR="001F028B" w:rsidRDefault="001F02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4D630" w14:textId="77777777" w:rsidR="004146FF" w:rsidRDefault="004146F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552A" w14:textId="77777777" w:rsidR="004146FF" w:rsidRDefault="004146F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1E11" w14:textId="77777777" w:rsidR="004146FF" w:rsidRDefault="004146F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2A0C"/>
    <w:multiLevelType w:val="multilevel"/>
    <w:tmpl w:val="A81CD6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0B0761"/>
    <w:multiLevelType w:val="hybridMultilevel"/>
    <w:tmpl w:val="28D0214A"/>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703B37"/>
    <w:multiLevelType w:val="hybridMultilevel"/>
    <w:tmpl w:val="F646964C"/>
    <w:lvl w:ilvl="0" w:tplc="040E0017">
      <w:start w:val="1"/>
      <w:numFmt w:val="lowerLetter"/>
      <w:lvlText w:val="%1)"/>
      <w:lvlJc w:val="left"/>
      <w:pPr>
        <w:ind w:left="720" w:hanging="360"/>
      </w:pPr>
      <w:rPr>
        <w:rFonts w:hint="default"/>
      </w:rPr>
    </w:lvl>
    <w:lvl w:ilvl="1" w:tplc="040E001B">
      <w:start w:val="1"/>
      <w:numFmt w:val="lowerRoman"/>
      <w:lvlText w:val="%2."/>
      <w:lvlJc w:val="righ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C497DD0"/>
    <w:multiLevelType w:val="hybridMultilevel"/>
    <w:tmpl w:val="D1D2026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AC5C87"/>
    <w:multiLevelType w:val="hybridMultilevel"/>
    <w:tmpl w:val="07D49E24"/>
    <w:lvl w:ilvl="0" w:tplc="AE7A2F10">
      <w:start w:val="2"/>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15:restartNumberingAfterBreak="0">
    <w:nsid w:val="0DE94FA1"/>
    <w:multiLevelType w:val="hybridMultilevel"/>
    <w:tmpl w:val="44CEFFC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0F710FCF"/>
    <w:multiLevelType w:val="hybridMultilevel"/>
    <w:tmpl w:val="6694A22E"/>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30E43D6"/>
    <w:multiLevelType w:val="multilevel"/>
    <w:tmpl w:val="292257A0"/>
    <w:lvl w:ilvl="0">
      <w:start w:val="1"/>
      <w:numFmt w:val="decimal"/>
      <w:lvlText w:val="%1."/>
      <w:lvlJc w:val="left"/>
      <w:pPr>
        <w:tabs>
          <w:tab w:val="num" w:pos="432"/>
        </w:tabs>
        <w:ind w:left="432" w:hanging="432"/>
      </w:pPr>
      <w:rPr>
        <w:rFonts w:hint="default"/>
        <w:b/>
        <w:bCs/>
        <w:i w:val="0"/>
        <w:iCs w:val="0"/>
        <w:caps w:val="0"/>
        <w:smallCaps w:val="0"/>
        <w:strike w:val="0"/>
        <w:dstrike w:val="0"/>
        <w:vanish w:val="0"/>
        <w:color w:val="auto"/>
        <w:spacing w:val="0"/>
        <w:kern w:val="0"/>
        <w:position w:val="0"/>
        <w:sz w:val="32"/>
        <w:szCs w:val="32"/>
        <w:u w:val="none"/>
        <w:vertAlign w:val="baseline"/>
      </w:rPr>
    </w:lvl>
    <w:lvl w:ilvl="1">
      <w:start w:val="1"/>
      <w:numFmt w:val="decimal"/>
      <w:lvlText w:val="%1.%2"/>
      <w:lvlJc w:val="left"/>
      <w:pPr>
        <w:tabs>
          <w:tab w:val="num" w:pos="718"/>
        </w:tabs>
        <w:ind w:left="718" w:hanging="576"/>
      </w:pPr>
      <w:rPr>
        <w:rFonts w:hint="default"/>
        <w:sz w:val="26"/>
        <w:szCs w:val="26"/>
      </w:rPr>
    </w:lvl>
    <w:lvl w:ilvl="2">
      <w:start w:val="1"/>
      <w:numFmt w:val="decimal"/>
      <w:lvlText w:val="%1.%2.%3"/>
      <w:lvlJc w:val="left"/>
      <w:pPr>
        <w:tabs>
          <w:tab w:val="num" w:pos="720"/>
        </w:tabs>
        <w:ind w:left="720" w:hanging="720"/>
      </w:pPr>
      <w:rPr>
        <w:rFonts w:hint="default"/>
        <w:b/>
        <w:bCs/>
        <w:i w:val="0"/>
        <w:iCs w:val="0"/>
        <w:sz w:val="24"/>
        <w:szCs w:val="24"/>
      </w:rPr>
    </w:lvl>
    <w:lvl w:ilvl="3">
      <w:start w:val="1"/>
      <w:numFmt w:val="decimal"/>
      <w:lvlText w:val="%1.%2.%3.%4"/>
      <w:lvlJc w:val="left"/>
      <w:pPr>
        <w:tabs>
          <w:tab w:val="num" w:pos="864"/>
        </w:tabs>
        <w:ind w:left="864" w:hanging="864"/>
      </w:pPr>
      <w:rPr>
        <w:rFonts w:hint="default"/>
        <w:b/>
        <w:bCs/>
        <w:i w:val="0"/>
        <w:iCs w:val="0"/>
        <w:sz w:val="22"/>
        <w:szCs w:val="22"/>
      </w:rPr>
    </w:lvl>
    <w:lvl w:ilvl="4">
      <w:start w:val="1"/>
      <w:numFmt w:val="decimal"/>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8" w15:restartNumberingAfterBreak="0">
    <w:nsid w:val="155D3D62"/>
    <w:multiLevelType w:val="hybridMultilevel"/>
    <w:tmpl w:val="4DCAB87C"/>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15:restartNumberingAfterBreak="0">
    <w:nsid w:val="158260BC"/>
    <w:multiLevelType w:val="hybridMultilevel"/>
    <w:tmpl w:val="CC86E1F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15CD0EB5"/>
    <w:multiLevelType w:val="hybridMultilevel"/>
    <w:tmpl w:val="D2A81986"/>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1" w15:restartNumberingAfterBreak="0">
    <w:nsid w:val="174B45C0"/>
    <w:multiLevelType w:val="hybridMultilevel"/>
    <w:tmpl w:val="0C90660A"/>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A376855"/>
    <w:multiLevelType w:val="hybridMultilevel"/>
    <w:tmpl w:val="37BEC6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E9A269E"/>
    <w:multiLevelType w:val="hybridMultilevel"/>
    <w:tmpl w:val="A920C9C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21B1489D"/>
    <w:multiLevelType w:val="multilevel"/>
    <w:tmpl w:val="F9EC916E"/>
    <w:lvl w:ilvl="0">
      <w:start w:val="2"/>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907FA4"/>
    <w:multiLevelType w:val="hybridMultilevel"/>
    <w:tmpl w:val="3A08C3C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2AC17A58"/>
    <w:multiLevelType w:val="hybridMultilevel"/>
    <w:tmpl w:val="A1C44D20"/>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FF3476E"/>
    <w:multiLevelType w:val="hybridMultilevel"/>
    <w:tmpl w:val="F7A88984"/>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8" w15:restartNumberingAfterBreak="0">
    <w:nsid w:val="314447E8"/>
    <w:multiLevelType w:val="hybridMultilevel"/>
    <w:tmpl w:val="53F8A416"/>
    <w:lvl w:ilvl="0" w:tplc="040E0017">
      <w:start w:val="1"/>
      <w:numFmt w:val="lowerLetter"/>
      <w:lvlText w:val="%1)"/>
      <w:lvlJc w:val="left"/>
      <w:pPr>
        <w:ind w:left="720" w:hanging="360"/>
      </w:pPr>
    </w:lvl>
    <w:lvl w:ilvl="1" w:tplc="8E8E80CC">
      <w:numFmt w:val="bullet"/>
      <w:lvlText w:val="-"/>
      <w:lvlJc w:val="left"/>
      <w:pPr>
        <w:ind w:left="1440" w:hanging="360"/>
      </w:pPr>
      <w:rPr>
        <w:rFonts w:ascii="Calibri" w:eastAsia="Times New Roman" w:hAnsi="Calibri"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36E3599D"/>
    <w:multiLevelType w:val="hybridMultilevel"/>
    <w:tmpl w:val="2FEE1DB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392E50E3"/>
    <w:multiLevelType w:val="hybridMultilevel"/>
    <w:tmpl w:val="727433F8"/>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9897B62"/>
    <w:multiLevelType w:val="hybridMultilevel"/>
    <w:tmpl w:val="872E6BFE"/>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9CC165C"/>
    <w:multiLevelType w:val="hybridMultilevel"/>
    <w:tmpl w:val="E0222D18"/>
    <w:lvl w:ilvl="0" w:tplc="0D4EAF6C">
      <w:numFmt w:val="bullet"/>
      <w:lvlText w:val="-"/>
      <w:lvlJc w:val="left"/>
      <w:pPr>
        <w:tabs>
          <w:tab w:val="num" w:pos="900"/>
        </w:tabs>
        <w:ind w:left="900" w:hanging="360"/>
      </w:pPr>
      <w:rPr>
        <w:rFonts w:ascii="Arial" w:eastAsia="Times New Roman" w:hAnsi="Arial" w:hint="default"/>
      </w:rPr>
    </w:lvl>
    <w:lvl w:ilvl="1" w:tplc="040E0003">
      <w:start w:val="1"/>
      <w:numFmt w:val="bullet"/>
      <w:lvlText w:val="o"/>
      <w:lvlJc w:val="left"/>
      <w:pPr>
        <w:tabs>
          <w:tab w:val="num" w:pos="1275"/>
        </w:tabs>
        <w:ind w:left="1275" w:hanging="360"/>
      </w:pPr>
      <w:rPr>
        <w:rFonts w:ascii="Courier New" w:hAnsi="Courier New" w:cs="Courier New" w:hint="default"/>
      </w:rPr>
    </w:lvl>
    <w:lvl w:ilvl="2" w:tplc="040E0005">
      <w:start w:val="1"/>
      <w:numFmt w:val="bullet"/>
      <w:lvlText w:val=""/>
      <w:lvlJc w:val="left"/>
      <w:pPr>
        <w:tabs>
          <w:tab w:val="num" w:pos="1995"/>
        </w:tabs>
        <w:ind w:left="1995" w:hanging="360"/>
      </w:pPr>
      <w:rPr>
        <w:rFonts w:ascii="Wingdings" w:hAnsi="Wingdings" w:cs="Wingdings" w:hint="default"/>
      </w:rPr>
    </w:lvl>
    <w:lvl w:ilvl="3" w:tplc="040E0001">
      <w:start w:val="1"/>
      <w:numFmt w:val="bullet"/>
      <w:lvlText w:val=""/>
      <w:lvlJc w:val="left"/>
      <w:pPr>
        <w:tabs>
          <w:tab w:val="num" w:pos="2715"/>
        </w:tabs>
        <w:ind w:left="2715" w:hanging="360"/>
      </w:pPr>
      <w:rPr>
        <w:rFonts w:ascii="Symbol" w:hAnsi="Symbol" w:cs="Symbol" w:hint="default"/>
      </w:rPr>
    </w:lvl>
    <w:lvl w:ilvl="4" w:tplc="040E0003">
      <w:start w:val="1"/>
      <w:numFmt w:val="bullet"/>
      <w:lvlText w:val="o"/>
      <w:lvlJc w:val="left"/>
      <w:pPr>
        <w:tabs>
          <w:tab w:val="num" w:pos="3435"/>
        </w:tabs>
        <w:ind w:left="3435" w:hanging="360"/>
      </w:pPr>
      <w:rPr>
        <w:rFonts w:ascii="Courier New" w:hAnsi="Courier New" w:cs="Courier New" w:hint="default"/>
      </w:rPr>
    </w:lvl>
    <w:lvl w:ilvl="5" w:tplc="040E0005">
      <w:start w:val="1"/>
      <w:numFmt w:val="bullet"/>
      <w:lvlText w:val=""/>
      <w:lvlJc w:val="left"/>
      <w:pPr>
        <w:tabs>
          <w:tab w:val="num" w:pos="4155"/>
        </w:tabs>
        <w:ind w:left="4155" w:hanging="360"/>
      </w:pPr>
      <w:rPr>
        <w:rFonts w:ascii="Wingdings" w:hAnsi="Wingdings" w:cs="Wingdings" w:hint="default"/>
      </w:rPr>
    </w:lvl>
    <w:lvl w:ilvl="6" w:tplc="040E0001">
      <w:start w:val="1"/>
      <w:numFmt w:val="bullet"/>
      <w:lvlText w:val=""/>
      <w:lvlJc w:val="left"/>
      <w:pPr>
        <w:tabs>
          <w:tab w:val="num" w:pos="4875"/>
        </w:tabs>
        <w:ind w:left="4875" w:hanging="360"/>
      </w:pPr>
      <w:rPr>
        <w:rFonts w:ascii="Symbol" w:hAnsi="Symbol" w:cs="Symbol" w:hint="default"/>
      </w:rPr>
    </w:lvl>
    <w:lvl w:ilvl="7" w:tplc="040E0003">
      <w:start w:val="1"/>
      <w:numFmt w:val="bullet"/>
      <w:lvlText w:val="o"/>
      <w:lvlJc w:val="left"/>
      <w:pPr>
        <w:tabs>
          <w:tab w:val="num" w:pos="5595"/>
        </w:tabs>
        <w:ind w:left="5595" w:hanging="360"/>
      </w:pPr>
      <w:rPr>
        <w:rFonts w:ascii="Courier New" w:hAnsi="Courier New" w:cs="Courier New" w:hint="default"/>
      </w:rPr>
    </w:lvl>
    <w:lvl w:ilvl="8" w:tplc="040E0005">
      <w:start w:val="1"/>
      <w:numFmt w:val="bullet"/>
      <w:lvlText w:val=""/>
      <w:lvlJc w:val="left"/>
      <w:pPr>
        <w:tabs>
          <w:tab w:val="num" w:pos="6315"/>
        </w:tabs>
        <w:ind w:left="6315" w:hanging="360"/>
      </w:pPr>
      <w:rPr>
        <w:rFonts w:ascii="Wingdings" w:hAnsi="Wingdings" w:cs="Wingdings" w:hint="default"/>
      </w:rPr>
    </w:lvl>
  </w:abstractNum>
  <w:abstractNum w:abstractNumId="23" w15:restartNumberingAfterBreak="0">
    <w:nsid w:val="3F821F0D"/>
    <w:multiLevelType w:val="hybridMultilevel"/>
    <w:tmpl w:val="C16A70C6"/>
    <w:lvl w:ilvl="0" w:tplc="040E0017">
      <w:start w:val="1"/>
      <w:numFmt w:val="lowerLetter"/>
      <w:lvlText w:val="%1)"/>
      <w:lvlJc w:val="left"/>
      <w:pPr>
        <w:tabs>
          <w:tab w:val="num" w:pos="360"/>
        </w:tabs>
        <w:ind w:left="36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4" w15:restartNumberingAfterBreak="0">
    <w:nsid w:val="43253679"/>
    <w:multiLevelType w:val="hybridMultilevel"/>
    <w:tmpl w:val="7D022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8B04519"/>
    <w:multiLevelType w:val="hybridMultilevel"/>
    <w:tmpl w:val="9260D61E"/>
    <w:lvl w:ilvl="0" w:tplc="6A90A54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4A067DA4"/>
    <w:multiLevelType w:val="hybridMultilevel"/>
    <w:tmpl w:val="994A51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D07476E"/>
    <w:multiLevelType w:val="hybridMultilevel"/>
    <w:tmpl w:val="7B341D9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505B75C2"/>
    <w:multiLevelType w:val="multilevel"/>
    <w:tmpl w:val="E9BEA8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074A34"/>
    <w:multiLevelType w:val="hybridMultilevel"/>
    <w:tmpl w:val="04B273F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587A0EB9"/>
    <w:multiLevelType w:val="hybridMultilevel"/>
    <w:tmpl w:val="2656F7AA"/>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5B290456"/>
    <w:multiLevelType w:val="hybridMultilevel"/>
    <w:tmpl w:val="EC30ACB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5B59370F"/>
    <w:multiLevelType w:val="hybridMultilevel"/>
    <w:tmpl w:val="8194A528"/>
    <w:lvl w:ilvl="0" w:tplc="D80A70DE">
      <w:start w:val="1"/>
      <w:numFmt w:val="upperRoman"/>
      <w:lvlText w:val="%1."/>
      <w:lvlJc w:val="left"/>
      <w:pPr>
        <w:ind w:left="1004"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15:restartNumberingAfterBreak="0">
    <w:nsid w:val="5E262E8D"/>
    <w:multiLevelType w:val="hybridMultilevel"/>
    <w:tmpl w:val="19AE8538"/>
    <w:lvl w:ilvl="0" w:tplc="040E0017">
      <w:start w:val="1"/>
      <w:numFmt w:val="lowerLetter"/>
      <w:lvlText w:val="%1)"/>
      <w:lvlJc w:val="left"/>
      <w:pPr>
        <w:ind w:left="720" w:hanging="360"/>
      </w:pPr>
    </w:lvl>
    <w:lvl w:ilvl="1" w:tplc="040E001B">
      <w:start w:val="1"/>
      <w:numFmt w:val="lowerRoman"/>
      <w:lvlText w:val="%2."/>
      <w:lvlJc w:val="right"/>
      <w:pPr>
        <w:ind w:left="1440" w:hanging="360"/>
      </w:pPr>
      <w:rPr>
        <w:rFonts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6BF67A6E"/>
    <w:multiLevelType w:val="hybridMultilevel"/>
    <w:tmpl w:val="7C80DF2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72BA181D"/>
    <w:multiLevelType w:val="hybridMultilevel"/>
    <w:tmpl w:val="82800D4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77DE5744"/>
    <w:multiLevelType w:val="hybridMultilevel"/>
    <w:tmpl w:val="3656000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7B425A29"/>
    <w:multiLevelType w:val="hybridMultilevel"/>
    <w:tmpl w:val="069011A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15:restartNumberingAfterBreak="0">
    <w:nsid w:val="7C7E3FB8"/>
    <w:multiLevelType w:val="hybridMultilevel"/>
    <w:tmpl w:val="7D56E386"/>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F7450CA"/>
    <w:multiLevelType w:val="multilevel"/>
    <w:tmpl w:val="80A0EFD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5"/>
  </w:num>
  <w:num w:numId="3">
    <w:abstractNumId w:val="32"/>
  </w:num>
  <w:num w:numId="4">
    <w:abstractNumId w:val="11"/>
  </w:num>
  <w:num w:numId="5">
    <w:abstractNumId w:val="31"/>
  </w:num>
  <w:num w:numId="6">
    <w:abstractNumId w:val="22"/>
  </w:num>
  <w:num w:numId="7">
    <w:abstractNumId w:val="4"/>
  </w:num>
  <w:num w:numId="8">
    <w:abstractNumId w:val="29"/>
  </w:num>
  <w:num w:numId="9">
    <w:abstractNumId w:val="35"/>
  </w:num>
  <w:num w:numId="10">
    <w:abstractNumId w:val="13"/>
  </w:num>
  <w:num w:numId="11">
    <w:abstractNumId w:val="34"/>
  </w:num>
  <w:num w:numId="12">
    <w:abstractNumId w:val="8"/>
  </w:num>
  <w:num w:numId="13">
    <w:abstractNumId w:val="18"/>
  </w:num>
  <w:num w:numId="14">
    <w:abstractNumId w:val="33"/>
  </w:num>
  <w:num w:numId="15">
    <w:abstractNumId w:val="17"/>
  </w:num>
  <w:num w:numId="16">
    <w:abstractNumId w:val="21"/>
  </w:num>
  <w:num w:numId="17">
    <w:abstractNumId w:val="19"/>
  </w:num>
  <w:num w:numId="18">
    <w:abstractNumId w:val="23"/>
  </w:num>
  <w:num w:numId="19">
    <w:abstractNumId w:val="30"/>
  </w:num>
  <w:num w:numId="20">
    <w:abstractNumId w:val="2"/>
  </w:num>
  <w:num w:numId="21">
    <w:abstractNumId w:val="9"/>
  </w:num>
  <w:num w:numId="22">
    <w:abstractNumId w:val="27"/>
  </w:num>
  <w:num w:numId="23">
    <w:abstractNumId w:val="37"/>
  </w:num>
  <w:num w:numId="24">
    <w:abstractNumId w:val="14"/>
  </w:num>
  <w:num w:numId="25">
    <w:abstractNumId w:val="38"/>
  </w:num>
  <w:num w:numId="26">
    <w:abstractNumId w:val="6"/>
  </w:num>
  <w:num w:numId="27">
    <w:abstractNumId w:val="3"/>
  </w:num>
  <w:num w:numId="28">
    <w:abstractNumId w:val="5"/>
  </w:num>
  <w:num w:numId="29">
    <w:abstractNumId w:val="0"/>
  </w:num>
  <w:num w:numId="30">
    <w:abstractNumId w:val="28"/>
  </w:num>
  <w:num w:numId="31">
    <w:abstractNumId w:val="39"/>
  </w:num>
  <w:num w:numId="32">
    <w:abstractNumId w:val="15"/>
  </w:num>
  <w:num w:numId="33">
    <w:abstractNumId w:val="12"/>
  </w:num>
  <w:num w:numId="34">
    <w:abstractNumId w:val="1"/>
  </w:num>
  <w:num w:numId="35">
    <w:abstractNumId w:val="24"/>
  </w:num>
  <w:num w:numId="36">
    <w:abstractNumId w:val="26"/>
  </w:num>
  <w:num w:numId="37">
    <w:abstractNumId w:val="16"/>
  </w:num>
  <w:num w:numId="38">
    <w:abstractNumId w:val="20"/>
  </w:num>
  <w:num w:numId="39">
    <w:abstractNumId w:val="1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FA"/>
    <w:rsid w:val="00002087"/>
    <w:rsid w:val="0000270B"/>
    <w:rsid w:val="000116E9"/>
    <w:rsid w:val="00012D8E"/>
    <w:rsid w:val="00014843"/>
    <w:rsid w:val="00016C80"/>
    <w:rsid w:val="000218A3"/>
    <w:rsid w:val="0003237E"/>
    <w:rsid w:val="00040122"/>
    <w:rsid w:val="00041812"/>
    <w:rsid w:val="000445DB"/>
    <w:rsid w:val="00044C4B"/>
    <w:rsid w:val="000452A8"/>
    <w:rsid w:val="00050261"/>
    <w:rsid w:val="0005097C"/>
    <w:rsid w:val="00056846"/>
    <w:rsid w:val="00064B95"/>
    <w:rsid w:val="00066A79"/>
    <w:rsid w:val="0007093F"/>
    <w:rsid w:val="00072019"/>
    <w:rsid w:val="00076833"/>
    <w:rsid w:val="000777AF"/>
    <w:rsid w:val="00080549"/>
    <w:rsid w:val="00082FA4"/>
    <w:rsid w:val="00083F19"/>
    <w:rsid w:val="00092DB4"/>
    <w:rsid w:val="00096E5E"/>
    <w:rsid w:val="000A7BC4"/>
    <w:rsid w:val="000C37B2"/>
    <w:rsid w:val="000C59E2"/>
    <w:rsid w:val="000D494E"/>
    <w:rsid w:val="000D4DDB"/>
    <w:rsid w:val="000D590E"/>
    <w:rsid w:val="000D74CF"/>
    <w:rsid w:val="000E16AE"/>
    <w:rsid w:val="000E75D3"/>
    <w:rsid w:val="000F1035"/>
    <w:rsid w:val="000F1D20"/>
    <w:rsid w:val="000F448D"/>
    <w:rsid w:val="000F6ADC"/>
    <w:rsid w:val="000F798B"/>
    <w:rsid w:val="00100440"/>
    <w:rsid w:val="00104155"/>
    <w:rsid w:val="00110784"/>
    <w:rsid w:val="00114AAF"/>
    <w:rsid w:val="0011550D"/>
    <w:rsid w:val="00115576"/>
    <w:rsid w:val="0013166F"/>
    <w:rsid w:val="0013267F"/>
    <w:rsid w:val="001348C8"/>
    <w:rsid w:val="001461CC"/>
    <w:rsid w:val="00153C9F"/>
    <w:rsid w:val="00155B85"/>
    <w:rsid w:val="00171437"/>
    <w:rsid w:val="001743F0"/>
    <w:rsid w:val="0017520F"/>
    <w:rsid w:val="001770D8"/>
    <w:rsid w:val="0018047D"/>
    <w:rsid w:val="001866EA"/>
    <w:rsid w:val="001902EC"/>
    <w:rsid w:val="001A3E65"/>
    <w:rsid w:val="001B08E3"/>
    <w:rsid w:val="001C0F3E"/>
    <w:rsid w:val="001D11C5"/>
    <w:rsid w:val="001F028B"/>
    <w:rsid w:val="001F26CF"/>
    <w:rsid w:val="001F4E70"/>
    <w:rsid w:val="00201CC3"/>
    <w:rsid w:val="002046C7"/>
    <w:rsid w:val="002065A2"/>
    <w:rsid w:val="00226895"/>
    <w:rsid w:val="0023707B"/>
    <w:rsid w:val="0024533D"/>
    <w:rsid w:val="0026763F"/>
    <w:rsid w:val="002700D2"/>
    <w:rsid w:val="00274037"/>
    <w:rsid w:val="0028129F"/>
    <w:rsid w:val="0029054C"/>
    <w:rsid w:val="00293E00"/>
    <w:rsid w:val="002A0036"/>
    <w:rsid w:val="002A6B0C"/>
    <w:rsid w:val="002A715A"/>
    <w:rsid w:val="002B05B1"/>
    <w:rsid w:val="002B534E"/>
    <w:rsid w:val="002C4CB1"/>
    <w:rsid w:val="002D1A50"/>
    <w:rsid w:val="002D4B8B"/>
    <w:rsid w:val="002D7AF6"/>
    <w:rsid w:val="002E0E39"/>
    <w:rsid w:val="002E1B40"/>
    <w:rsid w:val="002E3497"/>
    <w:rsid w:val="002E6CDA"/>
    <w:rsid w:val="002F32BC"/>
    <w:rsid w:val="002F5E49"/>
    <w:rsid w:val="002F7CA7"/>
    <w:rsid w:val="00302CCB"/>
    <w:rsid w:val="00304246"/>
    <w:rsid w:val="003113C7"/>
    <w:rsid w:val="00317422"/>
    <w:rsid w:val="00333754"/>
    <w:rsid w:val="003419A6"/>
    <w:rsid w:val="0035570F"/>
    <w:rsid w:val="00361BCC"/>
    <w:rsid w:val="00365CEF"/>
    <w:rsid w:val="00366BDE"/>
    <w:rsid w:val="00366DF7"/>
    <w:rsid w:val="00376A89"/>
    <w:rsid w:val="00384B92"/>
    <w:rsid w:val="00395196"/>
    <w:rsid w:val="00397831"/>
    <w:rsid w:val="003A4620"/>
    <w:rsid w:val="003A6C87"/>
    <w:rsid w:val="003B4289"/>
    <w:rsid w:val="003B66B3"/>
    <w:rsid w:val="003B7031"/>
    <w:rsid w:val="003C4D94"/>
    <w:rsid w:val="003C6243"/>
    <w:rsid w:val="003D48AF"/>
    <w:rsid w:val="003E4F4B"/>
    <w:rsid w:val="003F3DD9"/>
    <w:rsid w:val="00401C1E"/>
    <w:rsid w:val="00403D3E"/>
    <w:rsid w:val="004061A3"/>
    <w:rsid w:val="004137D0"/>
    <w:rsid w:val="004146FF"/>
    <w:rsid w:val="00415C85"/>
    <w:rsid w:val="004226F6"/>
    <w:rsid w:val="004234DD"/>
    <w:rsid w:val="0042362D"/>
    <w:rsid w:val="00424C2C"/>
    <w:rsid w:val="00425DC9"/>
    <w:rsid w:val="00431368"/>
    <w:rsid w:val="004318EA"/>
    <w:rsid w:val="00433157"/>
    <w:rsid w:val="00433450"/>
    <w:rsid w:val="004377DB"/>
    <w:rsid w:val="00445D29"/>
    <w:rsid w:val="00447625"/>
    <w:rsid w:val="00447E8A"/>
    <w:rsid w:val="00450F6D"/>
    <w:rsid w:val="00456780"/>
    <w:rsid w:val="00457374"/>
    <w:rsid w:val="004619BD"/>
    <w:rsid w:val="004650AD"/>
    <w:rsid w:val="00466BFF"/>
    <w:rsid w:val="00466CDB"/>
    <w:rsid w:val="0046752E"/>
    <w:rsid w:val="00475338"/>
    <w:rsid w:val="00475C40"/>
    <w:rsid w:val="00475F21"/>
    <w:rsid w:val="00490E06"/>
    <w:rsid w:val="004A2BC1"/>
    <w:rsid w:val="004A409F"/>
    <w:rsid w:val="004B23DD"/>
    <w:rsid w:val="004B294A"/>
    <w:rsid w:val="004B2CDD"/>
    <w:rsid w:val="004B558C"/>
    <w:rsid w:val="004D0842"/>
    <w:rsid w:val="004D297E"/>
    <w:rsid w:val="004D38B0"/>
    <w:rsid w:val="004E2CDA"/>
    <w:rsid w:val="004E2EAC"/>
    <w:rsid w:val="004E33A3"/>
    <w:rsid w:val="004F4B96"/>
    <w:rsid w:val="004F5CA0"/>
    <w:rsid w:val="004F783E"/>
    <w:rsid w:val="0050220C"/>
    <w:rsid w:val="00506333"/>
    <w:rsid w:val="00512971"/>
    <w:rsid w:val="00515B41"/>
    <w:rsid w:val="00521833"/>
    <w:rsid w:val="00522AE9"/>
    <w:rsid w:val="005330F1"/>
    <w:rsid w:val="00537DD9"/>
    <w:rsid w:val="00543280"/>
    <w:rsid w:val="00544DF3"/>
    <w:rsid w:val="00552635"/>
    <w:rsid w:val="00552A79"/>
    <w:rsid w:val="00555179"/>
    <w:rsid w:val="00556146"/>
    <w:rsid w:val="005573FA"/>
    <w:rsid w:val="00560C46"/>
    <w:rsid w:val="00562155"/>
    <w:rsid w:val="00577315"/>
    <w:rsid w:val="005803AC"/>
    <w:rsid w:val="00585D50"/>
    <w:rsid w:val="005865A6"/>
    <w:rsid w:val="005914AE"/>
    <w:rsid w:val="005A0D6E"/>
    <w:rsid w:val="005A0DCA"/>
    <w:rsid w:val="005B0E52"/>
    <w:rsid w:val="005B2294"/>
    <w:rsid w:val="005C5460"/>
    <w:rsid w:val="005C65EF"/>
    <w:rsid w:val="005C6A0C"/>
    <w:rsid w:val="005D7BEE"/>
    <w:rsid w:val="005E200A"/>
    <w:rsid w:val="005E60BA"/>
    <w:rsid w:val="005F572E"/>
    <w:rsid w:val="005F6A20"/>
    <w:rsid w:val="006035E8"/>
    <w:rsid w:val="00620B5E"/>
    <w:rsid w:val="00621DA5"/>
    <w:rsid w:val="006238B6"/>
    <w:rsid w:val="00631075"/>
    <w:rsid w:val="0063435B"/>
    <w:rsid w:val="006349B3"/>
    <w:rsid w:val="0065448F"/>
    <w:rsid w:val="006564A6"/>
    <w:rsid w:val="00662A64"/>
    <w:rsid w:val="00665358"/>
    <w:rsid w:val="006659BF"/>
    <w:rsid w:val="006816BA"/>
    <w:rsid w:val="0068416E"/>
    <w:rsid w:val="006A38F5"/>
    <w:rsid w:val="006A57BE"/>
    <w:rsid w:val="006C1CE2"/>
    <w:rsid w:val="006C3397"/>
    <w:rsid w:val="006C57DB"/>
    <w:rsid w:val="006D2BE8"/>
    <w:rsid w:val="006D40EB"/>
    <w:rsid w:val="006D5A74"/>
    <w:rsid w:val="006E306B"/>
    <w:rsid w:val="006E4C80"/>
    <w:rsid w:val="00701E86"/>
    <w:rsid w:val="007149E3"/>
    <w:rsid w:val="00720419"/>
    <w:rsid w:val="00721111"/>
    <w:rsid w:val="00722BF2"/>
    <w:rsid w:val="00726D1F"/>
    <w:rsid w:val="007429D4"/>
    <w:rsid w:val="00744AE7"/>
    <w:rsid w:val="0075303F"/>
    <w:rsid w:val="007553CD"/>
    <w:rsid w:val="007570EF"/>
    <w:rsid w:val="00763C16"/>
    <w:rsid w:val="00764EAC"/>
    <w:rsid w:val="00781A92"/>
    <w:rsid w:val="00781D4E"/>
    <w:rsid w:val="007836F9"/>
    <w:rsid w:val="007870B0"/>
    <w:rsid w:val="00791359"/>
    <w:rsid w:val="0079460D"/>
    <w:rsid w:val="007A1305"/>
    <w:rsid w:val="007C06DE"/>
    <w:rsid w:val="007D03AE"/>
    <w:rsid w:val="007D77E7"/>
    <w:rsid w:val="007E49D0"/>
    <w:rsid w:val="007E6DEF"/>
    <w:rsid w:val="007F0D44"/>
    <w:rsid w:val="007F2F2A"/>
    <w:rsid w:val="007F3B69"/>
    <w:rsid w:val="007F6AF2"/>
    <w:rsid w:val="00804ABE"/>
    <w:rsid w:val="008079E0"/>
    <w:rsid w:val="00821C4C"/>
    <w:rsid w:val="00825B24"/>
    <w:rsid w:val="00842728"/>
    <w:rsid w:val="00845CDA"/>
    <w:rsid w:val="0085138B"/>
    <w:rsid w:val="008517BF"/>
    <w:rsid w:val="008641A5"/>
    <w:rsid w:val="00864FAD"/>
    <w:rsid w:val="00866FD2"/>
    <w:rsid w:val="00885145"/>
    <w:rsid w:val="00895AFB"/>
    <w:rsid w:val="008960FF"/>
    <w:rsid w:val="008A1741"/>
    <w:rsid w:val="008A6A2C"/>
    <w:rsid w:val="008B141F"/>
    <w:rsid w:val="008C1DB9"/>
    <w:rsid w:val="008C660A"/>
    <w:rsid w:val="008C77A8"/>
    <w:rsid w:val="008D498B"/>
    <w:rsid w:val="008D55E6"/>
    <w:rsid w:val="008D6BF1"/>
    <w:rsid w:val="008D6D48"/>
    <w:rsid w:val="008E6159"/>
    <w:rsid w:val="008E744C"/>
    <w:rsid w:val="008F6619"/>
    <w:rsid w:val="0090539B"/>
    <w:rsid w:val="00922CA3"/>
    <w:rsid w:val="00925B2C"/>
    <w:rsid w:val="00950310"/>
    <w:rsid w:val="00950939"/>
    <w:rsid w:val="00954636"/>
    <w:rsid w:val="00956A79"/>
    <w:rsid w:val="00963F6A"/>
    <w:rsid w:val="00966373"/>
    <w:rsid w:val="009665D8"/>
    <w:rsid w:val="0097103B"/>
    <w:rsid w:val="009764C5"/>
    <w:rsid w:val="009816A6"/>
    <w:rsid w:val="00986514"/>
    <w:rsid w:val="009949BF"/>
    <w:rsid w:val="009A3478"/>
    <w:rsid w:val="009A5661"/>
    <w:rsid w:val="009A7C2D"/>
    <w:rsid w:val="009C6334"/>
    <w:rsid w:val="009C7324"/>
    <w:rsid w:val="009C7A63"/>
    <w:rsid w:val="009C7CFF"/>
    <w:rsid w:val="009D4B46"/>
    <w:rsid w:val="009D5E73"/>
    <w:rsid w:val="009E085C"/>
    <w:rsid w:val="009E42AD"/>
    <w:rsid w:val="009E664B"/>
    <w:rsid w:val="009E6AB7"/>
    <w:rsid w:val="009F517F"/>
    <w:rsid w:val="009F6628"/>
    <w:rsid w:val="00A03C18"/>
    <w:rsid w:val="00A10829"/>
    <w:rsid w:val="00A1197F"/>
    <w:rsid w:val="00A14248"/>
    <w:rsid w:val="00A15942"/>
    <w:rsid w:val="00A3410A"/>
    <w:rsid w:val="00A43CB8"/>
    <w:rsid w:val="00A47320"/>
    <w:rsid w:val="00A5330E"/>
    <w:rsid w:val="00A603A7"/>
    <w:rsid w:val="00A622B7"/>
    <w:rsid w:val="00A71E2F"/>
    <w:rsid w:val="00A73CC6"/>
    <w:rsid w:val="00A73FA5"/>
    <w:rsid w:val="00A75F41"/>
    <w:rsid w:val="00A84C2B"/>
    <w:rsid w:val="00A85148"/>
    <w:rsid w:val="00A93427"/>
    <w:rsid w:val="00A9747F"/>
    <w:rsid w:val="00AA45C8"/>
    <w:rsid w:val="00AA7FBD"/>
    <w:rsid w:val="00AB5E92"/>
    <w:rsid w:val="00AC356D"/>
    <w:rsid w:val="00AC615F"/>
    <w:rsid w:val="00AE0EF4"/>
    <w:rsid w:val="00AF1007"/>
    <w:rsid w:val="00B067D9"/>
    <w:rsid w:val="00B20DCA"/>
    <w:rsid w:val="00B27E45"/>
    <w:rsid w:val="00B34C20"/>
    <w:rsid w:val="00B50E44"/>
    <w:rsid w:val="00B50E91"/>
    <w:rsid w:val="00B51BA8"/>
    <w:rsid w:val="00B53329"/>
    <w:rsid w:val="00B54398"/>
    <w:rsid w:val="00B630F4"/>
    <w:rsid w:val="00B678E8"/>
    <w:rsid w:val="00B70D59"/>
    <w:rsid w:val="00B75378"/>
    <w:rsid w:val="00B8420B"/>
    <w:rsid w:val="00B92742"/>
    <w:rsid w:val="00BA04A2"/>
    <w:rsid w:val="00BA356B"/>
    <w:rsid w:val="00BB30C9"/>
    <w:rsid w:val="00BD4AB5"/>
    <w:rsid w:val="00BD68EB"/>
    <w:rsid w:val="00BE1D10"/>
    <w:rsid w:val="00BE1F42"/>
    <w:rsid w:val="00BE2FBE"/>
    <w:rsid w:val="00C01956"/>
    <w:rsid w:val="00C03B45"/>
    <w:rsid w:val="00C1317B"/>
    <w:rsid w:val="00C16C00"/>
    <w:rsid w:val="00C17412"/>
    <w:rsid w:val="00C23817"/>
    <w:rsid w:val="00C2398B"/>
    <w:rsid w:val="00C242C4"/>
    <w:rsid w:val="00C3726D"/>
    <w:rsid w:val="00C42F90"/>
    <w:rsid w:val="00C43DCA"/>
    <w:rsid w:val="00C62638"/>
    <w:rsid w:val="00C67B4E"/>
    <w:rsid w:val="00C72CD1"/>
    <w:rsid w:val="00C73B0A"/>
    <w:rsid w:val="00C911ED"/>
    <w:rsid w:val="00CA1D76"/>
    <w:rsid w:val="00CB355F"/>
    <w:rsid w:val="00CB3A25"/>
    <w:rsid w:val="00CB3D46"/>
    <w:rsid w:val="00CB4230"/>
    <w:rsid w:val="00CB7982"/>
    <w:rsid w:val="00CC0EE1"/>
    <w:rsid w:val="00CC6C19"/>
    <w:rsid w:val="00CD603A"/>
    <w:rsid w:val="00CE0103"/>
    <w:rsid w:val="00CE763A"/>
    <w:rsid w:val="00CE7EAD"/>
    <w:rsid w:val="00CF1229"/>
    <w:rsid w:val="00CF4F3E"/>
    <w:rsid w:val="00CF7CD6"/>
    <w:rsid w:val="00D03361"/>
    <w:rsid w:val="00D12131"/>
    <w:rsid w:val="00D12B4F"/>
    <w:rsid w:val="00D15003"/>
    <w:rsid w:val="00D170C5"/>
    <w:rsid w:val="00D20857"/>
    <w:rsid w:val="00D32A8C"/>
    <w:rsid w:val="00D33651"/>
    <w:rsid w:val="00D3586A"/>
    <w:rsid w:val="00D37121"/>
    <w:rsid w:val="00D4405A"/>
    <w:rsid w:val="00D446B7"/>
    <w:rsid w:val="00D54E95"/>
    <w:rsid w:val="00D56B08"/>
    <w:rsid w:val="00D71F34"/>
    <w:rsid w:val="00D76200"/>
    <w:rsid w:val="00D87410"/>
    <w:rsid w:val="00D87D78"/>
    <w:rsid w:val="00D91715"/>
    <w:rsid w:val="00D91942"/>
    <w:rsid w:val="00D96078"/>
    <w:rsid w:val="00D977E0"/>
    <w:rsid w:val="00DA3F82"/>
    <w:rsid w:val="00DB7805"/>
    <w:rsid w:val="00DC0036"/>
    <w:rsid w:val="00DC518F"/>
    <w:rsid w:val="00DC6537"/>
    <w:rsid w:val="00DC7F54"/>
    <w:rsid w:val="00DD348E"/>
    <w:rsid w:val="00DD48D7"/>
    <w:rsid w:val="00DD5AE2"/>
    <w:rsid w:val="00DE6678"/>
    <w:rsid w:val="00DE75EE"/>
    <w:rsid w:val="00DF3BB1"/>
    <w:rsid w:val="00DF459B"/>
    <w:rsid w:val="00E02EE7"/>
    <w:rsid w:val="00E03F69"/>
    <w:rsid w:val="00E11C97"/>
    <w:rsid w:val="00E139C9"/>
    <w:rsid w:val="00E25D26"/>
    <w:rsid w:val="00E42F26"/>
    <w:rsid w:val="00E43E5B"/>
    <w:rsid w:val="00E46443"/>
    <w:rsid w:val="00E52881"/>
    <w:rsid w:val="00E560A6"/>
    <w:rsid w:val="00E56C57"/>
    <w:rsid w:val="00E6705F"/>
    <w:rsid w:val="00E67A86"/>
    <w:rsid w:val="00E7050F"/>
    <w:rsid w:val="00E707AB"/>
    <w:rsid w:val="00E720E0"/>
    <w:rsid w:val="00E7537B"/>
    <w:rsid w:val="00E7711F"/>
    <w:rsid w:val="00E775F4"/>
    <w:rsid w:val="00E83B7F"/>
    <w:rsid w:val="00E86B0C"/>
    <w:rsid w:val="00E92D50"/>
    <w:rsid w:val="00E944FA"/>
    <w:rsid w:val="00EA06BF"/>
    <w:rsid w:val="00EA2F1C"/>
    <w:rsid w:val="00EA5BDD"/>
    <w:rsid w:val="00EB73A4"/>
    <w:rsid w:val="00EC0F54"/>
    <w:rsid w:val="00EC3F3D"/>
    <w:rsid w:val="00EC4214"/>
    <w:rsid w:val="00EC7190"/>
    <w:rsid w:val="00ED160F"/>
    <w:rsid w:val="00ED3E15"/>
    <w:rsid w:val="00ED5D87"/>
    <w:rsid w:val="00EF22B7"/>
    <w:rsid w:val="00EF69C0"/>
    <w:rsid w:val="00F03E2A"/>
    <w:rsid w:val="00F0403B"/>
    <w:rsid w:val="00F042E7"/>
    <w:rsid w:val="00F06ADC"/>
    <w:rsid w:val="00F23B6D"/>
    <w:rsid w:val="00F33BF9"/>
    <w:rsid w:val="00F359F5"/>
    <w:rsid w:val="00F372EB"/>
    <w:rsid w:val="00F52E00"/>
    <w:rsid w:val="00F55B7C"/>
    <w:rsid w:val="00F60A89"/>
    <w:rsid w:val="00F6128F"/>
    <w:rsid w:val="00F70378"/>
    <w:rsid w:val="00F72C65"/>
    <w:rsid w:val="00F87A1E"/>
    <w:rsid w:val="00F9060E"/>
    <w:rsid w:val="00F91239"/>
    <w:rsid w:val="00FA436A"/>
    <w:rsid w:val="00FA4749"/>
    <w:rsid w:val="00FA6A76"/>
    <w:rsid w:val="00FB7BE5"/>
    <w:rsid w:val="00FC3F3A"/>
    <w:rsid w:val="00FC5E38"/>
    <w:rsid w:val="00FD30C4"/>
    <w:rsid w:val="00FE700A"/>
    <w:rsid w:val="00FF0DC1"/>
    <w:rsid w:val="00FF3C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A3285"/>
  <w15:docId w15:val="{12DA6EC4-BB9B-47C9-9E9C-FF6CED31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12131"/>
    <w:pPr>
      <w:spacing w:after="200" w:line="276" w:lineRule="auto"/>
    </w:pPr>
    <w:rPr>
      <w:rFonts w:cs="Calibri"/>
      <w:lang w:eastAsia="en-US"/>
    </w:rPr>
  </w:style>
  <w:style w:type="paragraph" w:styleId="Cmsor1">
    <w:name w:val="heading 1"/>
    <w:aliases w:val="H1,(Chapter),H1 Char,h1 chapter heading,H1 Char + Bal:  0 cm,Első sor:  0 cm,Heading 1 Char1,Heading 1 Char Char,h1,Chaptertext,Kapitel,(Alt+1),Section Heading,Fab-1,Head 1,Head 11,Head 12,Head 111,Head 13,Head 112,Head 14,Head 113,Head 15"/>
    <w:basedOn w:val="Norml"/>
    <w:next w:val="Norml"/>
    <w:link w:val="Cmsor1Char"/>
    <w:autoRedefine/>
    <w:uiPriority w:val="99"/>
    <w:qFormat/>
    <w:rsid w:val="00D170C5"/>
    <w:pPr>
      <w:keepNext/>
      <w:tabs>
        <w:tab w:val="left" w:pos="540"/>
      </w:tabs>
      <w:spacing w:before="600" w:after="0" w:line="360" w:lineRule="auto"/>
      <w:ind w:left="432" w:hanging="432"/>
      <w:jc w:val="center"/>
      <w:outlineLvl w:val="0"/>
    </w:pPr>
    <w:rPr>
      <w:rFonts w:ascii="Times New Roman" w:eastAsia="Times New Roman" w:hAnsi="Times New Roman" w:cs="Times New Roman"/>
      <w:b/>
      <w:bCs/>
      <w:smallCaps/>
      <w:kern w:val="32"/>
      <w:sz w:val="32"/>
      <w:szCs w:val="32"/>
      <w:lang w:eastAsia="hu-HU"/>
    </w:rPr>
  </w:style>
  <w:style w:type="paragraph" w:styleId="Cmsor2">
    <w:name w:val="heading 2"/>
    <w:aliases w:val="H2,head2,head21,head22,head23,head24,head25,head26,head27,head28,head211,head221,head231,head241,head251,head261,head29,head210,head212,head213,head222,head232,head242,head252,head262,head214,head215,head216,head223,head233,head243,head253,h2"/>
    <w:basedOn w:val="Cmsor1"/>
    <w:next w:val="Szvegtrzs"/>
    <w:link w:val="Cmsor2Char"/>
    <w:autoRedefine/>
    <w:uiPriority w:val="99"/>
    <w:qFormat/>
    <w:rsid w:val="00D170C5"/>
    <w:pPr>
      <w:tabs>
        <w:tab w:val="left" w:pos="992"/>
      </w:tabs>
      <w:spacing w:before="0" w:after="120" w:line="240" w:lineRule="auto"/>
      <w:ind w:left="0" w:firstLine="0"/>
      <w:jc w:val="both"/>
      <w:outlineLvl w:val="1"/>
    </w:pPr>
    <w:rPr>
      <w:b w:val="0"/>
      <w:bCs w:val="0"/>
      <w:i/>
      <w:iCs/>
      <w:smallCaps w:val="0"/>
      <w:sz w:val="28"/>
      <w:szCs w:val="28"/>
    </w:rPr>
  </w:style>
  <w:style w:type="paragraph" w:styleId="Cmsor3">
    <w:name w:val="heading 3"/>
    <w:aliases w:val="H3,h3,h31,h32,h33,h311,h34,h312,h35,h313,h36,h37,h314,h38,h39,h310,h315,h321,h331,h3111,h341,h3121,h351,h3131,h361,h371,h3141,h381,h391,(Paragraph L2),h3 sub heading,(Alt+3),h31..."/>
    <w:basedOn w:val="Cmsor2"/>
    <w:next w:val="Szvegtrzs"/>
    <w:link w:val="Cmsor3Char"/>
    <w:uiPriority w:val="99"/>
    <w:qFormat/>
    <w:rsid w:val="00D170C5"/>
    <w:pPr>
      <w:numPr>
        <w:ilvl w:val="2"/>
      </w:numPr>
      <w:spacing w:before="240"/>
      <w:outlineLvl w:val="2"/>
    </w:pPr>
    <w:rPr>
      <w:b/>
      <w:bCs/>
      <w:i w:val="0"/>
      <w:iCs w:val="0"/>
    </w:rPr>
  </w:style>
  <w:style w:type="paragraph" w:styleId="Cmsor4">
    <w:name w:val="heading 4"/>
    <w:aliases w:val="(Paragraph L3),Negyedik számozott szint,4. számozott szint,4. számozott,h4 sub sub heading,Heading 4 Char,Heading 4 Char1 Char,Heading 4 Char Char Char,Heading 4 Char1 Char Char Char,Heading 4 Char Char Char Char Char,Avsnitt,Fej 1,hd4,h4,H4"/>
    <w:basedOn w:val="Cmsor3"/>
    <w:next w:val="Szvegtrzs"/>
    <w:link w:val="Cmsor4Char"/>
    <w:uiPriority w:val="99"/>
    <w:qFormat/>
    <w:rsid w:val="00376A89"/>
    <w:pPr>
      <w:numPr>
        <w:ilvl w:val="3"/>
      </w:numPr>
      <w:spacing w:after="60"/>
      <w:outlineLvl w:val="3"/>
    </w:pPr>
    <w:rPr>
      <w:rFonts w:ascii="Calibri" w:eastAsia="Calibri" w:hAnsi="Calibri"/>
      <w:sz w:val="24"/>
      <w:szCs w:val="24"/>
    </w:rPr>
  </w:style>
  <w:style w:type="paragraph" w:styleId="Cmsor5">
    <w:name w:val="heading 5"/>
    <w:aliases w:val="H5,Ötödik számozott szint,5. számozott szint"/>
    <w:basedOn w:val="Cmsor4"/>
    <w:next w:val="Szvegtrzs"/>
    <w:link w:val="Cmsor5Char"/>
    <w:uiPriority w:val="99"/>
    <w:qFormat/>
    <w:rsid w:val="00376A89"/>
    <w:pPr>
      <w:numPr>
        <w:ilvl w:val="4"/>
      </w:numPr>
      <w:outlineLvl w:val="4"/>
    </w:pPr>
    <w:rPr>
      <w:sz w:val="20"/>
      <w:szCs w:val="20"/>
    </w:rPr>
  </w:style>
  <w:style w:type="paragraph" w:styleId="Cmsor6">
    <w:name w:val="heading 6"/>
    <w:basedOn w:val="Norml"/>
    <w:next w:val="Norml"/>
    <w:link w:val="Cmsor6Char"/>
    <w:uiPriority w:val="99"/>
    <w:qFormat/>
    <w:rsid w:val="00D170C5"/>
    <w:pPr>
      <w:numPr>
        <w:ilvl w:val="5"/>
        <w:numId w:val="1"/>
      </w:num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9"/>
    <w:qFormat/>
    <w:rsid w:val="00D170C5"/>
    <w:pPr>
      <w:numPr>
        <w:ilvl w:val="6"/>
        <w:numId w:val="1"/>
      </w:numPr>
      <w:spacing w:before="240" w:after="60" w:line="240" w:lineRule="auto"/>
      <w:outlineLvl w:val="6"/>
    </w:pPr>
    <w:rPr>
      <w:rFonts w:ascii="Times New Roman" w:eastAsia="Times New Roman" w:hAnsi="Times New Roman" w:cs="Times New Roman"/>
      <w:lang w:eastAsia="hu-HU"/>
    </w:rPr>
  </w:style>
  <w:style w:type="paragraph" w:styleId="Cmsor8">
    <w:name w:val="heading 8"/>
    <w:basedOn w:val="Norml"/>
    <w:next w:val="Norml"/>
    <w:link w:val="Cmsor8Char"/>
    <w:uiPriority w:val="99"/>
    <w:qFormat/>
    <w:rsid w:val="00D170C5"/>
    <w:pPr>
      <w:numPr>
        <w:ilvl w:val="7"/>
        <w:numId w:val="1"/>
      </w:numPr>
      <w:spacing w:before="240" w:after="60" w:line="240" w:lineRule="auto"/>
      <w:outlineLvl w:val="7"/>
    </w:pPr>
    <w:rPr>
      <w:rFonts w:ascii="Times New Roman" w:eastAsia="Times New Roman" w:hAnsi="Times New Roman" w:cs="Times New Roman"/>
      <w:i/>
      <w:iCs/>
      <w:lang w:eastAsia="hu-HU"/>
    </w:rPr>
  </w:style>
  <w:style w:type="paragraph" w:styleId="Cmsor9">
    <w:name w:val="heading 9"/>
    <w:basedOn w:val="Norml"/>
    <w:next w:val="Norml"/>
    <w:link w:val="Cmsor9Char"/>
    <w:uiPriority w:val="99"/>
    <w:qFormat/>
    <w:rsid w:val="00D170C5"/>
    <w:pPr>
      <w:numPr>
        <w:ilvl w:val="8"/>
        <w:numId w:val="1"/>
      </w:num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1,(Chapter) Char,H1 Char Char,h1 chapter heading Char,H1 Char + Bal:  0 cm Char,Első sor:  0 cm Char,Heading 1 Char1 Char,Heading 1 Char Char Char,h1 Char,Chaptertext Char,Kapitel Char,(Alt+1) Char,Section Heading Char,Fab-1 Char"/>
    <w:basedOn w:val="Bekezdsalapbettpusa"/>
    <w:link w:val="Cmsor1"/>
    <w:uiPriority w:val="99"/>
    <w:rsid w:val="00376A89"/>
    <w:rPr>
      <w:rFonts w:ascii="Times New Roman" w:hAnsi="Times New Roman" w:cs="Times New Roman"/>
      <w:b/>
      <w:bCs/>
      <w:smallCaps/>
      <w:kern w:val="32"/>
      <w:sz w:val="32"/>
      <w:szCs w:val="32"/>
    </w:rPr>
  </w:style>
  <w:style w:type="character" w:customStyle="1" w:styleId="Heading2Char">
    <w:name w:val="Heading 2 Char"/>
    <w:aliases w:val="H2 Char,head2 Char,head21 Char,head22 Char,head23 Char,head24 Char,head25 Char,head26 Char,head27 Char,head28 Char,head211 Char,head221 Char,head231 Char,head241 Char,head251 Char,head261 Char,head29 Char,head210 Char,head212 Char,h2 Char"/>
    <w:basedOn w:val="Bekezdsalapbettpusa"/>
    <w:uiPriority w:val="9"/>
    <w:semiHidden/>
    <w:rsid w:val="00516FC6"/>
    <w:rPr>
      <w:rFonts w:asciiTheme="majorHAnsi" w:eastAsiaTheme="majorEastAsia" w:hAnsiTheme="majorHAnsi" w:cstheme="majorBidi"/>
      <w:b/>
      <w:bCs/>
      <w:i/>
      <w:iCs/>
      <w:sz w:val="28"/>
      <w:szCs w:val="28"/>
      <w:lang w:eastAsia="en-US"/>
    </w:rPr>
  </w:style>
  <w:style w:type="character" w:customStyle="1" w:styleId="Heading3Char">
    <w:name w:val="Heading 3 Char"/>
    <w:aliases w:val="H3 Char,h3 Char,h31 Char,h32 Char,h33 Char,h311 Char,h34 Char,h312 Char,h35 Char,h313 Char,h36 Char,h37 Char,h314 Char,h38 Char,h39 Char,h310 Char,h315 Char,h321 Char,h331 Char,h3111 Char,h341 Char,h3121 Char,h351 Char,h3131 Char"/>
    <w:basedOn w:val="Bekezdsalapbettpusa"/>
    <w:uiPriority w:val="99"/>
    <w:semiHidden/>
    <w:rPr>
      <w:rFonts w:ascii="Cambria" w:hAnsi="Cambria" w:cs="Cambria"/>
      <w:b/>
      <w:bCs/>
      <w:sz w:val="26"/>
      <w:szCs w:val="26"/>
      <w:lang w:eastAsia="en-US"/>
    </w:rPr>
  </w:style>
  <w:style w:type="character" w:customStyle="1" w:styleId="Cmsor4Char">
    <w:name w:val="Címsor 4 Char"/>
    <w:aliases w:val="(Paragraph L3) Char,Negyedik számozott szint Char,4. számozott szint Char,4. számozott Char,h4 sub sub heading Char,Heading 4 Char Char,Heading 4 Char1 Char Char,Heading 4 Char Char Char Char,Heading 4 Char1 Char Char Char Char,Fej 1 Char"/>
    <w:basedOn w:val="Bekezdsalapbettpusa"/>
    <w:link w:val="Cmsor4"/>
    <w:uiPriority w:val="99"/>
    <w:rsid w:val="00376A89"/>
    <w:rPr>
      <w:rFonts w:ascii="Times New Roman" w:hAnsi="Times New Roman" w:cs="Times New Roman"/>
      <w:b/>
      <w:bCs/>
      <w:kern w:val="32"/>
      <w:sz w:val="24"/>
      <w:szCs w:val="24"/>
      <w:lang w:eastAsia="hu-HU"/>
    </w:rPr>
  </w:style>
  <w:style w:type="character" w:customStyle="1" w:styleId="Cmsor5Char">
    <w:name w:val="Címsor 5 Char"/>
    <w:aliases w:val="H5 Char,Ötödik számozott szint Char,5. számozott szint Char"/>
    <w:basedOn w:val="Bekezdsalapbettpusa"/>
    <w:link w:val="Cmsor5"/>
    <w:uiPriority w:val="99"/>
    <w:rsid w:val="00376A89"/>
    <w:rPr>
      <w:rFonts w:ascii="Times New Roman" w:hAnsi="Times New Roman" w:cs="Times New Roman"/>
      <w:b/>
      <w:bCs/>
      <w:kern w:val="32"/>
      <w:lang w:eastAsia="hu-HU"/>
    </w:rPr>
  </w:style>
  <w:style w:type="character" w:customStyle="1" w:styleId="Cmsor6Char">
    <w:name w:val="Címsor 6 Char"/>
    <w:basedOn w:val="Bekezdsalapbettpusa"/>
    <w:link w:val="Cmsor6"/>
    <w:uiPriority w:val="99"/>
    <w:rsid w:val="00376A89"/>
    <w:rPr>
      <w:rFonts w:ascii="Times New Roman" w:hAnsi="Times New Roman" w:cs="Times New Roman"/>
      <w:b/>
      <w:bCs/>
      <w:sz w:val="22"/>
      <w:szCs w:val="22"/>
    </w:rPr>
  </w:style>
  <w:style w:type="character" w:customStyle="1" w:styleId="Cmsor7Char">
    <w:name w:val="Címsor 7 Char"/>
    <w:basedOn w:val="Bekezdsalapbettpusa"/>
    <w:link w:val="Cmsor7"/>
    <w:uiPriority w:val="99"/>
    <w:rsid w:val="00376A89"/>
    <w:rPr>
      <w:rFonts w:ascii="Times New Roman" w:hAnsi="Times New Roman" w:cs="Times New Roman"/>
      <w:sz w:val="22"/>
      <w:szCs w:val="22"/>
    </w:rPr>
  </w:style>
  <w:style w:type="character" w:customStyle="1" w:styleId="Cmsor8Char">
    <w:name w:val="Címsor 8 Char"/>
    <w:basedOn w:val="Bekezdsalapbettpusa"/>
    <w:link w:val="Cmsor8"/>
    <w:uiPriority w:val="99"/>
    <w:rsid w:val="00376A89"/>
    <w:rPr>
      <w:rFonts w:ascii="Times New Roman" w:hAnsi="Times New Roman" w:cs="Times New Roman"/>
      <w:i/>
      <w:iCs/>
      <w:sz w:val="22"/>
      <w:szCs w:val="22"/>
    </w:rPr>
  </w:style>
  <w:style w:type="character" w:customStyle="1" w:styleId="Cmsor9Char">
    <w:name w:val="Címsor 9 Char"/>
    <w:basedOn w:val="Bekezdsalapbettpusa"/>
    <w:link w:val="Cmsor9"/>
    <w:uiPriority w:val="99"/>
    <w:rsid w:val="00376A89"/>
    <w:rPr>
      <w:rFonts w:ascii="Arial" w:hAnsi="Arial" w:cs="Arial"/>
      <w:sz w:val="22"/>
      <w:szCs w:val="22"/>
    </w:rPr>
  </w:style>
  <w:style w:type="character" w:customStyle="1" w:styleId="Heading2Char2">
    <w:name w:val="Heading 2 Char2"/>
    <w:aliases w:val="H2 Char2,head2 Char2,head21 Char2,head22 Char2,head23 Char2,head24 Char2,head25 Char2,head26 Char2,head27 Char2,head28 Char2,head211 Char2,head221 Char2,head231 Char2,head241 Char2,head251 Char2,head261 Char2,head29 Char2,head210 Char2"/>
    <w:uiPriority w:val="99"/>
    <w:semiHidden/>
    <w:rPr>
      <w:rFonts w:ascii="Cambria" w:hAnsi="Cambria" w:cs="Cambria"/>
      <w:b/>
      <w:bCs/>
      <w:i/>
      <w:iCs/>
      <w:sz w:val="28"/>
      <w:szCs w:val="28"/>
      <w:lang w:eastAsia="en-US"/>
    </w:rPr>
  </w:style>
  <w:style w:type="paragraph" w:styleId="Szvegtrzs">
    <w:name w:val="Body Text"/>
    <w:aliases w:val="Szövegtörzs Char Char Char,Szövegtörzs Char Char Char Char Char Char Char Char Char Char Char Char Char Char,Szövegtörzs Char Char,Body Text Char,Char,Szövegtörzs Char Char Char Char Char Char Char Char,Szövegtörzs1"/>
    <w:basedOn w:val="Norml"/>
    <w:link w:val="SzvegtrzsChar"/>
    <w:uiPriority w:val="99"/>
    <w:rsid w:val="00D170C5"/>
    <w:pPr>
      <w:spacing w:after="120" w:line="240" w:lineRule="auto"/>
    </w:pPr>
    <w:rPr>
      <w:sz w:val="24"/>
      <w:szCs w:val="24"/>
      <w:lang w:eastAsia="hu-HU"/>
    </w:rPr>
  </w:style>
  <w:style w:type="character" w:customStyle="1" w:styleId="SzvegtrzsChar">
    <w:name w:val="Szövegtörzs Char"/>
    <w:aliases w:val="Szövegtörzs Char Char Char Char,Szövegtörzs Char Char Char Char Char Char Char Char Char Char Char Char Char Char Char,Szövegtörzs Char Char Char1,Body Text Char Char,Char Char,Szövegtörzs Char Char Char Char Char Char Char Char Char"/>
    <w:basedOn w:val="Bekezdsalapbettpusa"/>
    <w:link w:val="Szvegtrzs"/>
    <w:uiPriority w:val="99"/>
    <w:rsid w:val="00376A89"/>
    <w:rPr>
      <w:sz w:val="24"/>
      <w:szCs w:val="24"/>
    </w:rPr>
  </w:style>
  <w:style w:type="character" w:customStyle="1" w:styleId="Cmsor2Char">
    <w:name w:val="Címsor 2 Char"/>
    <w:aliases w:val="H2 Char1,head2 Char1,head21 Char1,head22 Char1,head23 Char1,head24 Char1,head25 Char1,head26 Char1,head27 Char1,head28 Char1,head211 Char1,head221 Char1,head231 Char1,head241 Char1,head251 Char1,head261 Char1,head29 Char1,head210 Char1"/>
    <w:link w:val="Cmsor2"/>
    <w:uiPriority w:val="99"/>
    <w:rsid w:val="00376A89"/>
    <w:rPr>
      <w:rFonts w:ascii="Times New Roman" w:hAnsi="Times New Roman" w:cs="Times New Roman"/>
      <w:i/>
      <w:iCs/>
      <w:kern w:val="32"/>
      <w:sz w:val="28"/>
      <w:szCs w:val="28"/>
    </w:rPr>
  </w:style>
  <w:style w:type="character" w:customStyle="1" w:styleId="Cmsor3Char">
    <w:name w:val="Címsor 3 Char"/>
    <w:aliases w:val="H3 Char1,h3 Char1,h31 Char1,h32 Char1,h33 Char1,h311 Char1,h34 Char1,h312 Char1,h35 Char1,h313 Char1,h36 Char1,h37 Char1,h314 Char1,h38 Char1,h39 Char1,h310 Char1,h315 Char1,h321 Char1,h331 Char1,h3111 Char1,h341 Char1,h3121 Char1"/>
    <w:link w:val="Cmsor3"/>
    <w:uiPriority w:val="99"/>
    <w:rsid w:val="00376A89"/>
    <w:rPr>
      <w:rFonts w:ascii="Times New Roman" w:hAnsi="Times New Roman" w:cs="Times New Roman"/>
      <w:b/>
      <w:bCs/>
      <w:kern w:val="32"/>
      <w:sz w:val="28"/>
      <w:szCs w:val="28"/>
    </w:rPr>
  </w:style>
  <w:style w:type="paragraph" w:styleId="Kpalrs">
    <w:name w:val="caption"/>
    <w:basedOn w:val="Norml"/>
    <w:next w:val="Norml"/>
    <w:uiPriority w:val="99"/>
    <w:qFormat/>
    <w:rsid w:val="00376A89"/>
    <w:pPr>
      <w:spacing w:after="0" w:line="240" w:lineRule="auto"/>
      <w:jc w:val="center"/>
    </w:pPr>
    <w:rPr>
      <w:rFonts w:ascii="Arial" w:eastAsia="Times New Roman" w:hAnsi="Arial" w:cs="Arial"/>
      <w:b/>
      <w:bCs/>
      <w:sz w:val="20"/>
      <w:szCs w:val="20"/>
      <w:lang w:eastAsia="hu-HU"/>
    </w:rPr>
  </w:style>
  <w:style w:type="paragraph" w:styleId="Cm">
    <w:name w:val="Title"/>
    <w:basedOn w:val="Norml"/>
    <w:link w:val="CmChar"/>
    <w:uiPriority w:val="99"/>
    <w:qFormat/>
    <w:rsid w:val="00376A89"/>
    <w:pPr>
      <w:spacing w:before="240" w:after="60" w:line="240" w:lineRule="auto"/>
      <w:jc w:val="center"/>
      <w:outlineLvl w:val="0"/>
    </w:pPr>
    <w:rPr>
      <w:rFonts w:ascii="Arial" w:hAnsi="Arial" w:cs="Arial"/>
      <w:b/>
      <w:bCs/>
      <w:kern w:val="28"/>
      <w:sz w:val="32"/>
      <w:szCs w:val="32"/>
      <w:lang w:eastAsia="hu-HU"/>
    </w:rPr>
  </w:style>
  <w:style w:type="character" w:customStyle="1" w:styleId="CmChar">
    <w:name w:val="Cím Char"/>
    <w:basedOn w:val="Bekezdsalapbettpusa"/>
    <w:link w:val="Cm"/>
    <w:uiPriority w:val="99"/>
    <w:rsid w:val="00376A89"/>
    <w:rPr>
      <w:rFonts w:ascii="Arial" w:hAnsi="Arial" w:cs="Arial"/>
      <w:b/>
      <w:bCs/>
      <w:kern w:val="28"/>
      <w:sz w:val="32"/>
      <w:szCs w:val="32"/>
      <w:lang w:eastAsia="hu-HU"/>
    </w:rPr>
  </w:style>
  <w:style w:type="paragraph" w:styleId="Alcm">
    <w:name w:val="Subtitle"/>
    <w:basedOn w:val="Norml"/>
    <w:link w:val="AlcmChar"/>
    <w:uiPriority w:val="99"/>
    <w:qFormat/>
    <w:rsid w:val="00D170C5"/>
    <w:pPr>
      <w:spacing w:after="60" w:line="240" w:lineRule="auto"/>
      <w:jc w:val="center"/>
      <w:outlineLvl w:val="1"/>
    </w:pPr>
    <w:rPr>
      <w:rFonts w:ascii="Arial" w:eastAsia="Times New Roman" w:hAnsi="Arial" w:cs="Arial"/>
      <w:lang w:eastAsia="hu-HU"/>
    </w:rPr>
  </w:style>
  <w:style w:type="character" w:customStyle="1" w:styleId="AlcmChar">
    <w:name w:val="Alcím Char"/>
    <w:basedOn w:val="Bekezdsalapbettpusa"/>
    <w:link w:val="Alcm"/>
    <w:uiPriority w:val="99"/>
    <w:rsid w:val="00376A89"/>
    <w:rPr>
      <w:rFonts w:ascii="Arial" w:hAnsi="Arial" w:cs="Arial"/>
      <w:sz w:val="22"/>
      <w:szCs w:val="22"/>
    </w:rPr>
  </w:style>
  <w:style w:type="character" w:styleId="Kiemels2">
    <w:name w:val="Strong"/>
    <w:basedOn w:val="Bekezdsalapbettpusa"/>
    <w:uiPriority w:val="99"/>
    <w:qFormat/>
    <w:rsid w:val="00376A89"/>
    <w:rPr>
      <w:b/>
      <w:bCs/>
    </w:rPr>
  </w:style>
  <w:style w:type="character" w:styleId="Kiemels">
    <w:name w:val="Emphasis"/>
    <w:basedOn w:val="Bekezdsalapbettpusa"/>
    <w:uiPriority w:val="99"/>
    <w:qFormat/>
    <w:rsid w:val="00376A89"/>
    <w:rPr>
      <w:i/>
      <w:iCs/>
    </w:rPr>
  </w:style>
  <w:style w:type="paragraph" w:styleId="Nincstrkz">
    <w:name w:val="No Spacing"/>
    <w:uiPriority w:val="99"/>
    <w:qFormat/>
    <w:rsid w:val="00376A89"/>
    <w:rPr>
      <w:rFonts w:cs="Calibri"/>
      <w:sz w:val="24"/>
      <w:szCs w:val="24"/>
    </w:rPr>
  </w:style>
  <w:style w:type="paragraph" w:styleId="Listaszerbekezds">
    <w:name w:val="List Paragraph"/>
    <w:basedOn w:val="Norml"/>
    <w:uiPriority w:val="99"/>
    <w:qFormat/>
    <w:rsid w:val="00376A89"/>
    <w:pPr>
      <w:ind w:left="720"/>
    </w:pPr>
  </w:style>
  <w:style w:type="paragraph" w:customStyle="1" w:styleId="Kpalrsbrkhoz">
    <w:name w:val="Képaláírás_Ábrákhoz"/>
    <w:basedOn w:val="Kpalrs"/>
    <w:uiPriority w:val="99"/>
    <w:rsid w:val="00376A89"/>
  </w:style>
  <w:style w:type="paragraph" w:styleId="Buborkszveg">
    <w:name w:val="Balloon Text"/>
    <w:basedOn w:val="Norml"/>
    <w:link w:val="BuborkszvegChar"/>
    <w:uiPriority w:val="99"/>
    <w:semiHidden/>
    <w:rsid w:val="004061A3"/>
    <w:pPr>
      <w:spacing w:after="0" w:line="240" w:lineRule="auto"/>
    </w:pPr>
    <w:rPr>
      <w:rFonts w:ascii="Tahoma" w:hAnsi="Tahoma" w:cs="Tahoma"/>
      <w:sz w:val="16"/>
      <w:szCs w:val="16"/>
      <w:lang w:eastAsia="hu-HU"/>
    </w:rPr>
  </w:style>
  <w:style w:type="character" w:customStyle="1" w:styleId="BuborkszvegChar">
    <w:name w:val="Buborékszöveg Char"/>
    <w:basedOn w:val="Bekezdsalapbettpusa"/>
    <w:link w:val="Buborkszveg"/>
    <w:uiPriority w:val="99"/>
    <w:semiHidden/>
    <w:rsid w:val="004061A3"/>
    <w:rPr>
      <w:rFonts w:ascii="Tahoma" w:hAnsi="Tahoma" w:cs="Tahoma"/>
      <w:sz w:val="16"/>
      <w:szCs w:val="16"/>
    </w:rPr>
  </w:style>
  <w:style w:type="paragraph" w:styleId="Szvegtrzs3">
    <w:name w:val="Body Text 3"/>
    <w:basedOn w:val="Norml"/>
    <w:link w:val="Szvegtrzs3Char"/>
    <w:uiPriority w:val="99"/>
    <w:rsid w:val="00BA356B"/>
    <w:pPr>
      <w:spacing w:after="0" w:line="240" w:lineRule="auto"/>
      <w:jc w:val="both"/>
    </w:pPr>
    <w:rPr>
      <w:rFonts w:cs="Times New Roman"/>
      <w:sz w:val="28"/>
      <w:szCs w:val="28"/>
      <w:lang w:eastAsia="hu-HU"/>
    </w:rPr>
  </w:style>
  <w:style w:type="character" w:customStyle="1" w:styleId="Szvegtrzs3Char">
    <w:name w:val="Szövegtörzs 3 Char"/>
    <w:basedOn w:val="Bekezdsalapbettpusa"/>
    <w:link w:val="Szvegtrzs3"/>
    <w:uiPriority w:val="99"/>
    <w:rsid w:val="00BA356B"/>
    <w:rPr>
      <w:rFonts w:ascii="Times New Roman" w:hAnsi="Times New Roman" w:cs="Times New Roman"/>
      <w:sz w:val="28"/>
      <w:szCs w:val="28"/>
      <w:lang w:eastAsia="hu-HU"/>
    </w:rPr>
  </w:style>
  <w:style w:type="character" w:styleId="Hiperhivatkozs">
    <w:name w:val="Hyperlink"/>
    <w:basedOn w:val="Bekezdsalapbettpusa"/>
    <w:uiPriority w:val="99"/>
    <w:rsid w:val="00BA356B"/>
    <w:rPr>
      <w:rFonts w:ascii="Times New Roman" w:hAnsi="Times New Roman" w:cs="Times New Roman"/>
      <w:color w:val="0000FF"/>
      <w:u w:val="single"/>
    </w:rPr>
  </w:style>
  <w:style w:type="paragraph" w:customStyle="1" w:styleId="Szvegtrzs21">
    <w:name w:val="Szövegtörzs 21"/>
    <w:basedOn w:val="Norml"/>
    <w:uiPriority w:val="99"/>
    <w:rsid w:val="00D170C5"/>
    <w:pPr>
      <w:spacing w:before="120" w:after="120" w:line="264" w:lineRule="exact"/>
      <w:ind w:firstLine="425"/>
      <w:jc w:val="both"/>
    </w:pPr>
    <w:rPr>
      <w:rFonts w:ascii="Times New Roman" w:eastAsia="Times New Roman" w:hAnsi="Times New Roman" w:cs="Times New Roman"/>
      <w:sz w:val="24"/>
      <w:szCs w:val="24"/>
      <w:lang w:eastAsia="hu-HU"/>
    </w:rPr>
  </w:style>
  <w:style w:type="paragraph" w:customStyle="1" w:styleId="Szvegtrzsbehzssal21">
    <w:name w:val="Szövegtörzs behúzással 21"/>
    <w:basedOn w:val="Norml"/>
    <w:uiPriority w:val="99"/>
    <w:rsid w:val="00D170C5"/>
    <w:pPr>
      <w:spacing w:after="0" w:line="240" w:lineRule="auto"/>
      <w:ind w:firstLine="426"/>
      <w:jc w:val="both"/>
    </w:pPr>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uiPriority w:val="99"/>
    <w:rsid w:val="00D170C5"/>
    <w:pPr>
      <w:spacing w:after="0" w:line="240" w:lineRule="auto"/>
      <w:ind w:firstLine="426"/>
    </w:pPr>
    <w:rPr>
      <w:rFonts w:ascii="Times New Roman" w:eastAsia="Times New Roman" w:hAnsi="Times New Roman" w:cs="Times New Roman"/>
      <w:sz w:val="24"/>
      <w:szCs w:val="24"/>
      <w:lang w:eastAsia="hu-HU"/>
    </w:rPr>
  </w:style>
  <w:style w:type="paragraph" w:customStyle="1" w:styleId="Szvegtrzs31">
    <w:name w:val="Szövegtörzs 31"/>
    <w:basedOn w:val="Norml"/>
    <w:uiPriority w:val="99"/>
    <w:rsid w:val="00D170C5"/>
    <w:pPr>
      <w:spacing w:before="14" w:after="0" w:line="273" w:lineRule="exact"/>
      <w:ind w:right="144"/>
      <w:jc w:val="both"/>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rsid w:val="0065448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5448F"/>
  </w:style>
  <w:style w:type="paragraph" w:styleId="llb">
    <w:name w:val="footer"/>
    <w:basedOn w:val="Norml"/>
    <w:link w:val="llbChar"/>
    <w:uiPriority w:val="99"/>
    <w:rsid w:val="0065448F"/>
    <w:pPr>
      <w:tabs>
        <w:tab w:val="center" w:pos="4536"/>
        <w:tab w:val="right" w:pos="9072"/>
      </w:tabs>
      <w:spacing w:after="0" w:line="240" w:lineRule="auto"/>
    </w:pPr>
  </w:style>
  <w:style w:type="character" w:customStyle="1" w:styleId="llbChar">
    <w:name w:val="Élőláb Char"/>
    <w:basedOn w:val="Bekezdsalapbettpusa"/>
    <w:link w:val="llb"/>
    <w:uiPriority w:val="99"/>
    <w:rsid w:val="0065448F"/>
  </w:style>
  <w:style w:type="paragraph" w:styleId="Szvegtrzsbehzssal">
    <w:name w:val="Body Text Indent"/>
    <w:basedOn w:val="Norml"/>
    <w:link w:val="SzvegtrzsbehzssalChar"/>
    <w:uiPriority w:val="99"/>
    <w:semiHidden/>
    <w:rsid w:val="00293E00"/>
    <w:pPr>
      <w:spacing w:after="120"/>
      <w:ind w:left="283"/>
    </w:pPr>
  </w:style>
  <w:style w:type="character" w:customStyle="1" w:styleId="SzvegtrzsbehzssalChar">
    <w:name w:val="Szövegtörzs behúzással Char"/>
    <w:basedOn w:val="Bekezdsalapbettpusa"/>
    <w:link w:val="Szvegtrzsbehzssal"/>
    <w:uiPriority w:val="99"/>
    <w:semiHidden/>
    <w:rsid w:val="00293E00"/>
  </w:style>
  <w:style w:type="character" w:styleId="Jegyzethivatkozs">
    <w:name w:val="annotation reference"/>
    <w:basedOn w:val="Bekezdsalapbettpusa"/>
    <w:uiPriority w:val="99"/>
    <w:semiHidden/>
    <w:rsid w:val="00A43CB8"/>
    <w:rPr>
      <w:sz w:val="16"/>
      <w:szCs w:val="16"/>
    </w:rPr>
  </w:style>
  <w:style w:type="paragraph" w:styleId="Jegyzetszveg">
    <w:name w:val="annotation text"/>
    <w:basedOn w:val="Norml"/>
    <w:link w:val="JegyzetszvegChar"/>
    <w:uiPriority w:val="99"/>
    <w:semiHidden/>
    <w:rsid w:val="00A43CB8"/>
    <w:pPr>
      <w:spacing w:line="240" w:lineRule="auto"/>
    </w:pPr>
    <w:rPr>
      <w:sz w:val="20"/>
      <w:szCs w:val="20"/>
      <w:lang w:eastAsia="hu-HU"/>
    </w:rPr>
  </w:style>
  <w:style w:type="character" w:customStyle="1" w:styleId="JegyzetszvegChar">
    <w:name w:val="Jegyzetszöveg Char"/>
    <w:basedOn w:val="Bekezdsalapbettpusa"/>
    <w:link w:val="Jegyzetszveg"/>
    <w:uiPriority w:val="99"/>
    <w:semiHidden/>
    <w:rsid w:val="00A43CB8"/>
    <w:rPr>
      <w:sz w:val="20"/>
      <w:szCs w:val="20"/>
    </w:rPr>
  </w:style>
  <w:style w:type="paragraph" w:styleId="Megjegyzstrgya">
    <w:name w:val="annotation subject"/>
    <w:basedOn w:val="Jegyzetszveg"/>
    <w:next w:val="Jegyzetszveg"/>
    <w:link w:val="MegjegyzstrgyaChar"/>
    <w:uiPriority w:val="99"/>
    <w:semiHidden/>
    <w:rsid w:val="00A43CB8"/>
    <w:rPr>
      <w:b/>
      <w:bCs/>
    </w:rPr>
  </w:style>
  <w:style w:type="character" w:customStyle="1" w:styleId="MegjegyzstrgyaChar">
    <w:name w:val="Megjegyzés tárgya Char"/>
    <w:basedOn w:val="JegyzetszvegChar"/>
    <w:link w:val="Megjegyzstrgya"/>
    <w:uiPriority w:val="99"/>
    <w:semiHidden/>
    <w:rsid w:val="00A43CB8"/>
    <w:rPr>
      <w:b/>
      <w:bCs/>
      <w:sz w:val="20"/>
      <w:szCs w:val="20"/>
    </w:rPr>
  </w:style>
  <w:style w:type="paragraph" w:styleId="Vltozat">
    <w:name w:val="Revision"/>
    <w:hidden/>
    <w:uiPriority w:val="99"/>
    <w:semiHidden/>
    <w:rsid w:val="00A43CB8"/>
    <w:rPr>
      <w:rFonts w:cs="Calibri"/>
      <w:lang w:eastAsia="en-US"/>
    </w:rPr>
  </w:style>
  <w:style w:type="paragraph" w:customStyle="1" w:styleId="Listaszerbekezds1">
    <w:name w:val="Listaszerű bekezdés1"/>
    <w:basedOn w:val="Norml"/>
    <w:uiPriority w:val="99"/>
    <w:rsid w:val="007F3B69"/>
    <w:pPr>
      <w:spacing w:after="0" w:line="240" w:lineRule="auto"/>
      <w:ind w:left="720"/>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semiHidden/>
    <w:rsid w:val="00C01956"/>
    <w:pPr>
      <w:shd w:val="clear" w:color="auto" w:fill="000080"/>
    </w:pPr>
    <w:rPr>
      <w:rFonts w:cs="Times New Roman"/>
      <w:sz w:val="2"/>
      <w:szCs w:val="2"/>
    </w:rPr>
  </w:style>
  <w:style w:type="character" w:customStyle="1" w:styleId="DokumentumtrkpChar">
    <w:name w:val="Dokumentumtérkép Char"/>
    <w:basedOn w:val="Bekezdsalapbettpusa"/>
    <w:link w:val="Dokumentumtrkp"/>
    <w:uiPriority w:val="99"/>
    <w:semiHidden/>
    <w:rPr>
      <w:rFonts w:ascii="Times New Roman" w:hAnsi="Times New Roman" w:cs="Times New Roman"/>
      <w:sz w:val="2"/>
      <w:szCs w:val="2"/>
      <w:lang w:eastAsia="en-US"/>
    </w:rPr>
  </w:style>
  <w:style w:type="paragraph" w:customStyle="1" w:styleId="Nincstrkz1">
    <w:name w:val="Nincs térköz1"/>
    <w:uiPriority w:val="99"/>
    <w:rsid w:val="00D170C5"/>
    <w:rPr>
      <w:rFonts w:ascii="Times New Roman" w:eastAsia="Times New Roman" w:hAnsi="Times New Roman"/>
      <w:sz w:val="24"/>
      <w:szCs w:val="24"/>
    </w:rPr>
  </w:style>
  <w:style w:type="paragraph" w:customStyle="1" w:styleId="Listaszerbekezds2">
    <w:name w:val="Listaszerű bekezdés2"/>
    <w:basedOn w:val="Norml"/>
    <w:uiPriority w:val="99"/>
    <w:rsid w:val="00D170C5"/>
    <w:pPr>
      <w:ind w:left="720"/>
    </w:pPr>
    <w:rPr>
      <w:rFonts w:eastAsia="Times New Roman"/>
    </w:rPr>
  </w:style>
  <w:style w:type="paragraph" w:customStyle="1" w:styleId="Vltozat1">
    <w:name w:val="Változat1"/>
    <w:hidden/>
    <w:uiPriority w:val="99"/>
    <w:semiHidden/>
    <w:rsid w:val="00D170C5"/>
    <w:rPr>
      <w:rFonts w:eastAsia="Times New Roman" w:cs="Calibri"/>
      <w:lang w:eastAsia="en-US"/>
    </w:rPr>
  </w:style>
  <w:style w:type="paragraph" w:customStyle="1" w:styleId="Stlus">
    <w:name w:val="Stílus"/>
    <w:uiPriority w:val="99"/>
    <w:rsid w:val="00CB3D46"/>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29641">
      <w:bodyDiv w:val="1"/>
      <w:marLeft w:val="0"/>
      <w:marRight w:val="0"/>
      <w:marTop w:val="0"/>
      <w:marBottom w:val="0"/>
      <w:divBdr>
        <w:top w:val="none" w:sz="0" w:space="0" w:color="auto"/>
        <w:left w:val="none" w:sz="0" w:space="0" w:color="auto"/>
        <w:bottom w:val="none" w:sz="0" w:space="0" w:color="auto"/>
        <w:right w:val="none" w:sz="0" w:space="0" w:color="auto"/>
      </w:divBdr>
    </w:div>
    <w:div w:id="1009021195">
      <w:marLeft w:val="0"/>
      <w:marRight w:val="0"/>
      <w:marTop w:val="0"/>
      <w:marBottom w:val="0"/>
      <w:divBdr>
        <w:top w:val="none" w:sz="0" w:space="0" w:color="auto"/>
        <w:left w:val="none" w:sz="0" w:space="0" w:color="auto"/>
        <w:bottom w:val="none" w:sz="0" w:space="0" w:color="auto"/>
        <w:right w:val="none" w:sz="0" w:space="0" w:color="auto"/>
      </w:divBdr>
      <w:divsChild>
        <w:div w:id="1009021193">
          <w:marLeft w:val="0"/>
          <w:marRight w:val="0"/>
          <w:marTop w:val="0"/>
          <w:marBottom w:val="0"/>
          <w:divBdr>
            <w:top w:val="none" w:sz="0" w:space="0" w:color="auto"/>
            <w:left w:val="none" w:sz="0" w:space="0" w:color="auto"/>
            <w:bottom w:val="none" w:sz="0" w:space="0" w:color="auto"/>
            <w:right w:val="none" w:sz="0" w:space="0" w:color="auto"/>
          </w:divBdr>
        </w:div>
      </w:divsChild>
    </w:div>
    <w:div w:id="1009021196">
      <w:marLeft w:val="0"/>
      <w:marRight w:val="0"/>
      <w:marTop w:val="0"/>
      <w:marBottom w:val="0"/>
      <w:divBdr>
        <w:top w:val="none" w:sz="0" w:space="0" w:color="auto"/>
        <w:left w:val="none" w:sz="0" w:space="0" w:color="auto"/>
        <w:bottom w:val="none" w:sz="0" w:space="0" w:color="auto"/>
        <w:right w:val="none" w:sz="0" w:space="0" w:color="auto"/>
      </w:divBdr>
      <w:divsChild>
        <w:div w:id="1009021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6342</Words>
  <Characters>43766</Characters>
  <Application>Microsoft Office Word</Application>
  <DocSecurity>0</DocSecurity>
  <Lines>364</Lines>
  <Paragraphs>100</Paragraphs>
  <ScaleCrop>false</ScaleCrop>
  <HeadingPairs>
    <vt:vector size="2" baseType="variant">
      <vt:variant>
        <vt:lpstr>Cím</vt:lpstr>
      </vt:variant>
      <vt:variant>
        <vt:i4>1</vt:i4>
      </vt:variant>
    </vt:vector>
  </HeadingPairs>
  <TitlesOfParts>
    <vt:vector size="1" baseType="lpstr">
      <vt:lpstr>A Magyarhoni Földtani Társulat Ügyrendje</vt:lpstr>
    </vt:vector>
  </TitlesOfParts>
  <Company>MBFH</Company>
  <LinksUpToDate>false</LinksUpToDate>
  <CharactersWithSpaces>50008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Magyarhoni Földtani Társulat Ügyrendje</dc:title>
  <dc:creator>tamas_hamor</dc:creator>
  <cp:lastModifiedBy>MFT</cp:lastModifiedBy>
  <cp:revision>2</cp:revision>
  <cp:lastPrinted>2015-11-30T12:15:00Z</cp:lastPrinted>
  <dcterms:created xsi:type="dcterms:W3CDTF">2019-02-19T13:36:00Z</dcterms:created>
  <dcterms:modified xsi:type="dcterms:W3CDTF">2019-02-19T13:36:00Z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663504020</vt:i4>
  </property>
  <property fmtid="{D5CDD505-2E9C-101B-9397-08002B2CF9AE}" pid="3" name="_ReviewCycleID">
    <vt:i4>663504020</vt:i4>
  </property>
  <property fmtid="{D5CDD505-2E9C-101B-9397-08002B2CF9AE}" pid="4" name="_NewReviewCycle">
    <vt:lpwstr/>
  </property>
  <property fmtid="{D5CDD505-2E9C-101B-9397-08002B2CF9AE}" pid="5" name="_EmailEntryID">
    <vt:lpwstr>0000000025DBDA30832F8F47BD33CE30FA53484B0700C3B68E10F77511CEB4CD00AA00BBB6E600000000000C0000D9539C2261A6BB45B9DAB62C7081B3C10100319700000000</vt:lpwstr>
  </property>
  <property fmtid="{D5CDD505-2E9C-101B-9397-08002B2CF9AE}" pid="6" name="_EmailStoreID0">
    <vt:lpwstr>0000000038A1BB1005E5101AA1BB08002B2A56C200007073747072782E646C6C0000000000000000E92FEB759650448683B87DE522AA4948000043003A005C00550073006500720073005C0048006100610073005C0041007000700044006100740061005C004C006F00630061006C005C004D006900630072006F0073006F0</vt:lpwstr>
  </property>
  <property fmtid="{D5CDD505-2E9C-101B-9397-08002B2CF9AE}" pid="7" name="_EmailStoreID1">
    <vt:lpwstr>0660074005C004F00750074006C006F006F006B005C00680061006100730040006300610065007300610072002E0065006C00740065002E00680075002E006F00730074000000</vt:lpwstr>
  </property>
  <property fmtid="{D5CDD505-2E9C-101B-9397-08002B2CF9AE}" pid="8" name="_ReviewingToolsShownOnce">
    <vt:lpwstr/>
  </property>
</Properties>
</file>