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3E" w:rsidRPr="0027123E" w:rsidRDefault="0027123E" w:rsidP="0027123E">
      <w:pPr>
        <w:rPr>
          <w:sz w:val="24"/>
          <w:szCs w:val="24"/>
        </w:rPr>
      </w:pPr>
      <w:bookmarkStart w:id="0" w:name="_GoBack"/>
      <w:bookmarkEnd w:id="0"/>
      <w:r w:rsidRPr="0027123E">
        <w:rPr>
          <w:sz w:val="24"/>
          <w:szCs w:val="24"/>
        </w:rPr>
        <w:t xml:space="preserve">AGRÁR - ÁSVÁNYVAGYON </w:t>
      </w:r>
      <w:proofErr w:type="gramStart"/>
      <w:r w:rsidRPr="0027123E">
        <w:rPr>
          <w:sz w:val="24"/>
          <w:szCs w:val="24"/>
        </w:rPr>
        <w:t>FÓRUM  -</w:t>
      </w:r>
      <w:proofErr w:type="gramEnd"/>
      <w:r w:rsidRPr="0027123E">
        <w:rPr>
          <w:sz w:val="24"/>
          <w:szCs w:val="24"/>
        </w:rPr>
        <w:t xml:space="preserve"> szakkonferencia az ásványi nyersanyagok és a mezőgazdaság kapcsolatáról</w:t>
      </w:r>
    </w:p>
    <w:p w:rsidR="0027123E" w:rsidRDefault="0027123E" w:rsidP="00036059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hu-HU"/>
        </w:rPr>
      </w:pPr>
      <w:r w:rsidRPr="0027123E">
        <w:rPr>
          <w:b/>
          <w:sz w:val="28"/>
          <w:szCs w:val="28"/>
        </w:rPr>
        <w:t>TEREPBEJÁRÁS</w:t>
      </w:r>
      <w:r w:rsidR="00036059">
        <w:rPr>
          <w:b/>
          <w:sz w:val="28"/>
          <w:szCs w:val="28"/>
        </w:rPr>
        <w:t xml:space="preserve"> – vezető: Földessy János</w:t>
      </w:r>
      <w:r>
        <w:rPr>
          <w:b/>
          <w:sz w:val="28"/>
          <w:szCs w:val="28"/>
        </w:rPr>
        <w:br/>
        <w:t xml:space="preserve">ATKÁR </w:t>
      </w:r>
      <w:proofErr w:type="gramStart"/>
      <w:r>
        <w:rPr>
          <w:b/>
          <w:sz w:val="28"/>
          <w:szCs w:val="28"/>
        </w:rPr>
        <w:t>-  PLEISZTOCÉN</w:t>
      </w:r>
      <w:proofErr w:type="gramEnd"/>
      <w:r>
        <w:rPr>
          <w:b/>
          <w:sz w:val="28"/>
          <w:szCs w:val="28"/>
        </w:rPr>
        <w:t xml:space="preserve"> TALAJSZELVÉNY </w:t>
      </w:r>
      <w:r w:rsidR="00036059">
        <w:rPr>
          <w:b/>
          <w:sz w:val="28"/>
          <w:szCs w:val="28"/>
        </w:rPr>
        <w:t>TANÖSVÉNY</w:t>
      </w:r>
      <w:r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GPS koordináták: </w:t>
      </w:r>
      <w:r w:rsidR="00036059">
        <w:rPr>
          <w:b/>
          <w:sz w:val="24"/>
          <w:szCs w:val="24"/>
        </w:rPr>
        <w:t xml:space="preserve">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Szélesség</w:t>
      </w:r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N 47° 42,414'</w:t>
      </w:r>
      <w:r w:rsidR="00036059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  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Hosszúság</w:t>
      </w:r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lang w:eastAsia="hu-HU"/>
        </w:rPr>
        <w:t>E 19° 52,755'</w:t>
      </w:r>
      <w:r w:rsidR="00036059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  </w:t>
      </w:r>
      <w:r w:rsidRPr="0027123E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hu-HU"/>
        </w:rPr>
        <w:t>Magasság:</w:t>
      </w:r>
      <w:r w:rsidRPr="0027123E">
        <w:rPr>
          <w:rFonts w:ascii="Verdana" w:eastAsia="Times New Roman" w:hAnsi="Verdana" w:cs="Times New Roman"/>
          <w:color w:val="000000"/>
          <w:sz w:val="17"/>
          <w:lang w:eastAsia="hu-HU"/>
        </w:rPr>
        <w:t> </w:t>
      </w:r>
      <w:r w:rsidRPr="0027123E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hu-HU"/>
        </w:rPr>
        <w:t>154 m</w:t>
      </w:r>
    </w:p>
    <w:p w:rsidR="0027123E" w:rsidRPr="00441E2A" w:rsidRDefault="0027123E" w:rsidP="00036059">
      <w:pPr>
        <w:shd w:val="clear" w:color="auto" w:fill="FFFFFF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41E2A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u-HU"/>
        </w:rPr>
        <w:t>Megközelíthetőség</w:t>
      </w:r>
      <w:proofErr w:type="gramStart"/>
      <w:r w:rsidRPr="00441E2A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hu-HU"/>
        </w:rPr>
        <w:t>:</w:t>
      </w:r>
      <w:r w:rsidRPr="00441E2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hu-HU"/>
        </w:rPr>
        <w:t xml:space="preserve">  </w:t>
      </w:r>
      <w:r w:rsidRPr="00441E2A">
        <w:rPr>
          <w:rFonts w:ascii="Verdana" w:hAnsi="Verdana"/>
          <w:color w:val="000000"/>
          <w:sz w:val="20"/>
          <w:szCs w:val="20"/>
          <w:shd w:val="clear" w:color="auto" w:fill="FFFFFF"/>
        </w:rPr>
        <w:t>Az</w:t>
      </w:r>
      <w:proofErr w:type="gramEnd"/>
      <w:r w:rsidRPr="00441E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M3-as autópálya Gyöngyös-nyugat, Hort leágazásától indul Atkár felé az út. Erről az Atkár-Vámosgyörk összekötő út elérése előtti utolsó jobboldali (déli), gépkocsival is járható bekötő út végén lehet parkolni, s ott kezdődik a tanösvény. </w:t>
      </w:r>
    </w:p>
    <w:p w:rsidR="00441E2A" w:rsidRDefault="00441E2A" w:rsidP="00441E2A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441E2A">
        <w:rPr>
          <w:rFonts w:ascii="Verdana" w:hAnsi="Verdana"/>
          <w:noProof/>
          <w:color w:val="000000"/>
          <w:sz w:val="17"/>
          <w:szCs w:val="17"/>
          <w:shd w:val="clear" w:color="auto" w:fill="FFFFFF"/>
          <w:lang w:eastAsia="hu-HU"/>
        </w:rPr>
        <w:drawing>
          <wp:inline distT="0" distB="0" distL="0" distR="0">
            <wp:extent cx="4011083" cy="3022580"/>
            <wp:effectExtent l="19050" t="0" r="8467" b="0"/>
            <wp:docPr id="12" name="Kép 12" descr="https://www.geocaching.hu/cacheimages/2003-04/436_20030424_21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eocaching.hu/cacheimages/2003-04/436_20030424_212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528" cy="3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2A" w:rsidRPr="00036059" w:rsidRDefault="00441E2A" w:rsidP="00036059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36059">
        <w:rPr>
          <w:rFonts w:ascii="Verdana" w:hAnsi="Verdana"/>
          <w:sz w:val="20"/>
          <w:szCs w:val="20"/>
        </w:rPr>
        <w:t xml:space="preserve">A Heves megyei Atkár határában felhalmozódott színes, másfél méter vastag talaj világviszonylatban is valódi ritkaság. Az </w:t>
      </w:r>
      <w:proofErr w:type="spellStart"/>
      <w:r w:rsidRPr="00036059">
        <w:rPr>
          <w:rFonts w:ascii="Verdana" w:hAnsi="Verdana"/>
          <w:sz w:val="20"/>
          <w:szCs w:val="20"/>
        </w:rPr>
        <w:t>atkári</w:t>
      </w:r>
      <w:proofErr w:type="spellEnd"/>
      <w:r w:rsidRPr="00036059">
        <w:rPr>
          <w:rFonts w:ascii="Verdana" w:hAnsi="Verdana"/>
          <w:sz w:val="20"/>
          <w:szCs w:val="20"/>
        </w:rPr>
        <w:t xml:space="preserve"> </w:t>
      </w:r>
      <w:proofErr w:type="spellStart"/>
      <w:r w:rsidRPr="00036059">
        <w:rPr>
          <w:rFonts w:ascii="Verdana" w:hAnsi="Verdana"/>
          <w:sz w:val="20"/>
          <w:szCs w:val="20"/>
        </w:rPr>
        <w:t>periglaciális</w:t>
      </w:r>
      <w:proofErr w:type="spellEnd"/>
      <w:r w:rsidRPr="00036059">
        <w:rPr>
          <w:rFonts w:ascii="Verdana" w:hAnsi="Verdana"/>
          <w:sz w:val="20"/>
          <w:szCs w:val="20"/>
        </w:rPr>
        <w:t xml:space="preserve"> képződmény a földtörténet negyedidőszakában, a </w:t>
      </w:r>
      <w:proofErr w:type="spellStart"/>
      <w:r w:rsidRPr="00036059">
        <w:rPr>
          <w:rFonts w:ascii="Verdana" w:hAnsi="Verdana"/>
          <w:sz w:val="20"/>
          <w:szCs w:val="20"/>
        </w:rPr>
        <w:t>pleisztocén-ben</w:t>
      </w:r>
      <w:proofErr w:type="spellEnd"/>
      <w:r w:rsidRPr="00036059">
        <w:rPr>
          <w:rFonts w:ascii="Verdana" w:hAnsi="Verdana"/>
          <w:sz w:val="20"/>
          <w:szCs w:val="20"/>
        </w:rPr>
        <w:t xml:space="preserve"> képződött.</w:t>
      </w:r>
      <w:r w:rsidRPr="00036059">
        <w:rPr>
          <w:rFonts w:ascii="Arial" w:eastAsia="Times New Roman" w:hAnsi="Arial" w:cs="Arial"/>
          <w:color w:val="343333"/>
          <w:sz w:val="20"/>
          <w:szCs w:val="20"/>
          <w:shd w:val="clear" w:color="auto" w:fill="FFFFFF"/>
          <w:lang w:eastAsia="hu-HU"/>
        </w:rPr>
        <w:t xml:space="preserve"> </w:t>
      </w:r>
      <w:r w:rsidRPr="00036059">
        <w:rPr>
          <w:rFonts w:ascii="Verdana" w:eastAsia="Times New Roman" w:hAnsi="Verdana" w:cs="Arial"/>
          <w:color w:val="343333"/>
          <w:sz w:val="20"/>
          <w:szCs w:val="20"/>
          <w:shd w:val="clear" w:color="auto" w:fill="FFFFFF"/>
          <w:lang w:eastAsia="hu-HU"/>
        </w:rPr>
        <w:t xml:space="preserve">. A képződmény jó része agyagos hegylábi hordalék, amely a Mátra és a Bükk déli részén jellemző, s a csúcsok felől mosódott le a völgyekbe, síkságokra A különböző színű rétegek </w:t>
      </w:r>
      <w:proofErr w:type="gramStart"/>
      <w:r w:rsidRPr="00036059">
        <w:rPr>
          <w:rFonts w:ascii="Verdana" w:eastAsia="Times New Roman" w:hAnsi="Verdana" w:cs="Arial"/>
          <w:color w:val="343333"/>
          <w:sz w:val="20"/>
          <w:szCs w:val="20"/>
          <w:shd w:val="clear" w:color="auto" w:fill="FFFFFF"/>
          <w:lang w:eastAsia="hu-HU"/>
        </w:rPr>
        <w:t>rézben  helyben</w:t>
      </w:r>
      <w:proofErr w:type="gramEnd"/>
      <w:r w:rsidRPr="00036059">
        <w:rPr>
          <w:rFonts w:ascii="Verdana" w:eastAsia="Times New Roman" w:hAnsi="Verdana" w:cs="Arial"/>
          <w:color w:val="343333"/>
          <w:sz w:val="20"/>
          <w:szCs w:val="20"/>
          <w:shd w:val="clear" w:color="auto" w:fill="FFFFFF"/>
          <w:lang w:eastAsia="hu-HU"/>
        </w:rPr>
        <w:t xml:space="preserve"> kialakult tengerparti üledékként, mész, homok formájában rakódtak le. </w:t>
      </w:r>
      <w:r w:rsidRPr="00036059">
        <w:rPr>
          <w:rFonts w:ascii="Arial" w:eastAsia="Times New Roman" w:hAnsi="Arial" w:cs="Arial"/>
          <w:color w:val="343333"/>
          <w:sz w:val="20"/>
          <w:szCs w:val="20"/>
          <w:shd w:val="clear" w:color="auto" w:fill="FFFFFF"/>
          <w:lang w:eastAsia="hu-HU"/>
        </w:rPr>
        <w:t xml:space="preserve">Az eljegesedési periódusokban a talaj több ízben is megfagyott, majd kiolvadt, és helyenként elcsúszott, elfolyt. </w:t>
      </w:r>
      <w:r w:rsidR="00036059" w:rsidRPr="0003605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 melegebb időszakokban a felengedett, vízzel telített anyagban a keményebb konzisztenciájú illetve nagyobb térfogattömegű anyagok, a rájuk nehezedő felsőbb rétegek nyomása alatt deformálódtak, kenődtek, létrehozva a hullámos, cseppszerű és csóvás formákat. A nagyobb nedvességtartalmú, plasztikus, meszes anyag a felsőbb rétegek terhelése alatt hozta létre a </w:t>
      </w:r>
      <w:proofErr w:type="spellStart"/>
      <w:r w:rsidR="00036059" w:rsidRPr="00036059">
        <w:rPr>
          <w:rFonts w:ascii="Verdana" w:hAnsi="Verdana"/>
          <w:color w:val="000000"/>
          <w:sz w:val="20"/>
          <w:szCs w:val="20"/>
          <w:shd w:val="clear" w:color="auto" w:fill="FFFFFF"/>
        </w:rPr>
        <w:t>felszökésszerű</w:t>
      </w:r>
      <w:proofErr w:type="spellEnd"/>
      <w:r w:rsidR="00036059" w:rsidRPr="0003605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csúcsosabb hullámokat. Ezek a folyamatok hosszú időszakon keresztül, több periódusban zajlottak és alakították ki a színekben és formákban gazdag, igen ritka természeti jelenséget.</w:t>
      </w:r>
      <w:r w:rsidRPr="00036059">
        <w:rPr>
          <w:rFonts w:ascii="Arial" w:eastAsia="Times New Roman" w:hAnsi="Arial" w:cs="Arial"/>
          <w:color w:val="343333"/>
          <w:sz w:val="20"/>
          <w:szCs w:val="20"/>
          <w:lang w:eastAsia="hu-HU"/>
        </w:rPr>
        <w:br/>
      </w:r>
    </w:p>
    <w:p w:rsidR="00036059" w:rsidRDefault="0027123E" w:rsidP="0027123E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>Bővebb tudományos ismertető</w:t>
      </w:r>
      <w:proofErr w:type="gramStart"/>
      <w:r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</w:t>
      </w:r>
      <w:hyperlink r:id="rId5" w:history="1">
        <w:r w:rsidR="00441E2A" w:rsidRPr="0086091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https</w:t>
        </w:r>
        <w:proofErr w:type="gramEnd"/>
        <w:r w:rsidR="00441E2A" w:rsidRPr="00860917">
          <w:rPr>
            <w:rStyle w:val="Hiperhivatkozs"/>
            <w:rFonts w:ascii="Verdana" w:eastAsia="Times New Roman" w:hAnsi="Verdana" w:cs="Times New Roman"/>
            <w:sz w:val="17"/>
            <w:szCs w:val="17"/>
            <w:lang w:eastAsia="hu-HU"/>
          </w:rPr>
          <w:t>://szie.hu//file/tti/archivum/FUCHS_Marta_PhD_ertekezes.pdf</w:t>
        </w:r>
      </w:hyperlink>
    </w:p>
    <w:p w:rsidR="00FA2A31" w:rsidRPr="00036059" w:rsidRDefault="00441E2A" w:rsidP="0003605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441E2A">
        <w:rPr>
          <w:sz w:val="20"/>
          <w:szCs w:val="20"/>
        </w:rPr>
        <w:t>MICHÉLI, E</w:t>
      </w:r>
      <w:proofErr w:type="gramStart"/>
      <w:r w:rsidRPr="00441E2A">
        <w:rPr>
          <w:sz w:val="20"/>
          <w:szCs w:val="20"/>
        </w:rPr>
        <w:t>.,</w:t>
      </w:r>
      <w:proofErr w:type="gramEnd"/>
      <w:r w:rsidRPr="00441E2A">
        <w:rPr>
          <w:sz w:val="20"/>
          <w:szCs w:val="20"/>
        </w:rPr>
        <w:t xml:space="preserve"> MINDSZENTY, A., 2002. The </w:t>
      </w:r>
      <w:proofErr w:type="spellStart"/>
      <w:r w:rsidRPr="00441E2A">
        <w:rPr>
          <w:sz w:val="20"/>
          <w:szCs w:val="20"/>
        </w:rPr>
        <w:t>imprints</w:t>
      </w:r>
      <w:proofErr w:type="spellEnd"/>
      <w:r w:rsidRPr="00441E2A">
        <w:rPr>
          <w:sz w:val="20"/>
          <w:szCs w:val="20"/>
        </w:rPr>
        <w:t xml:space="preserve"> of </w:t>
      </w:r>
      <w:proofErr w:type="spellStart"/>
      <w:r w:rsidRPr="00441E2A">
        <w:rPr>
          <w:sz w:val="20"/>
          <w:szCs w:val="20"/>
        </w:rPr>
        <w:t>Quaternary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environmental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change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preserved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in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the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Pleistocene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soil-scape</w:t>
      </w:r>
      <w:proofErr w:type="spellEnd"/>
      <w:r w:rsidRPr="00441E2A">
        <w:rPr>
          <w:sz w:val="20"/>
          <w:szCs w:val="20"/>
        </w:rPr>
        <w:t xml:space="preserve">. </w:t>
      </w:r>
      <w:proofErr w:type="spellStart"/>
      <w:r w:rsidRPr="00441E2A">
        <w:rPr>
          <w:sz w:val="20"/>
          <w:szCs w:val="20"/>
        </w:rPr>
        <w:t>Examples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from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the</w:t>
      </w:r>
      <w:proofErr w:type="spellEnd"/>
      <w:r w:rsidRPr="00441E2A">
        <w:rPr>
          <w:sz w:val="20"/>
          <w:szCs w:val="20"/>
        </w:rPr>
        <w:t xml:space="preserve"> Mátra </w:t>
      </w:r>
      <w:proofErr w:type="spellStart"/>
      <w:r w:rsidRPr="00441E2A">
        <w:rPr>
          <w:sz w:val="20"/>
          <w:szCs w:val="20"/>
        </w:rPr>
        <w:t>Foothills</w:t>
      </w:r>
      <w:proofErr w:type="spellEnd"/>
      <w:r w:rsidRPr="00441E2A">
        <w:rPr>
          <w:sz w:val="20"/>
          <w:szCs w:val="20"/>
        </w:rPr>
        <w:t xml:space="preserve">. Bulletin of </w:t>
      </w:r>
      <w:proofErr w:type="spellStart"/>
      <w:r w:rsidRPr="00441E2A">
        <w:rPr>
          <w:sz w:val="20"/>
          <w:szCs w:val="20"/>
        </w:rPr>
        <w:t>the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Hungarian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Geological</w:t>
      </w:r>
      <w:proofErr w:type="spellEnd"/>
      <w:r w:rsidRPr="00441E2A">
        <w:rPr>
          <w:sz w:val="20"/>
          <w:szCs w:val="20"/>
        </w:rPr>
        <w:t xml:space="preserve"> Society 132, 43–53 (</w:t>
      </w:r>
      <w:proofErr w:type="spellStart"/>
      <w:r w:rsidRPr="00441E2A">
        <w:rPr>
          <w:sz w:val="20"/>
          <w:szCs w:val="20"/>
        </w:rPr>
        <w:t>special</w:t>
      </w:r>
      <w:proofErr w:type="spellEnd"/>
      <w:r w:rsidRPr="00441E2A">
        <w:rPr>
          <w:sz w:val="20"/>
          <w:szCs w:val="20"/>
        </w:rPr>
        <w:t xml:space="preserve"> </w:t>
      </w:r>
      <w:proofErr w:type="spellStart"/>
      <w:r w:rsidRPr="00441E2A">
        <w:rPr>
          <w:sz w:val="20"/>
          <w:szCs w:val="20"/>
        </w:rPr>
        <w:t>volume</w:t>
      </w:r>
      <w:proofErr w:type="spellEnd"/>
      <w:r w:rsidRPr="00441E2A">
        <w:rPr>
          <w:sz w:val="20"/>
          <w:szCs w:val="20"/>
        </w:rPr>
        <w:t>).</w:t>
      </w:r>
    </w:p>
    <w:sectPr w:rsidR="00FA2A31" w:rsidRPr="00036059" w:rsidSect="00FA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E"/>
    <w:rsid w:val="00036059"/>
    <w:rsid w:val="00210579"/>
    <w:rsid w:val="0027123E"/>
    <w:rsid w:val="003A1C11"/>
    <w:rsid w:val="003C3284"/>
    <w:rsid w:val="00441E2A"/>
    <w:rsid w:val="00811918"/>
    <w:rsid w:val="00A8735F"/>
    <w:rsid w:val="00CA4AE0"/>
    <w:rsid w:val="00D47E9A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A2FDAF-3D50-480A-BB60-5006DBA4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7123E"/>
  </w:style>
  <w:style w:type="character" w:customStyle="1" w:styleId="Kiemels21">
    <w:name w:val="Kiemelés 21"/>
    <w:basedOn w:val="Bekezdsalapbettpusa"/>
    <w:rsid w:val="0027123E"/>
  </w:style>
  <w:style w:type="character" w:styleId="Hiperhivatkozs">
    <w:name w:val="Hyperlink"/>
    <w:basedOn w:val="Bekezdsalapbettpusa"/>
    <w:uiPriority w:val="99"/>
    <w:unhideWhenUsed/>
    <w:rsid w:val="002712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ie.hu//file/tti/archivum/FUCHS_Marta_PhD_ertekez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Bazsi</cp:lastModifiedBy>
  <cp:revision>2</cp:revision>
  <dcterms:created xsi:type="dcterms:W3CDTF">2017-04-13T03:59:00Z</dcterms:created>
  <dcterms:modified xsi:type="dcterms:W3CDTF">2017-04-13T03:59:00Z</dcterms:modified>
</cp:coreProperties>
</file>