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A4" w:rsidRPr="006A5FAD" w:rsidRDefault="004830B5" w:rsidP="00E40015">
      <w:pPr>
        <w:pStyle w:val="Papertitle"/>
        <w:framePr w:w="9071" w:h="3290" w:hRule="exact" w:hSpace="170" w:vSpace="170" w:wrap="around" w:hAnchor="margin" w:x="1" w:yAlign="top" w:anchorLock="1"/>
        <w:jc w:val="right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Meddő? Hulladék? NEM! HASZONANYAG!</w:t>
      </w:r>
      <w:r w:rsidR="009A27A4" w:rsidRPr="006A5FAD">
        <w:rPr>
          <w:i/>
          <w:sz w:val="18"/>
          <w:szCs w:val="18"/>
        </w:rPr>
        <w:t xml:space="preserve"> 20</w:t>
      </w:r>
      <w:r w:rsidR="003671D0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7</w:t>
      </w:r>
      <w:r w:rsidR="00394F6B">
        <w:rPr>
          <w:i/>
          <w:sz w:val="18"/>
          <w:szCs w:val="18"/>
        </w:rPr>
        <w:t xml:space="preserve"> (</w:t>
      </w:r>
      <w:proofErr w:type="spellStart"/>
      <w:r w:rsidR="00394F6B">
        <w:rPr>
          <w:i/>
          <w:sz w:val="18"/>
          <w:szCs w:val="18"/>
        </w:rPr>
        <w:t>Szerk</w:t>
      </w:r>
      <w:proofErr w:type="spellEnd"/>
      <w:r w:rsidR="00394F6B">
        <w:rPr>
          <w:i/>
          <w:sz w:val="18"/>
          <w:szCs w:val="18"/>
        </w:rPr>
        <w:t xml:space="preserve">: Török Á., </w:t>
      </w:r>
      <w:r>
        <w:rPr>
          <w:i/>
          <w:sz w:val="18"/>
          <w:szCs w:val="18"/>
        </w:rPr>
        <w:t>Puzder T.</w:t>
      </w:r>
      <w:r w:rsidR="00394F6B">
        <w:rPr>
          <w:i/>
          <w:sz w:val="18"/>
          <w:szCs w:val="18"/>
        </w:rPr>
        <w:t xml:space="preserve"> </w:t>
      </w:r>
      <w:r w:rsidR="009A27A4" w:rsidRPr="006A5FAD">
        <w:rPr>
          <w:i/>
          <w:sz w:val="18"/>
          <w:szCs w:val="18"/>
        </w:rPr>
        <w:t xml:space="preserve">&amp; </w:t>
      </w:r>
      <w:r>
        <w:rPr>
          <w:i/>
          <w:sz w:val="18"/>
          <w:szCs w:val="18"/>
        </w:rPr>
        <w:t>Görög</w:t>
      </w:r>
      <w:r w:rsidR="009A27A4" w:rsidRPr="006A5FA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 w:rsidR="009A27A4" w:rsidRPr="006A5FAD">
        <w:rPr>
          <w:i/>
          <w:sz w:val="18"/>
          <w:szCs w:val="18"/>
        </w:rPr>
        <w:t>.)</w:t>
      </w:r>
    </w:p>
    <w:p w:rsidR="00502986" w:rsidRDefault="003B4013" w:rsidP="00E40015">
      <w:pPr>
        <w:pStyle w:val="Papertitle"/>
        <w:framePr w:w="9071" w:h="3290" w:hRule="exact" w:hSpace="170" w:vSpace="170" w:wrap="around" w:hAnchor="margin" w:x="1" w:yAlign="top" w:anchorLock="1"/>
      </w:pPr>
      <w:r w:rsidRPr="006A5FAD">
        <w:t>A cikk címe</w:t>
      </w:r>
    </w:p>
    <w:p w:rsidR="000F1498" w:rsidRPr="000F1498" w:rsidRDefault="000F1498" w:rsidP="00E40015">
      <w:pPr>
        <w:pStyle w:val="Firstparagraph"/>
        <w:framePr w:w="9071" w:h="3290" w:hRule="exact" w:hSpace="170" w:vSpace="170" w:wrap="around" w:hAnchor="margin" w:x="1" w:yAlign="top" w:anchorLock="1"/>
      </w:pPr>
      <w:r w:rsidRPr="000F1498">
        <w:rPr>
          <w:sz w:val="28"/>
          <w:szCs w:val="28"/>
        </w:rPr>
        <w:t>Cikk címe angolul</w:t>
      </w:r>
    </w:p>
    <w:p w:rsidR="000F1498" w:rsidRPr="000F1498" w:rsidRDefault="000F1498" w:rsidP="00E40015">
      <w:pPr>
        <w:pStyle w:val="Firstparagraph"/>
        <w:framePr w:w="9071" w:h="3290" w:hRule="exact" w:hSpace="170" w:vSpace="170" w:wrap="around" w:hAnchor="margin" w:x="1" w:yAlign="top" w:anchorLock="1"/>
      </w:pPr>
    </w:p>
    <w:p w:rsidR="00502986" w:rsidRPr="006A5FAD" w:rsidRDefault="003B4013" w:rsidP="00E40015">
      <w:pPr>
        <w:pStyle w:val="Author"/>
        <w:framePr w:w="9071" w:h="3290" w:hRule="exact" w:hSpace="170" w:vSpace="170" w:wrap="around" w:hAnchor="margin" w:x="1" w:yAlign="top" w:anchorLock="1"/>
      </w:pPr>
      <w:r w:rsidRPr="006A5FAD">
        <w:t>Szerző 1</w:t>
      </w:r>
    </w:p>
    <w:p w:rsidR="00502986" w:rsidRPr="006A5FAD" w:rsidRDefault="003B4013" w:rsidP="00E40015">
      <w:pPr>
        <w:pStyle w:val="Affiliation"/>
        <w:framePr w:w="9071" w:h="3290" w:hRule="exact" w:hSpace="170" w:vSpace="170" w:wrap="around" w:hAnchor="margin" w:x="1" w:yAlign="top" w:anchorLock="1"/>
      </w:pPr>
      <w:r w:rsidRPr="006A5FAD">
        <w:t>Intézmény, e-mail</w:t>
      </w:r>
    </w:p>
    <w:p w:rsidR="00502986" w:rsidRPr="006A5FAD" w:rsidRDefault="003B4013" w:rsidP="00E40015">
      <w:pPr>
        <w:pStyle w:val="Author"/>
        <w:framePr w:w="9071" w:h="3290" w:hRule="exact" w:hSpace="170" w:vSpace="170" w:wrap="around" w:hAnchor="margin" w:x="1" w:yAlign="top" w:anchorLock="1"/>
      </w:pPr>
      <w:r w:rsidRPr="006A5FAD">
        <w:t>Szerző 2</w:t>
      </w:r>
    </w:p>
    <w:p w:rsidR="00502986" w:rsidRPr="006A5FAD" w:rsidRDefault="003B4013" w:rsidP="00E40015">
      <w:pPr>
        <w:pStyle w:val="Affiliation"/>
        <w:framePr w:w="9071" w:h="3290" w:hRule="exact" w:hSpace="170" w:vSpace="170" w:wrap="around" w:hAnchor="margin" w:x="1" w:yAlign="top" w:anchorLock="1"/>
      </w:pPr>
      <w:r w:rsidRPr="006A5FAD">
        <w:t>Intézmény, e-mail</w:t>
      </w:r>
    </w:p>
    <w:p w:rsidR="00502986" w:rsidRPr="006A5FAD" w:rsidRDefault="003B4013" w:rsidP="007A2E4D">
      <w:pPr>
        <w:pStyle w:val="Abstract"/>
        <w:framePr w:w="9131" w:h="3496" w:hRule="exact" w:hSpace="170" w:wrap="around" w:hAnchor="page" w:x="1337" w:y="4265"/>
      </w:pPr>
      <w:r w:rsidRPr="006A5FAD">
        <w:rPr>
          <w:b/>
        </w:rPr>
        <w:t>ÖSSZEFOGLALÁS</w:t>
      </w:r>
      <w:r w:rsidR="00502986" w:rsidRPr="006A5FAD">
        <w:t>:</w:t>
      </w:r>
      <w:r w:rsidRPr="006A5FAD">
        <w:t xml:space="preserve"> Rövid, lényegre törő összefoglalás</w:t>
      </w:r>
      <w:r w:rsidR="00454DDB">
        <w:t>, maximálisan 15 sor terjedelemben</w:t>
      </w:r>
      <w:r w:rsidR="00502986" w:rsidRPr="006A5FAD">
        <w:t>.</w:t>
      </w:r>
    </w:p>
    <w:p w:rsidR="003B4013" w:rsidRDefault="003B4013" w:rsidP="003B4013">
      <w:pPr>
        <w:pStyle w:val="Firstparagraph"/>
      </w:pPr>
      <w:r w:rsidRPr="006A5FAD">
        <w:rPr>
          <w:i/>
        </w:rPr>
        <w:t>Kulcsszavak</w:t>
      </w:r>
      <w:r w:rsidRPr="006A5FAD">
        <w:t>: 3-5 kulcsszó megadása</w:t>
      </w:r>
    </w:p>
    <w:p w:rsidR="000F1498" w:rsidRDefault="000F1498" w:rsidP="000F1498"/>
    <w:p w:rsidR="000F1498" w:rsidRDefault="000F1498" w:rsidP="000F1498"/>
    <w:p w:rsidR="000F1498" w:rsidRDefault="000F1498" w:rsidP="000F1498">
      <w:pPr>
        <w:pStyle w:val="Firstparagraph"/>
      </w:pPr>
      <w:proofErr w:type="spellStart"/>
      <w:r>
        <w:rPr>
          <w:i/>
        </w:rPr>
        <w:t>keywords</w:t>
      </w:r>
      <w:proofErr w:type="spellEnd"/>
      <w:r w:rsidRPr="006A5FAD">
        <w:t xml:space="preserve">: 3-5 </w:t>
      </w:r>
      <w:r>
        <w:t xml:space="preserve">angol nyelvű </w:t>
      </w:r>
      <w:r w:rsidRPr="006A5FAD">
        <w:t>kulcsszó megadása</w:t>
      </w:r>
    </w:p>
    <w:p w:rsidR="000F1498" w:rsidRDefault="000F1498" w:rsidP="000F1498"/>
    <w:p w:rsidR="000F1498" w:rsidRPr="006A5FAD" w:rsidRDefault="000F1498" w:rsidP="007A2E4D">
      <w:pPr>
        <w:pStyle w:val="Abstract"/>
        <w:framePr w:w="9086" w:h="2776" w:hRule="exact" w:hSpace="170" w:wrap="around" w:hAnchor="page" w:x="1391" w:y="8356"/>
      </w:pPr>
      <w:r>
        <w:rPr>
          <w:b/>
        </w:rPr>
        <w:t>ABSTRACT</w:t>
      </w:r>
      <w:r w:rsidRPr="006A5FAD">
        <w:t xml:space="preserve">: Rövid, lényegre törő </w:t>
      </w:r>
      <w:r>
        <w:t xml:space="preserve">angol nyelvű </w:t>
      </w:r>
      <w:r w:rsidRPr="006A5FAD">
        <w:t>összefoglalás</w:t>
      </w:r>
      <w:r>
        <w:t>, maximálisan 15 sor terjedelemben</w:t>
      </w:r>
      <w:r w:rsidRPr="006A5FAD">
        <w:t>.</w:t>
      </w:r>
    </w:p>
    <w:p w:rsidR="003B4013" w:rsidRPr="006A5FAD" w:rsidRDefault="003B4013" w:rsidP="003B4013"/>
    <w:p w:rsidR="00502986" w:rsidRPr="006A5FAD" w:rsidRDefault="00502986">
      <w:pPr>
        <w:framePr w:w="8505" w:hSpace="170" w:wrap="around" w:hAnchor="margin" w:y="4083" w:anchorLock="1"/>
        <w:sectPr w:rsidR="00502986" w:rsidRPr="006A5FAD" w:rsidSect="00935DAF">
          <w:type w:val="continuous"/>
          <w:pgSz w:w="11907" w:h="16840" w:code="9"/>
          <w:pgMar w:top="851" w:right="1418" w:bottom="851" w:left="1418" w:header="0" w:footer="0" w:gutter="0"/>
          <w:cols w:space="397"/>
          <w:noEndnote/>
        </w:sectPr>
      </w:pPr>
    </w:p>
    <w:p w:rsidR="00502986" w:rsidRPr="006A5FAD" w:rsidRDefault="003B4013">
      <w:pPr>
        <w:pStyle w:val="Cmsor1"/>
        <w:spacing w:before="0" w:after="0"/>
      </w:pPr>
      <w:r w:rsidRPr="006A5FAD">
        <w:t>bevezetés</w:t>
      </w:r>
    </w:p>
    <w:p w:rsidR="00502986" w:rsidRPr="006A5FAD" w:rsidRDefault="003B4013" w:rsidP="00ED7437">
      <w:pPr>
        <w:pStyle w:val="Cmsor2"/>
        <w:spacing w:before="240"/>
        <w:ind w:left="709"/>
      </w:pPr>
      <w:r w:rsidRPr="006A5FAD">
        <w:t>Decimális számozás minden esetben</w:t>
      </w:r>
    </w:p>
    <w:p w:rsidR="003B4013" w:rsidRPr="006A5FAD" w:rsidRDefault="006A5FAD" w:rsidP="00F36E15">
      <w:pPr>
        <w:pStyle w:val="Firstparagraph"/>
        <w:spacing w:after="120"/>
      </w:pPr>
      <w:r>
        <w:t>A</w:t>
      </w:r>
      <w:r w:rsidR="003B4013" w:rsidRPr="006A5FAD">
        <w:t xml:space="preserve"> szöveg A4-es </w:t>
      </w:r>
      <w:r w:rsidRPr="006A5FAD">
        <w:t>méretben</w:t>
      </w:r>
      <w:r w:rsidR="003B4013" w:rsidRPr="006A5FAD">
        <w:t xml:space="preserve"> készüljön el, az itt beállított olda</w:t>
      </w:r>
      <w:r>
        <w:t>l</w:t>
      </w:r>
      <w:r w:rsidR="003B4013" w:rsidRPr="006A5FAD">
        <w:t>mér</w:t>
      </w:r>
      <w:r>
        <w:t>e</w:t>
      </w:r>
      <w:r w:rsidR="003B4013" w:rsidRPr="006A5FAD">
        <w:t>tekkel. A Szerzők vegyék figyelembe azt, hogy a cikk B5-ös formátumúra lesz kicsinyítve, valamint fekete-fehér verzióban kerül kinyomtatásra.</w:t>
      </w:r>
    </w:p>
    <w:p w:rsidR="009A27A4" w:rsidRPr="006A5FAD" w:rsidRDefault="009A27A4" w:rsidP="00F36E15">
      <w:pPr>
        <w:pStyle w:val="Firstparagraph"/>
        <w:spacing w:after="120"/>
      </w:pPr>
      <w:r w:rsidRPr="006A5FAD">
        <w:t xml:space="preserve">A kötetet a </w:t>
      </w:r>
      <w:proofErr w:type="spellStart"/>
      <w:r w:rsidR="00177C11">
        <w:t>Hantken</w:t>
      </w:r>
      <w:proofErr w:type="spellEnd"/>
      <w:r w:rsidRPr="006A5FAD">
        <w:t xml:space="preserve"> Kiadó gondozásában, a </w:t>
      </w:r>
      <w:proofErr w:type="spellStart"/>
      <w:r w:rsidRPr="006A5FAD">
        <w:t>Mérnökgeológia-Kőzetmechanika</w:t>
      </w:r>
      <w:proofErr w:type="spellEnd"/>
      <w:r w:rsidRPr="006A5FAD">
        <w:t xml:space="preserve"> Kiskönyvtár keretében </w:t>
      </w:r>
      <w:r w:rsidR="00177C11">
        <w:t>jelenik meg</w:t>
      </w:r>
      <w:r w:rsidRPr="006A5FAD">
        <w:t>.</w:t>
      </w:r>
    </w:p>
    <w:p w:rsidR="003B4013" w:rsidRPr="006A5FAD" w:rsidRDefault="003B4013" w:rsidP="00F36E15">
      <w:pPr>
        <w:ind w:firstLine="0"/>
      </w:pPr>
      <w:r w:rsidRPr="006A5FAD">
        <w:t>A mű terjedelme ne haladja meg a 16 oldalt – amennyiben ennél hos</w:t>
      </w:r>
      <w:r w:rsidR="006A5FAD">
        <w:t>s</w:t>
      </w:r>
      <w:r w:rsidRPr="006A5FAD">
        <w:t xml:space="preserve">zabb, </w:t>
      </w:r>
      <w:proofErr w:type="gramStart"/>
      <w:r w:rsidRPr="006A5FAD">
        <w:t>kérjük</w:t>
      </w:r>
      <w:proofErr w:type="gramEnd"/>
      <w:r w:rsidRPr="006A5FAD">
        <w:t xml:space="preserve"> külön jelezze!</w:t>
      </w:r>
    </w:p>
    <w:p w:rsidR="00502986" w:rsidRPr="006A5FAD" w:rsidRDefault="003B4013" w:rsidP="00ED7437">
      <w:pPr>
        <w:pStyle w:val="Cmsor2"/>
        <w:ind w:left="709"/>
      </w:pPr>
      <w:r w:rsidRPr="006A5FAD">
        <w:t>Ábrák és táblázatok</w:t>
      </w:r>
    </w:p>
    <w:p w:rsidR="003B4013" w:rsidRPr="006A5FAD" w:rsidRDefault="003B4013" w:rsidP="00F36E15">
      <w:pPr>
        <w:pStyle w:val="Firstparagraph"/>
        <w:spacing w:after="120"/>
      </w:pPr>
      <w:r w:rsidRPr="006A5FAD">
        <w:t xml:space="preserve">Mind a táblázatokat, mind az ábrákat a szövegben hivatkozni kell. </w:t>
      </w:r>
    </w:p>
    <w:p w:rsidR="003B4013" w:rsidRPr="006A5FAD" w:rsidRDefault="003B4013" w:rsidP="00F36E15">
      <w:pPr>
        <w:ind w:firstLine="0"/>
      </w:pPr>
      <w:r w:rsidRPr="006A5FAD">
        <w:lastRenderedPageBreak/>
        <w:t>A táblázatokat és az ábrákat úgy kell elhelyezni, hogy az az olvasás szempontjából logikus helyen legyen.</w:t>
      </w:r>
    </w:p>
    <w:p w:rsidR="00502986" w:rsidRPr="006A5FAD" w:rsidRDefault="003B4013" w:rsidP="00ED7437">
      <w:pPr>
        <w:pStyle w:val="Cmsor2"/>
        <w:ind w:left="709"/>
      </w:pPr>
      <w:r w:rsidRPr="006A5FAD">
        <w:t>Egyenletek</w:t>
      </w:r>
    </w:p>
    <w:p w:rsidR="00502986" w:rsidRPr="006A5FAD" w:rsidRDefault="003B4013" w:rsidP="00F36E15">
      <w:pPr>
        <w:pStyle w:val="Firstparagraph"/>
        <w:spacing w:after="120"/>
      </w:pPr>
      <w:r w:rsidRPr="006A5FAD">
        <w:t>Az egyenleteket sorszámmal el kell látni (lásd a mellékelt példát).</w:t>
      </w:r>
    </w:p>
    <w:p w:rsidR="00502986" w:rsidRPr="006A5FAD" w:rsidRDefault="00502986">
      <w:pPr>
        <w:pStyle w:val="formula0"/>
      </w:pPr>
      <w:r w:rsidRPr="006A5FAD">
        <w:rPr>
          <w:position w:val="-28"/>
          <w:sz w:val="20"/>
        </w:rPr>
        <w:object w:dxaOrig="23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1.25pt" o:ole="">
            <v:imagedata r:id="rId5" o:title=""/>
          </v:shape>
          <o:OLEObject Type="Embed" ProgID="Equation.3" ShapeID="_x0000_i1025" DrawAspect="Content" ObjectID="_1548664148" r:id="rId6"/>
        </w:object>
      </w:r>
      <w:r w:rsidRPr="006A5FAD">
        <w:tab/>
        <w:t>(1)</w:t>
      </w:r>
    </w:p>
    <w:p w:rsidR="00502986" w:rsidRPr="006A5FAD" w:rsidRDefault="003B4013">
      <w:pPr>
        <w:pStyle w:val="Paragraphafterheading"/>
        <w:widowControl w:val="0"/>
        <w:spacing w:line="-240" w:lineRule="auto"/>
      </w:pPr>
      <w:proofErr w:type="gramStart"/>
      <w:r w:rsidRPr="006A5FAD">
        <w:t>az</w:t>
      </w:r>
      <w:proofErr w:type="gramEnd"/>
      <w:r w:rsidRPr="006A5FAD">
        <w:t xml:space="preserve"> egyenletekben szereplő jelöléseket a szövegben magyarázni kell</w:t>
      </w:r>
      <w:r w:rsidR="00502986" w:rsidRPr="006A5FAD">
        <w:t>.</w:t>
      </w:r>
    </w:p>
    <w:p w:rsidR="00502986" w:rsidRPr="006A5FAD" w:rsidRDefault="003B4013" w:rsidP="00ED7437">
      <w:pPr>
        <w:pStyle w:val="Cmsor2"/>
        <w:ind w:left="709"/>
      </w:pPr>
      <w:r w:rsidRPr="006A5FAD">
        <w:t>Irodalmi hivatkozások</w:t>
      </w:r>
    </w:p>
    <w:p w:rsidR="00502986" w:rsidRPr="006A5FAD" w:rsidRDefault="009A27A4" w:rsidP="00ED7437">
      <w:pPr>
        <w:pStyle w:val="Firstparagraph"/>
      </w:pPr>
      <w:r w:rsidRPr="006A5FAD">
        <w:t>A szövegben történő irodalmi hivatkozásokat az alábbi módón kell elkészíteni: egy szerz</w:t>
      </w:r>
      <w:r w:rsidR="006A5FAD">
        <w:t>ő</w:t>
      </w:r>
      <w:r w:rsidRPr="006A5FAD">
        <w:t>jű cikk esetén: Szerző (évszám), két szerzőjű cikk esetén: Szerző1 &amp; Szerző2 (évszám), több szerzőjű cikk esetén: Szerző et al</w:t>
      </w:r>
      <w:r w:rsidR="006A5FAD">
        <w:t>.</w:t>
      </w:r>
      <w:r w:rsidRPr="006A5FAD">
        <w:t xml:space="preserve"> (évszám).</w:t>
      </w:r>
    </w:p>
    <w:p w:rsidR="009A27A4" w:rsidRPr="006A5FAD" w:rsidRDefault="009A27A4" w:rsidP="00F36E15">
      <w:pPr>
        <w:spacing w:after="120"/>
        <w:ind w:firstLine="0"/>
      </w:pPr>
      <w:r w:rsidRPr="006A5FAD">
        <w:t xml:space="preserve">Az utolsó fejezet a </w:t>
      </w:r>
      <w:proofErr w:type="gramStart"/>
      <w:r w:rsidRPr="006A5FAD">
        <w:t>kell</w:t>
      </w:r>
      <w:proofErr w:type="gramEnd"/>
      <w:r w:rsidRPr="006A5FAD">
        <w:t xml:space="preserve"> legyen az Irodalmi hivatkozások. Ennek formai követelménye:</w:t>
      </w:r>
    </w:p>
    <w:p w:rsidR="009A27A4" w:rsidRPr="006A5FAD" w:rsidRDefault="009A27A4" w:rsidP="00F36E15">
      <w:pPr>
        <w:spacing w:after="120"/>
        <w:ind w:firstLine="0"/>
      </w:pPr>
      <w:r w:rsidRPr="006A5FAD">
        <w:t xml:space="preserve">- </w:t>
      </w:r>
      <w:r w:rsidR="00776A49" w:rsidRPr="006A5FAD">
        <w:t>Folyóiratban</w:t>
      </w:r>
      <w:r w:rsidRPr="006A5FAD">
        <w:t xml:space="preserve"> történő hivatkozás esetén:</w:t>
      </w:r>
    </w:p>
    <w:p w:rsidR="009A27A4" w:rsidRPr="006A5FAD" w:rsidRDefault="009A27A4" w:rsidP="00F36E15">
      <w:pPr>
        <w:spacing w:after="120"/>
        <w:ind w:firstLine="0"/>
      </w:pPr>
      <w:r w:rsidRPr="006A5FAD">
        <w:t xml:space="preserve">Szerző, évszám. Az idézett mű címe, </w:t>
      </w:r>
      <w:r w:rsidRPr="006A5FAD">
        <w:rPr>
          <w:i/>
        </w:rPr>
        <w:t xml:space="preserve">Folyóirat címe, </w:t>
      </w:r>
      <w:proofErr w:type="spellStart"/>
      <w:r w:rsidRPr="00740813">
        <w:t>Vol</w:t>
      </w:r>
      <w:proofErr w:type="spellEnd"/>
      <w:r w:rsidRPr="00740813">
        <w:t>.</w:t>
      </w:r>
      <w:r w:rsidRPr="006A5FAD">
        <w:rPr>
          <w:b/>
        </w:rPr>
        <w:t xml:space="preserve"> </w:t>
      </w:r>
      <w:r w:rsidRPr="006A5FAD">
        <w:t>(No): pp-pp.</w:t>
      </w:r>
    </w:p>
    <w:p w:rsidR="009A27A4" w:rsidRPr="006A5FAD" w:rsidRDefault="009A27A4" w:rsidP="00F36E15">
      <w:pPr>
        <w:spacing w:after="120"/>
        <w:ind w:firstLine="0"/>
      </w:pPr>
      <w:r w:rsidRPr="006A5FAD">
        <w:t>- Könyvhivatkozás esetén:</w:t>
      </w:r>
    </w:p>
    <w:p w:rsidR="009A27A4" w:rsidRPr="006A5FAD" w:rsidRDefault="009A27A4" w:rsidP="00F36E15">
      <w:pPr>
        <w:spacing w:after="120"/>
        <w:ind w:firstLine="0"/>
      </w:pPr>
      <w:r w:rsidRPr="006A5FAD">
        <w:t xml:space="preserve">Szerző, évszám. </w:t>
      </w:r>
      <w:r w:rsidRPr="006A5FAD">
        <w:rPr>
          <w:i/>
        </w:rPr>
        <w:t>A Mű Címe</w:t>
      </w:r>
      <w:r w:rsidRPr="006A5FAD">
        <w:t>, Kiadó, oldalszám</w:t>
      </w:r>
    </w:p>
    <w:p w:rsidR="009A27A4" w:rsidRPr="006A5FAD" w:rsidRDefault="009A27A4" w:rsidP="00F36E15">
      <w:pPr>
        <w:spacing w:after="120"/>
        <w:ind w:firstLine="0"/>
      </w:pPr>
      <w:r w:rsidRPr="006A5FAD">
        <w:t xml:space="preserve">- </w:t>
      </w:r>
      <w:proofErr w:type="spellStart"/>
      <w:r w:rsidRPr="006A5FAD">
        <w:t>Konferenciakiadványra</w:t>
      </w:r>
      <w:proofErr w:type="spellEnd"/>
      <w:r w:rsidRPr="006A5FAD">
        <w:t xml:space="preserve"> történő hivatkozás:</w:t>
      </w:r>
    </w:p>
    <w:p w:rsidR="009A27A4" w:rsidRPr="006A5FAD" w:rsidRDefault="009A27A4" w:rsidP="00F36E15">
      <w:pPr>
        <w:spacing w:after="120"/>
        <w:ind w:firstLine="0"/>
      </w:pPr>
      <w:r w:rsidRPr="006A5FAD">
        <w:t xml:space="preserve">Szerző, évszám. Cikk címe, </w:t>
      </w:r>
      <w:proofErr w:type="spellStart"/>
      <w:r w:rsidRPr="006A5FAD">
        <w:t>Konferenciakiadvány</w:t>
      </w:r>
      <w:proofErr w:type="spellEnd"/>
      <w:r w:rsidRPr="006A5FAD">
        <w:t xml:space="preserve"> Címe, (Szerkesztők), Helye, pp-pp</w:t>
      </w:r>
    </w:p>
    <w:p w:rsidR="006A5FAD" w:rsidRDefault="006A5FAD" w:rsidP="00F36E15">
      <w:pPr>
        <w:spacing w:after="120"/>
        <w:ind w:firstLine="0"/>
      </w:pPr>
      <w:r w:rsidRPr="006A5FAD">
        <w:t>- A könyv címe, vagy a folyóirat neve dőlt betűvel kell, hogy szerepeljen. A kötetszámot követően az oldalszámok, „112-</w:t>
      </w:r>
      <w:smartTag w:uri="urn:schemas-microsoft-com:office:smarttags" w:element="metricconverter">
        <w:smartTagPr>
          <w:attr w:name="ProductID" w:val="138”"/>
        </w:smartTagPr>
        <w:r w:rsidRPr="006A5FAD">
          <w:t>138”</w:t>
        </w:r>
      </w:smartTag>
      <w:r w:rsidRPr="006A5FAD">
        <w:t xml:space="preserve"> következnek. Teljes könyv esetén pl. 1-296.</w:t>
      </w:r>
    </w:p>
    <w:p w:rsidR="006A5FAD" w:rsidRPr="006A5FAD" w:rsidRDefault="006A5FAD" w:rsidP="00ED7437">
      <w:pPr>
        <w:pStyle w:val="Cmsor2"/>
        <w:ind w:left="709"/>
      </w:pPr>
      <w:r>
        <w:t>Példák az irodalomjegyzékre</w:t>
      </w:r>
    </w:p>
    <w:p w:rsidR="006A5FAD" w:rsidRPr="00400545" w:rsidRDefault="006A5FAD" w:rsidP="006A5FAD">
      <w:pPr>
        <w:ind w:firstLine="0"/>
        <w:rPr>
          <w:i/>
        </w:rPr>
      </w:pPr>
      <w:r w:rsidRPr="00400545">
        <w:rPr>
          <w:i/>
        </w:rPr>
        <w:t>Cikk vagy évkönyv részlet:</w:t>
      </w:r>
    </w:p>
    <w:p w:rsidR="006A5FAD" w:rsidRPr="006A5FAD" w:rsidRDefault="006A5FAD" w:rsidP="00400545">
      <w:pPr>
        <w:pStyle w:val="IrodalReferences"/>
      </w:pPr>
      <w:proofErr w:type="spellStart"/>
      <w:r w:rsidRPr="006A5FAD">
        <w:t>Böckh</w:t>
      </w:r>
      <w:proofErr w:type="spellEnd"/>
      <w:r w:rsidRPr="006A5FAD">
        <w:t xml:space="preserve"> J. 1876. Pécs város környékének földtani viszonyai. </w:t>
      </w:r>
      <w:r w:rsidRPr="00BC0A85">
        <w:rPr>
          <w:i/>
        </w:rPr>
        <w:t>MÁFI Évkönyv</w:t>
      </w:r>
      <w:r w:rsidRPr="006A5FAD">
        <w:t xml:space="preserve"> 4, 129-287.</w:t>
      </w:r>
    </w:p>
    <w:p w:rsidR="006A5FAD" w:rsidRPr="006A5FAD" w:rsidRDefault="006A5FAD" w:rsidP="00400545">
      <w:pPr>
        <w:pStyle w:val="IrodalReferences"/>
      </w:pPr>
      <w:r w:rsidRPr="006A5FAD">
        <w:t xml:space="preserve">Pálfy M. 1929. Adatok Pécs környékének hidrogeológiájához. </w:t>
      </w:r>
      <w:r w:rsidRPr="00BC0A85">
        <w:rPr>
          <w:i/>
        </w:rPr>
        <w:t>Hidrológiai Közlöny</w:t>
      </w:r>
      <w:r w:rsidRPr="006A5FAD">
        <w:t>, 9, 1-19</w:t>
      </w:r>
    </w:p>
    <w:p w:rsidR="006A5FAD" w:rsidRPr="00400545" w:rsidRDefault="006A5FAD" w:rsidP="00400545">
      <w:pPr>
        <w:ind w:left="232" w:hanging="232"/>
        <w:rPr>
          <w:i/>
        </w:rPr>
      </w:pPr>
      <w:r w:rsidRPr="00400545">
        <w:rPr>
          <w:i/>
        </w:rPr>
        <w:t>Könyv és könyvrészlet:</w:t>
      </w:r>
    </w:p>
    <w:p w:rsidR="006A5FAD" w:rsidRPr="006A5FAD" w:rsidRDefault="006A5FAD" w:rsidP="00400545">
      <w:pPr>
        <w:ind w:left="232" w:hanging="232"/>
      </w:pPr>
      <w:proofErr w:type="spellStart"/>
      <w:r w:rsidRPr="006A5FAD">
        <w:t>Schafarzik</w:t>
      </w:r>
      <w:proofErr w:type="spellEnd"/>
      <w:r w:rsidRPr="006A5FAD">
        <w:t xml:space="preserve"> F., </w:t>
      </w:r>
      <w:proofErr w:type="spellStart"/>
      <w:r w:rsidRPr="006A5FAD">
        <w:t>Vendl</w:t>
      </w:r>
      <w:proofErr w:type="spellEnd"/>
      <w:r w:rsidRPr="006A5FAD">
        <w:t xml:space="preserve"> A., Papp F. 1964. </w:t>
      </w:r>
      <w:r w:rsidRPr="00BC0A85">
        <w:rPr>
          <w:i/>
        </w:rPr>
        <w:t>Geológia kirándulások Budapest környékén</w:t>
      </w:r>
      <w:r w:rsidRPr="006A5FAD">
        <w:t>. Műszaki Könyvkiadó, Budapest (harmadik átdolgozott kiadás), 1-296.</w:t>
      </w:r>
    </w:p>
    <w:p w:rsidR="006A5FAD" w:rsidRPr="006A5FAD" w:rsidRDefault="006A5FAD" w:rsidP="00400545">
      <w:pPr>
        <w:ind w:left="232" w:hanging="232"/>
      </w:pPr>
      <w:proofErr w:type="spellStart"/>
      <w:r w:rsidRPr="006A5FAD">
        <w:t>Horusitzky</w:t>
      </w:r>
      <w:proofErr w:type="spellEnd"/>
      <w:r w:rsidRPr="006A5FAD">
        <w:t xml:space="preserve"> F. 1964. Budapest és környékének hegyszerkezeti képe. </w:t>
      </w:r>
      <w:proofErr w:type="spellStart"/>
      <w:r w:rsidRPr="006A5FAD">
        <w:t>In</w:t>
      </w:r>
      <w:proofErr w:type="spellEnd"/>
      <w:r w:rsidRPr="006A5FAD">
        <w:t xml:space="preserve">: </w:t>
      </w:r>
      <w:proofErr w:type="spellStart"/>
      <w:r w:rsidRPr="006A5FAD">
        <w:t>Schafarzik</w:t>
      </w:r>
      <w:proofErr w:type="spellEnd"/>
      <w:r w:rsidRPr="006A5FAD">
        <w:t xml:space="preserve"> F., </w:t>
      </w:r>
      <w:proofErr w:type="spellStart"/>
      <w:r w:rsidRPr="006A5FAD">
        <w:t>Vendl</w:t>
      </w:r>
      <w:proofErr w:type="spellEnd"/>
      <w:r w:rsidRPr="006A5FAD">
        <w:t xml:space="preserve"> A., Papp F. (szerk.) </w:t>
      </w:r>
      <w:r w:rsidRPr="00BC0A85">
        <w:rPr>
          <w:i/>
        </w:rPr>
        <w:t>Geológia kirándulások Budapest környékén</w:t>
      </w:r>
      <w:r w:rsidRPr="006A5FAD">
        <w:t>. Műszaki Könyvkiadó, Budapest (harmadik átdolgozott kiadás), 7-12.</w:t>
      </w:r>
    </w:p>
    <w:p w:rsidR="00502986" w:rsidRPr="006A5FAD" w:rsidRDefault="009A27A4">
      <w:pPr>
        <w:pStyle w:val="Cmsor1"/>
      </w:pPr>
      <w:r w:rsidRPr="006A5FAD">
        <w:t>mértékegységek</w:t>
      </w:r>
    </w:p>
    <w:p w:rsidR="006A5FAD" w:rsidRPr="006A5FAD" w:rsidRDefault="009A27A4" w:rsidP="00F36E15">
      <w:pPr>
        <w:pStyle w:val="Firstparagraph"/>
      </w:pPr>
      <w:r w:rsidRPr="006A5FAD">
        <w:t>Csak SI mértékegységet lehet használni. Esetlegesen, ha más mértékegység is használatra kerül, annak SI szerinti értékét is meg kell adni.</w:t>
      </w:r>
    </w:p>
    <w:p w:rsidR="006A5FAD" w:rsidRPr="006A5FAD" w:rsidRDefault="006A5FAD" w:rsidP="006A5FAD">
      <w:pPr>
        <w:pStyle w:val="Cmsor1"/>
      </w:pPr>
      <w:r w:rsidRPr="006A5FAD">
        <w:t>Ábrák, táblázatok, fényképek</w:t>
      </w:r>
    </w:p>
    <w:p w:rsidR="00454DDB" w:rsidRPr="006A5FAD" w:rsidRDefault="00454DDB" w:rsidP="00F36E15">
      <w:pPr>
        <w:spacing w:after="120"/>
        <w:ind w:firstLine="0"/>
      </w:pPr>
      <w:r w:rsidRPr="006A5FAD">
        <w:t xml:space="preserve">A nyomtatott kiadvány a tervek szerint fekete-fehér lesz, de tervezzük a digitális formátumú terjesztését is, ezért színes ábrák készítését szorgalmazzuk, olyan formában, hogy fekete fehér nyomtatott verzióban is olvashatók legyenek. </w:t>
      </w:r>
    </w:p>
    <w:p w:rsidR="00F36E15" w:rsidRDefault="006A5FAD" w:rsidP="00F36E15">
      <w:pPr>
        <w:spacing w:after="120"/>
        <w:ind w:firstLine="0"/>
      </w:pPr>
      <w:r w:rsidRPr="006A5FAD">
        <w:t>Kérjük az ábrák</w:t>
      </w:r>
      <w:r w:rsidR="00364D71">
        <w:t>at és táblázatokat a szövegbe szerkesszék be, a megfelelő helyre</w:t>
      </w:r>
      <w:r w:rsidRPr="006A5FAD">
        <w:t xml:space="preserve">. </w:t>
      </w:r>
    </w:p>
    <w:p w:rsidR="006A5FAD" w:rsidRDefault="006A5FAD" w:rsidP="00F36E15">
      <w:pPr>
        <w:spacing w:after="120"/>
        <w:ind w:firstLine="0"/>
      </w:pPr>
      <w:r w:rsidRPr="006A5FAD">
        <w:t>Az illusztrációk mérete olyan legye</w:t>
      </w:r>
      <w:r w:rsidR="00364D71">
        <w:t>n, hogy a 12cm * 18 cm-es tükör</w:t>
      </w:r>
      <w:r w:rsidRPr="006A5FAD">
        <w:t xml:space="preserve">méretben </w:t>
      </w:r>
      <w:r w:rsidR="00364D71">
        <w:t xml:space="preserve">is </w:t>
      </w:r>
      <w:r w:rsidRPr="006A5FAD">
        <w:t>jól olvashatóak, láthatóak legyenek.</w:t>
      </w:r>
    </w:p>
    <w:p w:rsidR="006A5FAD" w:rsidRPr="006A5FAD" w:rsidRDefault="006A5FAD" w:rsidP="00ED7437">
      <w:pPr>
        <w:pStyle w:val="Cmsor2"/>
        <w:ind w:left="709"/>
      </w:pPr>
      <w:r w:rsidRPr="006A5FAD">
        <w:lastRenderedPageBreak/>
        <w:t>Rajzok, grafikonok</w:t>
      </w:r>
      <w:r w:rsidR="00454DDB">
        <w:t>, fényképek</w:t>
      </w:r>
    </w:p>
    <w:p w:rsidR="00F36E15" w:rsidRDefault="00454DDB" w:rsidP="00F36E15">
      <w:pPr>
        <w:spacing w:after="120"/>
        <w:ind w:firstLine="0"/>
      </w:pPr>
      <w:r w:rsidRPr="006A5FAD">
        <w:t xml:space="preserve">A fényképeket </w:t>
      </w:r>
      <w:r>
        <w:t>egyenként vagy</w:t>
      </w:r>
      <w:r w:rsidRPr="006A5FAD">
        <w:t xml:space="preserve"> fénykép tábla formá</w:t>
      </w:r>
      <w:r>
        <w:t>ban is</w:t>
      </w:r>
      <w:r w:rsidRPr="006A5FAD">
        <w:t xml:space="preserve"> elrendez</w:t>
      </w:r>
      <w:r>
        <w:t>hetik maximum</w:t>
      </w:r>
      <w:r w:rsidRPr="006A5FAD">
        <w:t xml:space="preserve"> 12*18 cm-es méretben</w:t>
      </w:r>
      <w:r>
        <w:t xml:space="preserve">, úgy hogy alatta az ábra aláírás is elférjen az adott tükörméretben. </w:t>
      </w:r>
      <w:r w:rsidRPr="006A5FAD">
        <w:t>Ekkor az egyes kép kockákat „a”, „b” „c” „d” stb. betűjellel kérjük megjelölni és a szövegben 12.a ábra-ként hivatkozni.</w:t>
      </w:r>
    </w:p>
    <w:p w:rsidR="00454DDB" w:rsidRDefault="00454DDB" w:rsidP="00F36E15">
      <w:pPr>
        <w:spacing w:after="120"/>
        <w:ind w:firstLine="0"/>
      </w:pPr>
      <w:r>
        <w:t>Az ábrák, rajzok fényképek egyaránt ábra megnevezéssel szerepeljenek a szövegben és az aláírásuk egységesen:</w:t>
      </w:r>
    </w:p>
    <w:p w:rsidR="0002409A" w:rsidRDefault="0002409A" w:rsidP="00F36E15">
      <w:pPr>
        <w:spacing w:after="120"/>
        <w:ind w:firstLine="0"/>
      </w:pPr>
    </w:p>
    <w:p w:rsidR="0002409A" w:rsidRDefault="004830B5" w:rsidP="00F36E15">
      <w:pPr>
        <w:spacing w:after="120"/>
        <w:ind w:firstLine="0"/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459740</wp:posOffset>
            </wp:positionV>
            <wp:extent cx="3771900" cy="3371850"/>
            <wp:effectExtent l="0" t="0" r="0" b="0"/>
            <wp:wrapTopAndBottom/>
            <wp:docPr id="3" name="Kép 3" descr="P1010022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022_kic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9A" w:rsidRDefault="0002409A" w:rsidP="00F36E15">
      <w:pPr>
        <w:spacing w:after="120"/>
        <w:ind w:firstLine="0"/>
      </w:pPr>
    </w:p>
    <w:p w:rsidR="0002409A" w:rsidRDefault="0002409A" w:rsidP="00F36E15">
      <w:pPr>
        <w:spacing w:after="120"/>
        <w:ind w:firstLine="0"/>
      </w:pPr>
    </w:p>
    <w:p w:rsidR="00454DDB" w:rsidRPr="00454DDB" w:rsidRDefault="00454DDB" w:rsidP="0064536F">
      <w:pPr>
        <w:pStyle w:val="abraalairas"/>
      </w:pPr>
      <w:r w:rsidRPr="0064536F">
        <w:t>1. ábra</w:t>
      </w:r>
      <w:r w:rsidRPr="00454DDB">
        <w:t xml:space="preserve">. </w:t>
      </w:r>
      <w:r w:rsidRPr="0064536F">
        <w:rPr>
          <w:b w:val="0"/>
        </w:rPr>
        <w:t xml:space="preserve">A </w:t>
      </w:r>
      <w:r w:rsidR="0002409A">
        <w:rPr>
          <w:b w:val="0"/>
        </w:rPr>
        <w:t xml:space="preserve">vizsgált </w:t>
      </w:r>
      <w:r w:rsidR="007A2E4D">
        <w:rPr>
          <w:b w:val="0"/>
        </w:rPr>
        <w:t xml:space="preserve">mészkő próbatestek </w:t>
      </w:r>
      <w:r w:rsidR="00C2727E" w:rsidRPr="00C2727E">
        <w:rPr>
          <w:b w:val="0"/>
          <w:i/>
        </w:rPr>
        <w:t>(</w:t>
      </w:r>
      <w:proofErr w:type="spellStart"/>
      <w:r w:rsidR="007A2E4D">
        <w:rPr>
          <w:b w:val="0"/>
          <w:i/>
        </w:rPr>
        <w:t>S</w:t>
      </w:r>
      <w:r w:rsidR="0002409A">
        <w:rPr>
          <w:b w:val="0"/>
          <w:i/>
        </w:rPr>
        <w:t>tudied</w:t>
      </w:r>
      <w:proofErr w:type="spellEnd"/>
      <w:r w:rsidR="0002409A">
        <w:rPr>
          <w:b w:val="0"/>
          <w:i/>
        </w:rPr>
        <w:t xml:space="preserve"> </w:t>
      </w:r>
      <w:proofErr w:type="spellStart"/>
      <w:r w:rsidR="007A2E4D">
        <w:rPr>
          <w:b w:val="0"/>
          <w:i/>
        </w:rPr>
        <w:t>limestone</w:t>
      </w:r>
      <w:proofErr w:type="spellEnd"/>
      <w:r w:rsidR="007A2E4D">
        <w:rPr>
          <w:b w:val="0"/>
          <w:i/>
        </w:rPr>
        <w:t xml:space="preserve"> </w:t>
      </w:r>
      <w:proofErr w:type="spellStart"/>
      <w:r w:rsidR="007A2E4D">
        <w:rPr>
          <w:b w:val="0"/>
          <w:i/>
        </w:rPr>
        <w:t>specimens</w:t>
      </w:r>
      <w:proofErr w:type="spellEnd"/>
      <w:r w:rsidR="0002409A">
        <w:rPr>
          <w:b w:val="0"/>
          <w:i/>
        </w:rPr>
        <w:t xml:space="preserve"> - </w:t>
      </w:r>
      <w:r w:rsidR="00C2727E" w:rsidRPr="00C2727E">
        <w:rPr>
          <w:b w:val="0"/>
          <w:i/>
        </w:rPr>
        <w:t>angol nyelvű ábraaláírás)</w:t>
      </w:r>
    </w:p>
    <w:p w:rsidR="006A5FAD" w:rsidRPr="006A5FAD" w:rsidRDefault="006A5FAD" w:rsidP="00ED7437">
      <w:pPr>
        <w:pStyle w:val="Cmsor2"/>
        <w:ind w:left="709"/>
      </w:pPr>
      <w:r w:rsidRPr="006A5FAD">
        <w:t>Táblázatok</w:t>
      </w:r>
    </w:p>
    <w:p w:rsidR="006A5FAD" w:rsidRDefault="006A5FAD" w:rsidP="00F36E15">
      <w:pPr>
        <w:ind w:firstLine="0"/>
      </w:pPr>
      <w:r w:rsidRPr="006A5FAD">
        <w:t>A táblázatban a számok és a betűk lehetőleg olyanok legyenek, hogy a 12cm * 18 cm-es tükörméretben olvashatóak legyenek (9-es betűméretnél kisebb ne szereplejen benne).</w:t>
      </w:r>
      <w:r w:rsidR="00F36E15">
        <w:t xml:space="preserve"> A táblázatok folyamatos számozással, szövegbeli hivatkozással készüljenek. A táblázatok felett </w:t>
      </w:r>
      <w:r w:rsidR="007A2E4D">
        <w:t xml:space="preserve">a táblázat megnevezése </w:t>
      </w:r>
      <w:r w:rsidR="00F36E15">
        <w:t>az alábbi formátumban legyen elkészítve:</w:t>
      </w:r>
    </w:p>
    <w:p w:rsidR="00F36E15" w:rsidRDefault="00F36E15" w:rsidP="00F36E15">
      <w:pPr>
        <w:ind w:firstLine="0"/>
      </w:pPr>
    </w:p>
    <w:p w:rsidR="00F36E15" w:rsidRDefault="00F36E15" w:rsidP="0064536F">
      <w:pPr>
        <w:pStyle w:val="abraalairas"/>
        <w:rPr>
          <w:b w:val="0"/>
          <w:i/>
        </w:rPr>
      </w:pPr>
      <w:r w:rsidRPr="0064536F">
        <w:t xml:space="preserve">1. táblázat. </w:t>
      </w:r>
      <w:r w:rsidR="00E50DF9" w:rsidRPr="00E50DF9">
        <w:rPr>
          <w:b w:val="0"/>
        </w:rPr>
        <w:t>Mérési a</w:t>
      </w:r>
      <w:r w:rsidRPr="00E50DF9">
        <w:rPr>
          <w:b w:val="0"/>
        </w:rPr>
        <w:t>datok</w:t>
      </w:r>
      <w:r w:rsidR="00C2727E">
        <w:rPr>
          <w:b w:val="0"/>
        </w:rPr>
        <w:t xml:space="preserve"> </w:t>
      </w:r>
      <w:r w:rsidR="00C2727E" w:rsidRPr="00C2727E">
        <w:rPr>
          <w:b w:val="0"/>
          <w:i/>
        </w:rPr>
        <w:t>(</w:t>
      </w:r>
      <w:r w:rsidR="007A2E4D">
        <w:rPr>
          <w:b w:val="0"/>
          <w:i/>
        </w:rPr>
        <w:t>T</w:t>
      </w:r>
      <w:r w:rsidR="00E50DF9">
        <w:rPr>
          <w:b w:val="0"/>
          <w:i/>
        </w:rPr>
        <w:t xml:space="preserve">est </w:t>
      </w:r>
      <w:proofErr w:type="spellStart"/>
      <w:r w:rsidR="00E50DF9">
        <w:rPr>
          <w:b w:val="0"/>
          <w:i/>
        </w:rPr>
        <w:t>results</w:t>
      </w:r>
      <w:proofErr w:type="spellEnd"/>
      <w:r w:rsidR="00E50DF9">
        <w:rPr>
          <w:b w:val="0"/>
          <w:i/>
        </w:rPr>
        <w:t xml:space="preserve"> - </w:t>
      </w:r>
      <w:r w:rsidR="00C2727E" w:rsidRPr="00C2727E">
        <w:rPr>
          <w:b w:val="0"/>
          <w:i/>
        </w:rPr>
        <w:t xml:space="preserve">angol nyelvű </w:t>
      </w:r>
      <w:r w:rsidR="00C2727E">
        <w:rPr>
          <w:b w:val="0"/>
          <w:i/>
        </w:rPr>
        <w:t xml:space="preserve">táblázat </w:t>
      </w:r>
      <w:r w:rsidR="0002409A">
        <w:rPr>
          <w:b w:val="0"/>
          <w:i/>
        </w:rPr>
        <w:t>fölé írás</w:t>
      </w:r>
      <w:r w:rsidR="00C2727E" w:rsidRPr="00C2727E">
        <w:rPr>
          <w:b w:val="0"/>
          <w:i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3"/>
        <w:gridCol w:w="2944"/>
      </w:tblGrid>
      <w:tr w:rsidR="00E50DF9" w:rsidRPr="00E50DF9" w:rsidTr="004673BB">
        <w:tc>
          <w:tcPr>
            <w:tcW w:w="1701" w:type="dxa"/>
          </w:tcPr>
          <w:p w:rsidR="00E50DF9" w:rsidRPr="004673BB" w:rsidRDefault="00E50DF9" w:rsidP="0064536F">
            <w:pPr>
              <w:pStyle w:val="abraalairas"/>
              <w:rPr>
                <w:b w:val="0"/>
              </w:rPr>
            </w:pPr>
            <w:r w:rsidRPr="004673BB">
              <w:rPr>
                <w:b w:val="0"/>
              </w:rPr>
              <w:t>Minta száma</w:t>
            </w:r>
          </w:p>
        </w:tc>
        <w:tc>
          <w:tcPr>
            <w:tcW w:w="3543" w:type="dxa"/>
          </w:tcPr>
          <w:p w:rsidR="00E50DF9" w:rsidRPr="004673BB" w:rsidRDefault="00E50DF9" w:rsidP="00E50DF9">
            <w:pPr>
              <w:pStyle w:val="abraalairas"/>
              <w:rPr>
                <w:b w:val="0"/>
              </w:rPr>
            </w:pPr>
            <w:r w:rsidRPr="004673BB">
              <w:rPr>
                <w:b w:val="0"/>
              </w:rPr>
              <w:t>Megnevezése</w:t>
            </w:r>
          </w:p>
        </w:tc>
        <w:tc>
          <w:tcPr>
            <w:tcW w:w="2944" w:type="dxa"/>
          </w:tcPr>
          <w:p w:rsidR="00E50DF9" w:rsidRPr="004673BB" w:rsidRDefault="00E50DF9" w:rsidP="0064536F">
            <w:pPr>
              <w:pStyle w:val="abraalairas"/>
              <w:rPr>
                <w:b w:val="0"/>
              </w:rPr>
            </w:pPr>
            <w:r w:rsidRPr="004673BB">
              <w:rPr>
                <w:b w:val="0"/>
              </w:rPr>
              <w:t>Nyomószilárdság (</w:t>
            </w:r>
            <w:proofErr w:type="spellStart"/>
            <w:r w:rsidRPr="004673BB">
              <w:rPr>
                <w:b w:val="0"/>
              </w:rPr>
              <w:t>MPa</w:t>
            </w:r>
            <w:proofErr w:type="spellEnd"/>
            <w:r w:rsidRPr="004673BB">
              <w:rPr>
                <w:b w:val="0"/>
              </w:rPr>
              <w:t>)</w:t>
            </w:r>
          </w:p>
        </w:tc>
      </w:tr>
      <w:tr w:rsidR="00E50DF9" w:rsidRPr="00E50DF9" w:rsidTr="004673BB">
        <w:tc>
          <w:tcPr>
            <w:tcW w:w="1701" w:type="dxa"/>
          </w:tcPr>
          <w:p w:rsidR="00E50DF9" w:rsidRPr="004673BB" w:rsidRDefault="00E50DF9" w:rsidP="0064536F">
            <w:pPr>
              <w:pStyle w:val="abraalairas"/>
              <w:rPr>
                <w:b w:val="0"/>
              </w:rPr>
            </w:pPr>
            <w:r w:rsidRPr="004673BB">
              <w:rPr>
                <w:b w:val="0"/>
              </w:rPr>
              <w:t>1</w:t>
            </w:r>
          </w:p>
        </w:tc>
        <w:tc>
          <w:tcPr>
            <w:tcW w:w="3543" w:type="dxa"/>
          </w:tcPr>
          <w:p w:rsidR="00E50DF9" w:rsidRPr="004673BB" w:rsidRDefault="00E50DF9" w:rsidP="0064536F">
            <w:pPr>
              <w:pStyle w:val="abraalairas"/>
              <w:rPr>
                <w:b w:val="0"/>
              </w:rPr>
            </w:pPr>
            <w:r w:rsidRPr="004673BB">
              <w:rPr>
                <w:b w:val="0"/>
              </w:rPr>
              <w:t>vörös mészkő</w:t>
            </w:r>
          </w:p>
        </w:tc>
        <w:tc>
          <w:tcPr>
            <w:tcW w:w="2944" w:type="dxa"/>
          </w:tcPr>
          <w:p w:rsidR="00E50DF9" w:rsidRPr="004673BB" w:rsidRDefault="00E50DF9" w:rsidP="00E50DF9">
            <w:pPr>
              <w:pStyle w:val="abraalairas"/>
              <w:rPr>
                <w:b w:val="0"/>
              </w:rPr>
            </w:pPr>
            <w:r w:rsidRPr="004673BB">
              <w:rPr>
                <w:b w:val="0"/>
              </w:rPr>
              <w:t>110</w:t>
            </w:r>
          </w:p>
        </w:tc>
      </w:tr>
      <w:tr w:rsidR="00E50DF9" w:rsidRPr="00E50DF9" w:rsidTr="004673BB">
        <w:tc>
          <w:tcPr>
            <w:tcW w:w="1701" w:type="dxa"/>
          </w:tcPr>
          <w:p w:rsidR="00E50DF9" w:rsidRPr="004673BB" w:rsidRDefault="00E50DF9" w:rsidP="0064536F">
            <w:pPr>
              <w:pStyle w:val="abraalairas"/>
              <w:rPr>
                <w:b w:val="0"/>
              </w:rPr>
            </w:pPr>
            <w:r w:rsidRPr="004673BB">
              <w:rPr>
                <w:b w:val="0"/>
              </w:rPr>
              <w:t>2</w:t>
            </w:r>
          </w:p>
        </w:tc>
        <w:tc>
          <w:tcPr>
            <w:tcW w:w="3543" w:type="dxa"/>
          </w:tcPr>
          <w:p w:rsidR="00E50DF9" w:rsidRPr="004673BB" w:rsidRDefault="00E50DF9" w:rsidP="0064536F">
            <w:pPr>
              <w:pStyle w:val="abraalairas"/>
              <w:rPr>
                <w:b w:val="0"/>
              </w:rPr>
            </w:pPr>
            <w:r w:rsidRPr="004673BB">
              <w:rPr>
                <w:b w:val="0"/>
              </w:rPr>
              <w:t>andezit</w:t>
            </w:r>
          </w:p>
        </w:tc>
        <w:tc>
          <w:tcPr>
            <w:tcW w:w="2944" w:type="dxa"/>
          </w:tcPr>
          <w:p w:rsidR="00E50DF9" w:rsidRPr="004673BB" w:rsidRDefault="00E50DF9" w:rsidP="0064536F">
            <w:pPr>
              <w:pStyle w:val="abraalairas"/>
              <w:rPr>
                <w:b w:val="0"/>
              </w:rPr>
            </w:pPr>
            <w:r w:rsidRPr="004673BB">
              <w:rPr>
                <w:b w:val="0"/>
              </w:rPr>
              <w:t>145</w:t>
            </w:r>
          </w:p>
        </w:tc>
      </w:tr>
    </w:tbl>
    <w:p w:rsidR="00E50DF9" w:rsidRDefault="00E50DF9" w:rsidP="0064536F">
      <w:pPr>
        <w:pStyle w:val="abraalairas"/>
      </w:pPr>
    </w:p>
    <w:p w:rsidR="0002409A" w:rsidRPr="0064536F" w:rsidRDefault="0002409A" w:rsidP="0064536F">
      <w:pPr>
        <w:pStyle w:val="abraalairas"/>
      </w:pPr>
    </w:p>
    <w:sectPr w:rsidR="0002409A" w:rsidRPr="0064536F" w:rsidSect="005C7DE8">
      <w:type w:val="continuous"/>
      <w:pgSz w:w="11907" w:h="16840" w:code="9"/>
      <w:pgMar w:top="851" w:right="1418" w:bottom="851" w:left="1418" w:header="0" w:footer="0" w:gutter="0"/>
      <w:cols w:space="284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7088B96"/>
    <w:lvl w:ilvl="0">
      <w:start w:val="1"/>
      <w:numFmt w:val="decimal"/>
      <w:pStyle w:val="Cmsor1"/>
      <w:lvlText w:val="%1"/>
      <w:legacy w:legacy="1" w:legacySpace="153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Cmsor2"/>
      <w:lvlText w:val="%1.%2"/>
      <w:legacy w:legacy="1" w:legacySpace="153" w:legacyIndent="0"/>
      <w:lvlJc w:val="left"/>
      <w:pPr>
        <w:ind w:left="1276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Cmsor3"/>
      <w:lvlText w:val="%1.%2.%3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Cmsor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FFFFFFFE"/>
    <w:multiLevelType w:val="singleLevel"/>
    <w:tmpl w:val="56BCBD7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30"/>
        <w:lvlJc w:val="left"/>
        <w:pPr>
          <w:ind w:left="230" w:hanging="23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32"/>
  <w:autoHyphenation/>
  <w:consecutiveHyphenLimit w:val="3"/>
  <w:hyphenationZone w:val="48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CC"/>
    <w:rsid w:val="0002409A"/>
    <w:rsid w:val="00065672"/>
    <w:rsid w:val="000F1498"/>
    <w:rsid w:val="00120445"/>
    <w:rsid w:val="00177C11"/>
    <w:rsid w:val="002843D6"/>
    <w:rsid w:val="00364D71"/>
    <w:rsid w:val="003671D0"/>
    <w:rsid w:val="0039006F"/>
    <w:rsid w:val="00394F6B"/>
    <w:rsid w:val="003B4013"/>
    <w:rsid w:val="00400545"/>
    <w:rsid w:val="00454DDB"/>
    <w:rsid w:val="004673BB"/>
    <w:rsid w:val="004830B5"/>
    <w:rsid w:val="004A72E3"/>
    <w:rsid w:val="00502986"/>
    <w:rsid w:val="00565CE3"/>
    <w:rsid w:val="005773CC"/>
    <w:rsid w:val="005C7DE8"/>
    <w:rsid w:val="0064536F"/>
    <w:rsid w:val="006A5BF2"/>
    <w:rsid w:val="006A5FAD"/>
    <w:rsid w:val="00740813"/>
    <w:rsid w:val="00776A49"/>
    <w:rsid w:val="007A2E4D"/>
    <w:rsid w:val="007A5FF9"/>
    <w:rsid w:val="00935DAF"/>
    <w:rsid w:val="009A27A4"/>
    <w:rsid w:val="00A22EB1"/>
    <w:rsid w:val="00A50EC9"/>
    <w:rsid w:val="00AC6FA6"/>
    <w:rsid w:val="00BC0A85"/>
    <w:rsid w:val="00C2727E"/>
    <w:rsid w:val="00C76A15"/>
    <w:rsid w:val="00DD3A3F"/>
    <w:rsid w:val="00DD4B5A"/>
    <w:rsid w:val="00E40015"/>
    <w:rsid w:val="00E50DF9"/>
    <w:rsid w:val="00ED7437"/>
    <w:rsid w:val="00F07170"/>
    <w:rsid w:val="00F36E15"/>
    <w:rsid w:val="00F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F5EE2-54F5-4D2E-9664-2FF16BE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text"/>
    <w:qFormat/>
    <w:rsid w:val="007A5FF9"/>
    <w:pPr>
      <w:overflowPunct w:val="0"/>
      <w:autoSpaceDE w:val="0"/>
      <w:autoSpaceDN w:val="0"/>
      <w:adjustRightInd w:val="0"/>
      <w:spacing w:line="240" w:lineRule="exact"/>
      <w:ind w:firstLine="227"/>
      <w:jc w:val="both"/>
      <w:textAlignment w:val="baseline"/>
    </w:pPr>
    <w:rPr>
      <w:sz w:val="22"/>
      <w:lang w:eastAsia="en-US"/>
    </w:rPr>
  </w:style>
  <w:style w:type="paragraph" w:styleId="Cmsor1">
    <w:name w:val="heading 1"/>
    <w:aliases w:val="heading 1"/>
    <w:basedOn w:val="Norml"/>
    <w:next w:val="Firstparagraph"/>
    <w:qFormat/>
    <w:rsid w:val="00A50EC9"/>
    <w:pPr>
      <w:keepNext/>
      <w:keepLines/>
      <w:numPr>
        <w:numId w:val="5"/>
      </w:numPr>
      <w:suppressAutoHyphens/>
      <w:spacing w:before="480" w:after="240"/>
      <w:ind w:firstLine="0"/>
      <w:jc w:val="left"/>
      <w:outlineLvl w:val="0"/>
    </w:pPr>
    <w:rPr>
      <w:caps/>
    </w:rPr>
  </w:style>
  <w:style w:type="paragraph" w:styleId="Cmsor2">
    <w:name w:val="heading 2"/>
    <w:aliases w:val="heading 2"/>
    <w:basedOn w:val="Norml"/>
    <w:next w:val="Firstparagraph"/>
    <w:qFormat/>
    <w:rsid w:val="00A50EC9"/>
    <w:pPr>
      <w:keepNext/>
      <w:keepLines/>
      <w:numPr>
        <w:ilvl w:val="1"/>
        <w:numId w:val="5"/>
      </w:numPr>
      <w:suppressAutoHyphens/>
      <w:spacing w:before="360" w:after="120"/>
      <w:jc w:val="left"/>
      <w:outlineLvl w:val="1"/>
    </w:pPr>
    <w:rPr>
      <w:i/>
    </w:rPr>
  </w:style>
  <w:style w:type="paragraph" w:styleId="Cmsor3">
    <w:name w:val="heading 3"/>
    <w:aliases w:val="heading 3"/>
    <w:basedOn w:val="Norml"/>
    <w:next w:val="Firstparagraph"/>
    <w:qFormat/>
    <w:rsid w:val="00A50EC9"/>
    <w:pPr>
      <w:keepNext/>
      <w:keepLines/>
      <w:numPr>
        <w:ilvl w:val="2"/>
        <w:numId w:val="5"/>
      </w:numPr>
      <w:spacing w:before="240"/>
      <w:jc w:val="left"/>
      <w:outlineLvl w:val="2"/>
    </w:pPr>
    <w:rPr>
      <w:i/>
    </w:rPr>
  </w:style>
  <w:style w:type="paragraph" w:styleId="Cmsor4">
    <w:name w:val="heading 4"/>
    <w:aliases w:val="heading 4"/>
    <w:basedOn w:val="Norml"/>
    <w:next w:val="Firstparagraph"/>
    <w:qFormat/>
    <w:rsid w:val="00A50EC9"/>
    <w:pPr>
      <w:keepNext/>
      <w:numPr>
        <w:ilvl w:val="3"/>
        <w:numId w:val="5"/>
      </w:numPr>
      <w:spacing w:before="240"/>
      <w:outlineLvl w:val="3"/>
    </w:pPr>
  </w:style>
  <w:style w:type="paragraph" w:styleId="Cmsor5">
    <w:name w:val="heading 5"/>
    <w:basedOn w:val="Norml"/>
    <w:next w:val="Norml"/>
    <w:qFormat/>
    <w:rsid w:val="00A50EC9"/>
    <w:pPr>
      <w:numPr>
        <w:ilvl w:val="4"/>
        <w:numId w:val="5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qFormat/>
    <w:rsid w:val="00A50EC9"/>
    <w:pPr>
      <w:numPr>
        <w:ilvl w:val="5"/>
        <w:numId w:val="5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qFormat/>
    <w:rsid w:val="00A50EC9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A50EC9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A50EC9"/>
    <w:pPr>
      <w:numPr>
        <w:ilvl w:val="8"/>
        <w:numId w:val="5"/>
      </w:numPr>
      <w:spacing w:before="240" w:after="60"/>
      <w:outlineLvl w:val="8"/>
    </w:pPr>
    <w:rPr>
      <w:rFonts w:ascii="Arial" w:hAnsi="Arial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irstparagraph">
    <w:name w:val="First paragraph"/>
    <w:basedOn w:val="Norml"/>
    <w:next w:val="Norml"/>
    <w:rsid w:val="007A5FF9"/>
    <w:pPr>
      <w:tabs>
        <w:tab w:val="left" w:pos="4706"/>
      </w:tabs>
      <w:ind w:firstLine="0"/>
    </w:pPr>
  </w:style>
  <w:style w:type="paragraph" w:customStyle="1" w:styleId="Papertitle">
    <w:name w:val="Paper title"/>
    <w:basedOn w:val="Firstparagraph"/>
    <w:next w:val="Firstparagraph"/>
    <w:rsid w:val="007A5FF9"/>
    <w:pPr>
      <w:suppressAutoHyphens/>
      <w:spacing w:after="360" w:line="360" w:lineRule="exact"/>
      <w:jc w:val="left"/>
    </w:pPr>
    <w:rPr>
      <w:sz w:val="32"/>
    </w:rPr>
  </w:style>
  <w:style w:type="paragraph" w:customStyle="1" w:styleId="kop1">
    <w:name w:val="kop 1"/>
    <w:aliases w:val="heading without number"/>
    <w:basedOn w:val="Norml"/>
    <w:next w:val="Firstparagraph"/>
    <w:rsid w:val="007A5FF9"/>
    <w:pPr>
      <w:keepNext/>
      <w:spacing w:before="480" w:after="240"/>
      <w:ind w:firstLine="0"/>
      <w:jc w:val="left"/>
    </w:pPr>
    <w:rPr>
      <w:caps/>
    </w:rPr>
  </w:style>
  <w:style w:type="paragraph" w:customStyle="1" w:styleId="Author">
    <w:name w:val="Author"/>
    <w:basedOn w:val="Firstparagraph"/>
    <w:next w:val="Affiliation"/>
    <w:rsid w:val="007A5FF9"/>
    <w:pPr>
      <w:suppressAutoHyphens/>
      <w:spacing w:line="280" w:lineRule="exact"/>
    </w:pPr>
    <w:rPr>
      <w:sz w:val="24"/>
    </w:rPr>
  </w:style>
  <w:style w:type="paragraph" w:customStyle="1" w:styleId="Affiliation">
    <w:name w:val="Affiliation"/>
    <w:basedOn w:val="Author"/>
    <w:next w:val="Author"/>
    <w:rsid w:val="007A5FF9"/>
    <w:pPr>
      <w:spacing w:after="120" w:line="220" w:lineRule="exact"/>
    </w:pPr>
    <w:rPr>
      <w:i/>
      <w:sz w:val="20"/>
    </w:rPr>
  </w:style>
  <w:style w:type="paragraph" w:customStyle="1" w:styleId="Abstract">
    <w:name w:val="Abstract"/>
    <w:basedOn w:val="Norml"/>
    <w:next w:val="Firstparagraph"/>
    <w:rsid w:val="007A5FF9"/>
    <w:pPr>
      <w:framePr w:w="9696" w:hSpace="142" w:wrap="notBeside" w:vAnchor="page" w:hAnchor="margin" w:y="4083" w:anchorLock="1"/>
      <w:spacing w:after="480"/>
      <w:ind w:firstLine="0"/>
    </w:pPr>
  </w:style>
  <w:style w:type="paragraph" w:styleId="lfej">
    <w:name w:val="header"/>
    <w:basedOn w:val="Norml"/>
    <w:rsid w:val="007A5FF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A5FF9"/>
    <w:pPr>
      <w:suppressAutoHyphens/>
      <w:spacing w:after="360" w:line="360" w:lineRule="exact"/>
      <w:ind w:firstLine="0"/>
      <w:jc w:val="left"/>
    </w:pPr>
    <w:rPr>
      <w:sz w:val="32"/>
    </w:rPr>
  </w:style>
  <w:style w:type="paragraph" w:customStyle="1" w:styleId="Paragraphafterheading">
    <w:name w:val="Paragraph after heading"/>
    <w:basedOn w:val="Norml"/>
    <w:next w:val="Norml"/>
    <w:rsid w:val="007A5FF9"/>
    <w:pPr>
      <w:ind w:firstLine="0"/>
    </w:pPr>
  </w:style>
  <w:style w:type="paragraph" w:customStyle="1" w:styleId="Referencetext">
    <w:name w:val="Reference text"/>
    <w:basedOn w:val="Smallsize"/>
    <w:rsid w:val="007A5FF9"/>
    <w:pPr>
      <w:ind w:left="230" w:hanging="230"/>
    </w:pPr>
  </w:style>
  <w:style w:type="paragraph" w:customStyle="1" w:styleId="Smallsize">
    <w:name w:val="Small size"/>
    <w:basedOn w:val="Norml"/>
    <w:rsid w:val="007A5FF9"/>
    <w:pPr>
      <w:spacing w:line="220" w:lineRule="exact"/>
      <w:ind w:firstLine="0"/>
    </w:pPr>
    <w:rPr>
      <w:sz w:val="20"/>
    </w:rPr>
  </w:style>
  <w:style w:type="paragraph" w:customStyle="1" w:styleId="Figure">
    <w:name w:val="Figure"/>
    <w:basedOn w:val="Firstparagraph"/>
    <w:next w:val="Figurecaption"/>
    <w:rsid w:val="007A5FF9"/>
    <w:pPr>
      <w:spacing w:line="240" w:lineRule="auto"/>
    </w:pPr>
  </w:style>
  <w:style w:type="paragraph" w:customStyle="1" w:styleId="Figurecaption">
    <w:name w:val="Figure caption"/>
    <w:basedOn w:val="Smallsize"/>
    <w:next w:val="Norml"/>
    <w:rsid w:val="007A5FF9"/>
  </w:style>
  <w:style w:type="paragraph" w:customStyle="1" w:styleId="Formula">
    <w:name w:val="Formula"/>
    <w:basedOn w:val="Firstparagraph"/>
    <w:next w:val="Firstparagraph"/>
    <w:rsid w:val="007A5FF9"/>
    <w:pPr>
      <w:tabs>
        <w:tab w:val="clear" w:pos="4706"/>
        <w:tab w:val="right" w:pos="8505"/>
      </w:tabs>
      <w:spacing w:before="100" w:after="100" w:line="240" w:lineRule="auto"/>
      <w:ind w:left="851"/>
      <w:jc w:val="left"/>
    </w:pPr>
  </w:style>
  <w:style w:type="paragraph" w:customStyle="1" w:styleId="Headingitalic">
    <w:name w:val="Heading italic"/>
    <w:basedOn w:val="Norml"/>
    <w:rsid w:val="007A5FF9"/>
    <w:pPr>
      <w:keepNext/>
      <w:spacing w:before="200"/>
      <w:ind w:firstLine="0"/>
      <w:jc w:val="left"/>
    </w:pPr>
    <w:rPr>
      <w:i/>
    </w:rPr>
  </w:style>
  <w:style w:type="paragraph" w:customStyle="1" w:styleId="Tablecaption">
    <w:name w:val="Table caption"/>
    <w:basedOn w:val="Smallsize"/>
    <w:next w:val="Tablerule"/>
    <w:rsid w:val="007A5FF9"/>
  </w:style>
  <w:style w:type="paragraph" w:customStyle="1" w:styleId="Tablerule">
    <w:name w:val="Table rule"/>
    <w:basedOn w:val="Smallsize"/>
    <w:next w:val="Tabletext"/>
    <w:rsid w:val="007A5FF9"/>
    <w:pPr>
      <w:spacing w:after="60" w:line="40" w:lineRule="exact"/>
      <w:jc w:val="left"/>
    </w:pPr>
    <w:rPr>
      <w:sz w:val="16"/>
    </w:rPr>
  </w:style>
  <w:style w:type="paragraph" w:customStyle="1" w:styleId="Tabletext">
    <w:name w:val="Table text"/>
    <w:basedOn w:val="Smallsize"/>
    <w:rsid w:val="007A5FF9"/>
    <w:pPr>
      <w:jc w:val="left"/>
    </w:pPr>
  </w:style>
  <w:style w:type="paragraph" w:customStyle="1" w:styleId="formula0">
    <w:name w:val="formula"/>
    <w:basedOn w:val="Norml"/>
    <w:next w:val="Norml"/>
    <w:rsid w:val="007A5FF9"/>
    <w:pPr>
      <w:tabs>
        <w:tab w:val="right" w:pos="8505"/>
      </w:tabs>
      <w:spacing w:before="100" w:after="100" w:line="240" w:lineRule="auto"/>
      <w:ind w:left="851" w:firstLine="0"/>
      <w:jc w:val="left"/>
    </w:pPr>
  </w:style>
  <w:style w:type="paragraph" w:customStyle="1" w:styleId="Figurephoto">
    <w:name w:val="Figure/photo"/>
    <w:basedOn w:val="Abstract"/>
    <w:next w:val="Figurecaption"/>
    <w:rsid w:val="007A5FF9"/>
    <w:pPr>
      <w:framePr w:w="0" w:hSpace="0" w:wrap="auto" w:vAnchor="margin" w:hAnchor="text" w:yAlign="inline" w:anchorLock="0"/>
      <w:spacing w:after="0" w:line="240" w:lineRule="auto"/>
      <w:jc w:val="left"/>
    </w:pPr>
  </w:style>
  <w:style w:type="paragraph" w:styleId="Felsorols">
    <w:name w:val="List Bullet"/>
    <w:aliases w:val="List numbering"/>
    <w:basedOn w:val="Norml"/>
    <w:rsid w:val="007A5FF9"/>
    <w:pPr>
      <w:ind w:left="230" w:hanging="230"/>
    </w:pPr>
  </w:style>
  <w:style w:type="paragraph" w:customStyle="1" w:styleId="References">
    <w:name w:val="References"/>
    <w:basedOn w:val="Norml"/>
    <w:rsid w:val="007A5FF9"/>
    <w:pPr>
      <w:spacing w:line="180" w:lineRule="exact"/>
      <w:ind w:left="227" w:hanging="227"/>
    </w:pPr>
    <w:rPr>
      <w:sz w:val="16"/>
    </w:rPr>
  </w:style>
  <w:style w:type="paragraph" w:styleId="Szvegtrzsbehzssal">
    <w:name w:val="Body Text Indent"/>
    <w:basedOn w:val="Norml"/>
    <w:rsid w:val="007A5FF9"/>
    <w:pPr>
      <w:widowControl w:val="0"/>
      <w:spacing w:line="-240" w:lineRule="auto"/>
    </w:pPr>
    <w:rPr>
      <w:b/>
      <w:bCs/>
    </w:rPr>
  </w:style>
  <w:style w:type="paragraph" w:customStyle="1" w:styleId="StlusCmsor2">
    <w:name w:val="Stílus Címsor 2"/>
    <w:aliases w:val="heading 2 + Előtte:  6 pt"/>
    <w:basedOn w:val="Cmsor2"/>
    <w:autoRedefine/>
    <w:rsid w:val="00A50EC9"/>
    <w:pPr>
      <w:numPr>
        <w:ilvl w:val="0"/>
        <w:numId w:val="0"/>
      </w:numPr>
      <w:spacing w:before="120"/>
    </w:pPr>
    <w:rPr>
      <w:iCs/>
    </w:rPr>
  </w:style>
  <w:style w:type="paragraph" w:customStyle="1" w:styleId="abraalairas">
    <w:name w:val="abra alairas"/>
    <w:basedOn w:val="Norml"/>
    <w:autoRedefine/>
    <w:rsid w:val="0064536F"/>
    <w:pPr>
      <w:spacing w:after="120"/>
      <w:ind w:firstLine="0"/>
      <w:jc w:val="center"/>
    </w:pPr>
    <w:rPr>
      <w:b/>
      <w:szCs w:val="22"/>
    </w:rPr>
  </w:style>
  <w:style w:type="paragraph" w:customStyle="1" w:styleId="IrodalReferences">
    <w:name w:val="Irodal/References"/>
    <w:basedOn w:val="Norml"/>
    <w:autoRedefine/>
    <w:rsid w:val="00400545"/>
    <w:pPr>
      <w:ind w:left="232" w:hanging="232"/>
    </w:pPr>
  </w:style>
  <w:style w:type="table" w:styleId="Rcsostblzat">
    <w:name w:val="Table Grid"/>
    <w:basedOn w:val="Normltblzat"/>
    <w:rsid w:val="00E50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T\AppData\Local\Microsoft\Windows\Temporary%20Internet%20Files\Content.Outlook\FIL14UMZ\Meddo-Hulladek2017_konf_cik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Meddo-Hulladek2017_konf_cikk_sablon</Template>
  <TotalTime>2</TotalTime>
  <Pages>3</Pages>
  <Words>545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Paper title</vt:lpstr>
    </vt:vector>
  </TitlesOfParts>
  <Company>Swets &amp; Zeitlinger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MFT</dc:creator>
  <cp:keywords/>
  <cp:lastModifiedBy>MFT</cp:lastModifiedBy>
  <cp:revision>1</cp:revision>
  <cp:lastPrinted>2006-11-01T09:55:00Z</cp:lastPrinted>
  <dcterms:created xsi:type="dcterms:W3CDTF">2017-02-15T10:41:00Z</dcterms:created>
  <dcterms:modified xsi:type="dcterms:W3CDTF">2017-02-15T10:43:00Z</dcterms:modified>
</cp:coreProperties>
</file>