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B" w:rsidRPr="005266B4" w:rsidRDefault="008971AB" w:rsidP="00B853F9">
      <w:pPr>
        <w:tabs>
          <w:tab w:val="left" w:pos="1134"/>
        </w:tabs>
        <w:ind w:left="1134" w:hanging="1134"/>
        <w:jc w:val="center"/>
        <w:rPr>
          <w:sz w:val="26"/>
          <w:szCs w:val="26"/>
        </w:rPr>
      </w:pPr>
      <w:r w:rsidRPr="005266B4">
        <w:rPr>
          <w:noProof/>
          <w:sz w:val="26"/>
          <w:szCs w:val="26"/>
          <w:lang w:eastAsia="hu-HU" w:bidi="ar-SA"/>
        </w:rPr>
        <w:drawing>
          <wp:inline distT="0" distB="0" distL="0" distR="0" wp14:anchorId="3FF00A89" wp14:editId="76D10C72">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8971AB" w:rsidRPr="005266B4" w:rsidRDefault="008971AB" w:rsidP="008971AB">
      <w:pPr>
        <w:tabs>
          <w:tab w:val="left" w:pos="1134"/>
        </w:tabs>
        <w:jc w:val="center"/>
        <w:rPr>
          <w:sz w:val="26"/>
          <w:szCs w:val="26"/>
        </w:rPr>
      </w:pPr>
    </w:p>
    <w:p w:rsidR="00626295" w:rsidRPr="005266B4" w:rsidRDefault="00626295" w:rsidP="00626295">
      <w:pPr>
        <w:pStyle w:val="Cmsor6"/>
        <w:jc w:val="center"/>
        <w:rPr>
          <w:b/>
          <w:bCs/>
          <w:color w:val="auto"/>
          <w:sz w:val="48"/>
        </w:rPr>
      </w:pPr>
      <w:r w:rsidRPr="005266B4">
        <w:rPr>
          <w:b/>
          <w:bCs/>
          <w:color w:val="auto"/>
          <w:sz w:val="48"/>
        </w:rPr>
        <w:t>A</w:t>
      </w:r>
    </w:p>
    <w:p w:rsidR="00626295" w:rsidRPr="005266B4" w:rsidRDefault="00626295" w:rsidP="00626295">
      <w:pPr>
        <w:jc w:val="center"/>
      </w:pPr>
    </w:p>
    <w:p w:rsidR="00626295" w:rsidRPr="005266B4" w:rsidRDefault="00626295" w:rsidP="00626295">
      <w:pPr>
        <w:pStyle w:val="Szvegtrzs"/>
        <w:jc w:val="center"/>
        <w:rPr>
          <w:rFonts w:ascii="CG Times" w:hAnsi="CG Times"/>
          <w:b/>
          <w:bCs/>
          <w:sz w:val="56"/>
          <w:szCs w:val="56"/>
        </w:rPr>
      </w:pPr>
      <w:r w:rsidRPr="005266B4">
        <w:rPr>
          <w:rFonts w:ascii="CG Times" w:hAnsi="CG Times"/>
          <w:b/>
          <w:bCs/>
          <w:sz w:val="56"/>
          <w:szCs w:val="56"/>
        </w:rPr>
        <w:t>MAGYARHONI FÖLDTANI TÁRSULAT</w:t>
      </w:r>
    </w:p>
    <w:p w:rsidR="00626295" w:rsidRPr="005266B4" w:rsidRDefault="00626295" w:rsidP="00626295">
      <w:pPr>
        <w:pStyle w:val="Cmsor1"/>
        <w:jc w:val="center"/>
        <w:rPr>
          <w:rFonts w:ascii="CG Times" w:hAnsi="CG Times"/>
          <w:b/>
          <w:color w:val="auto"/>
          <w:sz w:val="36"/>
          <w:szCs w:val="36"/>
        </w:rPr>
      </w:pPr>
    </w:p>
    <w:p w:rsidR="00626295" w:rsidRPr="005266B4" w:rsidRDefault="00626295" w:rsidP="00626295">
      <w:pPr>
        <w:pStyle w:val="Cmsor1"/>
        <w:jc w:val="center"/>
        <w:rPr>
          <w:rFonts w:ascii="CG Times" w:hAnsi="CG Times"/>
          <w:b/>
          <w:color w:val="auto"/>
          <w:sz w:val="48"/>
          <w:szCs w:val="48"/>
        </w:rPr>
      </w:pPr>
      <w:r w:rsidRPr="005266B4">
        <w:rPr>
          <w:rFonts w:ascii="CG Times" w:hAnsi="CG Times"/>
          <w:b/>
          <w:color w:val="auto"/>
          <w:sz w:val="48"/>
          <w:szCs w:val="48"/>
        </w:rPr>
        <w:t>HÍRLEVELE</w:t>
      </w:r>
    </w:p>
    <w:p w:rsidR="00626295" w:rsidRPr="005266B4" w:rsidRDefault="00626295" w:rsidP="00626295">
      <w:pPr>
        <w:jc w:val="center"/>
      </w:pPr>
    </w:p>
    <w:p w:rsidR="00626295" w:rsidRPr="005266B4" w:rsidRDefault="00626295" w:rsidP="00626295">
      <w:pPr>
        <w:jc w:val="center"/>
      </w:pPr>
    </w:p>
    <w:p w:rsidR="00626295" w:rsidRPr="005266B4" w:rsidRDefault="00FA1E13" w:rsidP="00626295">
      <w:pPr>
        <w:jc w:val="center"/>
        <w:rPr>
          <w:rFonts w:ascii="CG Times" w:hAnsi="CG Times"/>
          <w:sz w:val="120"/>
          <w:szCs w:val="120"/>
        </w:rPr>
      </w:pPr>
      <w:r>
        <w:rPr>
          <w:rFonts w:ascii="CG Times" w:hAnsi="CG Times"/>
          <w:sz w:val="120"/>
          <w:szCs w:val="120"/>
        </w:rPr>
        <w:t>2021</w:t>
      </w:r>
      <w:r w:rsidR="00626295" w:rsidRPr="005266B4">
        <w:rPr>
          <w:rFonts w:ascii="CG Times" w:hAnsi="CG Times"/>
          <w:sz w:val="120"/>
          <w:szCs w:val="120"/>
        </w:rPr>
        <w:t>.</w:t>
      </w:r>
    </w:p>
    <w:p w:rsidR="00626295" w:rsidRPr="005266B4" w:rsidRDefault="00626295" w:rsidP="00626295">
      <w:pPr>
        <w:rPr>
          <w:rFonts w:ascii="CG Times" w:hAnsi="CG Times"/>
        </w:rPr>
      </w:pPr>
    </w:p>
    <w:p w:rsidR="00626295" w:rsidRPr="005266B4" w:rsidRDefault="00D0624C" w:rsidP="00626295">
      <w:pPr>
        <w:pStyle w:val="Cmsor2"/>
        <w:jc w:val="center"/>
        <w:rPr>
          <w:b/>
          <w:bCs/>
          <w:color w:val="auto"/>
          <w:sz w:val="42"/>
          <w:szCs w:val="42"/>
        </w:rPr>
      </w:pPr>
      <w:proofErr w:type="gramStart"/>
      <w:r w:rsidRPr="005266B4">
        <w:rPr>
          <w:b/>
          <w:bCs/>
          <w:color w:val="auto"/>
          <w:sz w:val="42"/>
          <w:szCs w:val="42"/>
        </w:rPr>
        <w:t>szeptember</w:t>
      </w:r>
      <w:proofErr w:type="gramEnd"/>
      <w:r w:rsidR="00626295" w:rsidRPr="005266B4">
        <w:rPr>
          <w:b/>
          <w:bCs/>
          <w:color w:val="auto"/>
          <w:sz w:val="42"/>
          <w:szCs w:val="42"/>
        </w:rPr>
        <w:t xml:space="preserve"> – </w:t>
      </w:r>
      <w:r w:rsidRPr="005266B4">
        <w:rPr>
          <w:b/>
          <w:bCs/>
          <w:color w:val="auto"/>
          <w:sz w:val="42"/>
          <w:szCs w:val="42"/>
        </w:rPr>
        <w:t>október</w:t>
      </w:r>
    </w:p>
    <w:p w:rsidR="00626295" w:rsidRPr="005266B4" w:rsidRDefault="00626295" w:rsidP="00626295"/>
    <w:p w:rsidR="00626295" w:rsidRPr="005266B4" w:rsidRDefault="00626295" w:rsidP="00626295">
      <w:pPr>
        <w:pStyle w:val="Cmsor3"/>
        <w:jc w:val="center"/>
        <w:rPr>
          <w:b w:val="0"/>
          <w:color w:val="auto"/>
          <w:sz w:val="42"/>
          <w:szCs w:val="42"/>
        </w:rPr>
      </w:pPr>
      <w:r w:rsidRPr="005266B4">
        <w:rPr>
          <w:color w:val="auto"/>
          <w:sz w:val="42"/>
          <w:szCs w:val="42"/>
        </w:rPr>
        <w:t>Letölthető</w:t>
      </w:r>
      <w:r w:rsidRPr="005266B4">
        <w:rPr>
          <w:b w:val="0"/>
          <w:color w:val="auto"/>
          <w:sz w:val="42"/>
          <w:szCs w:val="42"/>
        </w:rPr>
        <w:t>:</w:t>
      </w:r>
    </w:p>
    <w:p w:rsidR="00626295" w:rsidRPr="005266B4" w:rsidRDefault="00AA0445" w:rsidP="00626295">
      <w:pPr>
        <w:jc w:val="center"/>
        <w:rPr>
          <w:sz w:val="42"/>
          <w:szCs w:val="42"/>
        </w:rPr>
      </w:pPr>
      <w:hyperlink r:id="rId9" w:history="1">
        <w:r w:rsidR="00626295" w:rsidRPr="005266B4">
          <w:rPr>
            <w:rStyle w:val="Hiperhivatkozs"/>
            <w:b/>
            <w:color w:val="auto"/>
            <w:sz w:val="42"/>
            <w:szCs w:val="42"/>
          </w:rPr>
          <w:t>http://foldtan.hu</w:t>
        </w:r>
      </w:hyperlink>
    </w:p>
    <w:p w:rsidR="00626295" w:rsidRPr="005266B4" w:rsidRDefault="00626295" w:rsidP="00626295">
      <w:pPr>
        <w:jc w:val="center"/>
        <w:rPr>
          <w:sz w:val="36"/>
        </w:rPr>
      </w:pPr>
    </w:p>
    <w:p w:rsidR="007715E7" w:rsidRPr="005266B4" w:rsidRDefault="00A26383" w:rsidP="00C025EC">
      <w:pPr>
        <w:jc w:val="center"/>
        <w:rPr>
          <w:b/>
          <w:bCs/>
          <w:sz w:val="32"/>
          <w:szCs w:val="32"/>
        </w:rPr>
      </w:pPr>
      <w:proofErr w:type="gramStart"/>
      <w:r w:rsidRPr="005266B4">
        <w:rPr>
          <w:bCs/>
          <w:sz w:val="32"/>
          <w:szCs w:val="32"/>
        </w:rPr>
        <w:t>adószámunk</w:t>
      </w:r>
      <w:proofErr w:type="gramEnd"/>
      <w:r w:rsidRPr="005266B4">
        <w:rPr>
          <w:bCs/>
          <w:sz w:val="32"/>
          <w:szCs w:val="32"/>
        </w:rPr>
        <w:t>:</w:t>
      </w:r>
      <w:r w:rsidR="00C025EC" w:rsidRPr="005266B4">
        <w:rPr>
          <w:b/>
          <w:bCs/>
          <w:sz w:val="32"/>
          <w:szCs w:val="32"/>
        </w:rPr>
        <w:br/>
      </w:r>
      <w:r w:rsidR="00C025EC" w:rsidRPr="005266B4">
        <w:rPr>
          <w:b/>
          <w:bCs/>
          <w:sz w:val="40"/>
          <w:szCs w:val="40"/>
        </w:rPr>
        <w:t>19815833-2-41</w:t>
      </w:r>
    </w:p>
    <w:p w:rsidR="00A723EC" w:rsidRPr="005C65E6" w:rsidRDefault="00A723EC" w:rsidP="00A723EC">
      <w:pPr>
        <w:jc w:val="center"/>
        <w:rPr>
          <w:bCs/>
          <w:sz w:val="26"/>
          <w:szCs w:val="26"/>
        </w:rPr>
      </w:pPr>
    </w:p>
    <w:tbl>
      <w:tblPr>
        <w:tblW w:w="10891" w:type="dxa"/>
        <w:jc w:val="center"/>
        <w:tblLayout w:type="fixed"/>
        <w:tblLook w:val="04A0" w:firstRow="1" w:lastRow="0" w:firstColumn="1" w:lastColumn="0" w:noHBand="0" w:noVBand="1"/>
      </w:tblPr>
      <w:tblGrid>
        <w:gridCol w:w="1838"/>
        <w:gridCol w:w="2693"/>
        <w:gridCol w:w="2977"/>
        <w:gridCol w:w="1559"/>
        <w:gridCol w:w="1824"/>
      </w:tblGrid>
      <w:tr w:rsidR="005F4F22" w:rsidRPr="005C65E6" w:rsidTr="005C0EA0">
        <w:trPr>
          <w:jc w:val="center"/>
        </w:trPr>
        <w:tc>
          <w:tcPr>
            <w:tcW w:w="1838" w:type="dxa"/>
            <w:shd w:val="clear" w:color="auto" w:fill="auto"/>
            <w:vAlign w:val="center"/>
          </w:tcPr>
          <w:p w:rsidR="005F4F22" w:rsidRPr="005C65E6" w:rsidRDefault="005F4F22" w:rsidP="005F4F22">
            <w:pPr>
              <w:rPr>
                <w:b/>
                <w:bCs/>
                <w:noProof/>
                <w:sz w:val="26"/>
                <w:szCs w:val="26"/>
              </w:rPr>
            </w:pPr>
          </w:p>
        </w:tc>
        <w:tc>
          <w:tcPr>
            <w:tcW w:w="2693" w:type="dxa"/>
            <w:shd w:val="clear" w:color="auto" w:fill="auto"/>
            <w:vAlign w:val="center"/>
          </w:tcPr>
          <w:p w:rsidR="005F4F22" w:rsidRPr="005C65E6" w:rsidRDefault="005F4F22" w:rsidP="0012719C">
            <w:pPr>
              <w:jc w:val="center"/>
              <w:rPr>
                <w:b/>
                <w:bCs/>
                <w:noProof/>
                <w:sz w:val="26"/>
                <w:szCs w:val="26"/>
              </w:rPr>
            </w:pPr>
            <w:r>
              <w:rPr>
                <w:b/>
                <w:bCs/>
                <w:noProof/>
                <w:sz w:val="26"/>
                <w:szCs w:val="26"/>
                <w:lang w:eastAsia="hu-HU" w:bidi="ar-SA"/>
              </w:rPr>
              <w:drawing>
                <wp:inline distT="0" distB="0" distL="0" distR="0" wp14:anchorId="00B668DC" wp14:editId="70E17DF6">
                  <wp:extent cx="1533525" cy="205586"/>
                  <wp:effectExtent l="0" t="0" r="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_hori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486" cy="207592"/>
                          </a:xfrm>
                          <a:prstGeom prst="rect">
                            <a:avLst/>
                          </a:prstGeom>
                        </pic:spPr>
                      </pic:pic>
                    </a:graphicData>
                  </a:graphic>
                </wp:inline>
              </w:drawing>
            </w:r>
          </w:p>
        </w:tc>
        <w:tc>
          <w:tcPr>
            <w:tcW w:w="2977" w:type="dxa"/>
          </w:tcPr>
          <w:p w:rsidR="005F4F22" w:rsidRPr="005C65E6" w:rsidRDefault="005F4F22" w:rsidP="0012719C">
            <w:pPr>
              <w:jc w:val="center"/>
              <w:rPr>
                <w:noProof/>
                <w:color w:val="FF0000"/>
                <w:sz w:val="26"/>
                <w:szCs w:val="26"/>
                <w:lang w:eastAsia="hu-HU" w:bidi="ar-SA"/>
              </w:rPr>
            </w:pPr>
            <w:r>
              <w:rPr>
                <w:noProof/>
                <w:color w:val="FF0000"/>
                <w:sz w:val="26"/>
                <w:szCs w:val="26"/>
                <w:lang w:eastAsia="hu-HU" w:bidi="ar-SA"/>
              </w:rPr>
              <w:drawing>
                <wp:inline distT="0" distB="0" distL="0" distR="0">
                  <wp:extent cx="1513937" cy="264795"/>
                  <wp:effectExtent l="0" t="0" r="0" b="190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wdthermal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7346" cy="265391"/>
                          </a:xfrm>
                          <a:prstGeom prst="rect">
                            <a:avLst/>
                          </a:prstGeom>
                        </pic:spPr>
                      </pic:pic>
                    </a:graphicData>
                  </a:graphic>
                </wp:inline>
              </w:drawing>
            </w:r>
          </w:p>
        </w:tc>
        <w:tc>
          <w:tcPr>
            <w:tcW w:w="1559" w:type="dxa"/>
            <w:vAlign w:val="center"/>
          </w:tcPr>
          <w:p w:rsidR="005F4F22" w:rsidRDefault="005F4F22" w:rsidP="0012719C">
            <w:pPr>
              <w:jc w:val="center"/>
              <w:rPr>
                <w:b/>
                <w:bCs/>
                <w:noProof/>
                <w:sz w:val="26"/>
                <w:szCs w:val="26"/>
                <w:lang w:eastAsia="hu-HU" w:bidi="ar-SA"/>
              </w:rPr>
            </w:pPr>
            <w:r>
              <w:rPr>
                <w:b/>
                <w:bCs/>
                <w:noProof/>
                <w:sz w:val="26"/>
                <w:szCs w:val="26"/>
                <w:lang w:eastAsia="hu-HU" w:bidi="ar-SA"/>
              </w:rPr>
              <w:drawing>
                <wp:inline distT="0" distB="0" distL="0" distR="0" wp14:anchorId="3E08FD10" wp14:editId="79E12846">
                  <wp:extent cx="696595" cy="302895"/>
                  <wp:effectExtent l="0" t="0" r="8255" b="190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FLECT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6595" cy="302895"/>
                          </a:xfrm>
                          <a:prstGeom prst="rect">
                            <a:avLst/>
                          </a:prstGeom>
                        </pic:spPr>
                      </pic:pic>
                    </a:graphicData>
                  </a:graphic>
                </wp:inline>
              </w:drawing>
            </w:r>
          </w:p>
        </w:tc>
        <w:tc>
          <w:tcPr>
            <w:tcW w:w="1824" w:type="dxa"/>
            <w:vAlign w:val="center"/>
          </w:tcPr>
          <w:p w:rsidR="005F4F22" w:rsidRDefault="005F4F22" w:rsidP="0012719C">
            <w:pPr>
              <w:jc w:val="center"/>
              <w:rPr>
                <w:b/>
                <w:bCs/>
                <w:noProof/>
                <w:sz w:val="26"/>
                <w:szCs w:val="26"/>
                <w:lang w:eastAsia="hu-HU" w:bidi="ar-SA"/>
              </w:rPr>
            </w:pPr>
            <w:r>
              <w:rPr>
                <w:b/>
                <w:bCs/>
                <w:noProof/>
                <w:sz w:val="26"/>
                <w:szCs w:val="26"/>
                <w:lang w:eastAsia="hu-HU" w:bidi="ar-SA"/>
              </w:rPr>
              <w:drawing>
                <wp:inline distT="0" distB="0" distL="0" distR="0" wp14:anchorId="647FCDB8" wp14:editId="1603E516">
                  <wp:extent cx="835025" cy="23114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GIE_logo-300x8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5025" cy="231140"/>
                          </a:xfrm>
                          <a:prstGeom prst="rect">
                            <a:avLst/>
                          </a:prstGeom>
                        </pic:spPr>
                      </pic:pic>
                    </a:graphicData>
                  </a:graphic>
                </wp:inline>
              </w:drawing>
            </w:r>
          </w:p>
        </w:tc>
      </w:tr>
      <w:tr w:rsidR="005F4F22" w:rsidRPr="005C65E6" w:rsidTr="005C0EA0">
        <w:trPr>
          <w:jc w:val="center"/>
        </w:trPr>
        <w:tc>
          <w:tcPr>
            <w:tcW w:w="1838" w:type="dxa"/>
            <w:shd w:val="clear" w:color="auto" w:fill="auto"/>
            <w:vAlign w:val="center"/>
          </w:tcPr>
          <w:p w:rsidR="005F4F22" w:rsidRPr="005C65E6" w:rsidRDefault="005F4F22" w:rsidP="0012719C">
            <w:pPr>
              <w:jc w:val="center"/>
              <w:rPr>
                <w:b/>
                <w:bCs/>
                <w:noProof/>
                <w:sz w:val="26"/>
                <w:szCs w:val="26"/>
                <w:lang w:eastAsia="hu-HU" w:bidi="ar-SA"/>
              </w:rPr>
            </w:pPr>
            <w:r w:rsidRPr="005C65E6">
              <w:rPr>
                <w:noProof/>
                <w:color w:val="FF0000"/>
                <w:sz w:val="26"/>
                <w:szCs w:val="26"/>
                <w:lang w:eastAsia="hu-HU" w:bidi="ar-SA"/>
              </w:rPr>
              <w:drawing>
                <wp:inline distT="0" distB="0" distL="0" distR="0" wp14:anchorId="1C17762E" wp14:editId="4B1D79C9">
                  <wp:extent cx="828675" cy="638175"/>
                  <wp:effectExtent l="0" t="0" r="9525" b="9525"/>
                  <wp:docPr id="3" name="Kép 3"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2693" w:type="dxa"/>
            <w:shd w:val="clear" w:color="auto" w:fill="auto"/>
          </w:tcPr>
          <w:p w:rsidR="005F4F22" w:rsidRDefault="005F4F22" w:rsidP="005F4F22">
            <w:pPr>
              <w:jc w:val="right"/>
              <w:rPr>
                <w:b/>
                <w:bCs/>
                <w:noProof/>
                <w:sz w:val="26"/>
                <w:szCs w:val="26"/>
                <w:lang w:eastAsia="hu-HU" w:bidi="ar-SA"/>
              </w:rPr>
            </w:pPr>
          </w:p>
        </w:tc>
        <w:tc>
          <w:tcPr>
            <w:tcW w:w="2977" w:type="dxa"/>
            <w:vAlign w:val="bottom"/>
          </w:tcPr>
          <w:p w:rsidR="005F4F22" w:rsidRPr="005C65E6" w:rsidRDefault="005F4F22" w:rsidP="005F4F22">
            <w:pPr>
              <w:rPr>
                <w:noProof/>
                <w:color w:val="FF0000"/>
                <w:sz w:val="26"/>
                <w:szCs w:val="26"/>
                <w:lang w:eastAsia="hu-HU" w:bidi="ar-SA"/>
              </w:rPr>
            </w:pPr>
          </w:p>
        </w:tc>
        <w:tc>
          <w:tcPr>
            <w:tcW w:w="1559" w:type="dxa"/>
            <w:vAlign w:val="center"/>
          </w:tcPr>
          <w:p w:rsidR="005F4F22" w:rsidRPr="005C65E6" w:rsidRDefault="005F4F22" w:rsidP="0012719C">
            <w:pPr>
              <w:jc w:val="center"/>
              <w:rPr>
                <w:noProof/>
                <w:color w:val="FF0000"/>
                <w:sz w:val="26"/>
                <w:szCs w:val="26"/>
                <w:lang w:eastAsia="hu-HU" w:bidi="ar-SA"/>
              </w:rPr>
            </w:pPr>
          </w:p>
        </w:tc>
        <w:tc>
          <w:tcPr>
            <w:tcW w:w="1824" w:type="dxa"/>
            <w:vAlign w:val="center"/>
          </w:tcPr>
          <w:p w:rsidR="005F4F22" w:rsidRPr="005C65E6" w:rsidRDefault="005F4F22" w:rsidP="0012719C">
            <w:pPr>
              <w:jc w:val="center"/>
              <w:rPr>
                <w:b/>
                <w:bCs/>
                <w:noProof/>
                <w:sz w:val="26"/>
                <w:szCs w:val="26"/>
                <w:lang w:eastAsia="hu-HU" w:bidi="ar-SA"/>
              </w:rPr>
            </w:pPr>
            <w:r w:rsidRPr="005C65E6">
              <w:rPr>
                <w:b/>
                <w:bCs/>
                <w:noProof/>
                <w:sz w:val="26"/>
                <w:szCs w:val="26"/>
                <w:lang w:eastAsia="hu-HU" w:bidi="ar-SA"/>
              </w:rPr>
              <w:drawing>
                <wp:inline distT="0" distB="0" distL="0" distR="0" wp14:anchorId="586610B4" wp14:editId="5E9BABD8">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5">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r>
    </w:tbl>
    <w:p w:rsidR="005C0EA0" w:rsidRDefault="005C0EA0" w:rsidP="00061635">
      <w:pPr>
        <w:rPr>
          <w:b/>
          <w:sz w:val="26"/>
          <w:szCs w:val="26"/>
        </w:rPr>
      </w:pPr>
    </w:p>
    <w:p w:rsidR="0055308F" w:rsidRDefault="0055308F">
      <w:pPr>
        <w:widowControl/>
        <w:suppressAutoHyphens w:val="0"/>
        <w:autoSpaceDE/>
        <w:rPr>
          <w:b/>
          <w:i/>
          <w:sz w:val="26"/>
          <w:szCs w:val="26"/>
        </w:rPr>
      </w:pPr>
    </w:p>
    <w:p w:rsidR="00061635" w:rsidRPr="0034364A" w:rsidRDefault="00061635" w:rsidP="00FA1E13">
      <w:pPr>
        <w:jc w:val="center"/>
        <w:rPr>
          <w:b/>
          <w:i/>
          <w:sz w:val="26"/>
          <w:szCs w:val="26"/>
        </w:rPr>
      </w:pPr>
    </w:p>
    <w:p w:rsidR="006E1E8B" w:rsidRDefault="006E1E8B" w:rsidP="00CA0A80">
      <w:pPr>
        <w:autoSpaceDE/>
        <w:spacing w:before="180" w:after="40" w:line="360" w:lineRule="auto"/>
        <w:jc w:val="center"/>
        <w:rPr>
          <w:b/>
          <w:sz w:val="28"/>
          <w:szCs w:val="28"/>
        </w:rPr>
      </w:pPr>
      <w:r w:rsidRPr="005266B4">
        <w:rPr>
          <w:b/>
          <w:sz w:val="28"/>
          <w:szCs w:val="28"/>
        </w:rPr>
        <w:t>A MAGYARHONI FÖLDTANI TÁRSULAT</w:t>
      </w:r>
      <w:r w:rsidR="00536B80" w:rsidRPr="005266B4">
        <w:rPr>
          <w:b/>
          <w:sz w:val="28"/>
          <w:szCs w:val="28"/>
        </w:rPr>
        <w:br/>
      </w:r>
      <w:r w:rsidR="005266B4" w:rsidRPr="005266B4">
        <w:rPr>
          <w:b/>
          <w:sz w:val="28"/>
          <w:szCs w:val="28"/>
        </w:rPr>
        <w:t>202</w:t>
      </w:r>
      <w:r w:rsidR="0055308F">
        <w:rPr>
          <w:b/>
          <w:sz w:val="28"/>
          <w:szCs w:val="28"/>
        </w:rPr>
        <w:t>1</w:t>
      </w:r>
      <w:r w:rsidR="00D73F0F" w:rsidRPr="005266B4">
        <w:rPr>
          <w:b/>
          <w:sz w:val="28"/>
          <w:szCs w:val="28"/>
        </w:rPr>
        <w:t xml:space="preserve">. </w:t>
      </w:r>
      <w:r w:rsidR="00D0624C" w:rsidRPr="005266B4">
        <w:rPr>
          <w:b/>
          <w:sz w:val="28"/>
          <w:szCs w:val="28"/>
        </w:rPr>
        <w:t>szeptember</w:t>
      </w:r>
      <w:r w:rsidR="00CA0A80" w:rsidRPr="005266B4">
        <w:rPr>
          <w:b/>
          <w:sz w:val="28"/>
          <w:szCs w:val="28"/>
        </w:rPr>
        <w:t>–</w:t>
      </w:r>
      <w:r w:rsidR="00D0624C" w:rsidRPr="005266B4">
        <w:rPr>
          <w:b/>
          <w:sz w:val="28"/>
          <w:szCs w:val="28"/>
        </w:rPr>
        <w:t>október</w:t>
      </w:r>
      <w:r w:rsidR="00CA0A80" w:rsidRPr="005266B4">
        <w:rPr>
          <w:b/>
          <w:sz w:val="28"/>
          <w:szCs w:val="28"/>
        </w:rPr>
        <w:t xml:space="preserve"> havi hírlevele</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58"/>
        <w:gridCol w:w="759"/>
      </w:tblGrid>
      <w:tr w:rsidR="005266B4" w:rsidRPr="005266B4" w:rsidTr="00536B80">
        <w:tc>
          <w:tcPr>
            <w:tcW w:w="9158" w:type="dxa"/>
            <w:shd w:val="clear" w:color="auto" w:fill="D9D9D9" w:themeFill="background1" w:themeFillShade="D9"/>
          </w:tcPr>
          <w:p w:rsidR="00583D15" w:rsidRPr="0070394E" w:rsidRDefault="005F4F22" w:rsidP="00A828D4">
            <w:pPr>
              <w:autoSpaceDE/>
              <w:spacing w:before="40" w:after="40" w:line="200" w:lineRule="atLeast"/>
              <w:rPr>
                <w:b/>
                <w:bCs/>
              </w:rPr>
            </w:pPr>
            <w:r>
              <w:rPr>
                <w:b/>
                <w:bCs/>
              </w:rPr>
              <w:t xml:space="preserve">ELNÖKI </w:t>
            </w:r>
            <w:r w:rsidR="00A828D4">
              <w:rPr>
                <w:b/>
                <w:bCs/>
              </w:rPr>
              <w:t>KÖSZÖNTŐ</w:t>
            </w:r>
          </w:p>
        </w:tc>
        <w:tc>
          <w:tcPr>
            <w:tcW w:w="759" w:type="dxa"/>
            <w:shd w:val="clear" w:color="auto" w:fill="D9D9D9" w:themeFill="background1" w:themeFillShade="D9"/>
            <w:vAlign w:val="center"/>
          </w:tcPr>
          <w:p w:rsidR="00583D15" w:rsidRPr="008714EB" w:rsidRDefault="00A828D4" w:rsidP="00201449">
            <w:pPr>
              <w:autoSpaceDE/>
              <w:ind w:right="113"/>
              <w:jc w:val="right"/>
              <w:rPr>
                <w:b/>
              </w:rPr>
            </w:pPr>
            <w:r>
              <w:rPr>
                <w:b/>
              </w:rPr>
              <w:t>3</w:t>
            </w:r>
          </w:p>
        </w:tc>
      </w:tr>
      <w:tr w:rsidR="005266B4" w:rsidRPr="005266B4" w:rsidTr="00536B80">
        <w:tc>
          <w:tcPr>
            <w:tcW w:w="9158" w:type="dxa"/>
            <w:shd w:val="clear" w:color="auto" w:fill="D9D9D9" w:themeFill="background1" w:themeFillShade="D9"/>
          </w:tcPr>
          <w:p w:rsidR="003041BF" w:rsidRPr="0070394E" w:rsidRDefault="003041BF" w:rsidP="00536B80">
            <w:pPr>
              <w:autoSpaceDE/>
              <w:spacing w:before="40" w:after="40" w:line="200" w:lineRule="atLeast"/>
              <w:rPr>
                <w:b/>
                <w:bCs/>
              </w:rPr>
            </w:pPr>
            <w:r w:rsidRPr="0070394E">
              <w:rPr>
                <w:b/>
                <w:bCs/>
              </w:rPr>
              <w:t>SZERVEZETI ÉLET</w:t>
            </w:r>
          </w:p>
        </w:tc>
        <w:tc>
          <w:tcPr>
            <w:tcW w:w="759" w:type="dxa"/>
            <w:shd w:val="clear" w:color="auto" w:fill="D9D9D9" w:themeFill="background1" w:themeFillShade="D9"/>
            <w:vAlign w:val="center"/>
          </w:tcPr>
          <w:p w:rsidR="003041BF" w:rsidRPr="008714EB" w:rsidRDefault="003041BF" w:rsidP="00201449">
            <w:pPr>
              <w:autoSpaceDE/>
              <w:ind w:right="113"/>
              <w:jc w:val="right"/>
              <w:rPr>
                <w:b/>
              </w:rPr>
            </w:pPr>
          </w:p>
        </w:tc>
      </w:tr>
      <w:tr w:rsidR="0070394E" w:rsidRPr="005266B4" w:rsidTr="00A30CC3">
        <w:tc>
          <w:tcPr>
            <w:tcW w:w="9158" w:type="dxa"/>
            <w:shd w:val="clear" w:color="auto" w:fill="auto"/>
          </w:tcPr>
          <w:p w:rsidR="0070394E" w:rsidRPr="00A828D4" w:rsidRDefault="00936BD2" w:rsidP="0093609D">
            <w:r>
              <w:t>A 171. Rendkívüli Tisztújító Közgyűlésen megválasztott elnökség</w:t>
            </w:r>
          </w:p>
        </w:tc>
        <w:tc>
          <w:tcPr>
            <w:tcW w:w="759" w:type="dxa"/>
            <w:shd w:val="clear" w:color="auto" w:fill="auto"/>
            <w:vAlign w:val="center"/>
          </w:tcPr>
          <w:p w:rsidR="0070394E" w:rsidRPr="008714EB" w:rsidRDefault="00936BD2" w:rsidP="00201449">
            <w:pPr>
              <w:autoSpaceDE/>
              <w:ind w:right="113"/>
              <w:jc w:val="right"/>
              <w:rPr>
                <w:b/>
              </w:rPr>
            </w:pPr>
            <w:r>
              <w:rPr>
                <w:b/>
              </w:rPr>
              <w:t>4</w:t>
            </w:r>
          </w:p>
        </w:tc>
      </w:tr>
      <w:tr w:rsidR="00936BD2" w:rsidRPr="005266B4" w:rsidTr="00A30CC3">
        <w:tc>
          <w:tcPr>
            <w:tcW w:w="9158" w:type="dxa"/>
            <w:shd w:val="clear" w:color="auto" w:fill="auto"/>
          </w:tcPr>
          <w:p w:rsidR="00936BD2" w:rsidRPr="00A828D4" w:rsidRDefault="00936BD2" w:rsidP="00936BD2">
            <w:r w:rsidRPr="00A828D4">
              <w:t>Rövidített jegyzőkönyv az MFT elnökségének üléséről, 2021</w:t>
            </w:r>
            <w:r>
              <w:t>. 02. 17</w:t>
            </w:r>
            <w:r w:rsidRPr="00A828D4">
              <w:t>.</w:t>
            </w:r>
          </w:p>
        </w:tc>
        <w:tc>
          <w:tcPr>
            <w:tcW w:w="759" w:type="dxa"/>
            <w:shd w:val="clear" w:color="auto" w:fill="auto"/>
            <w:vAlign w:val="center"/>
          </w:tcPr>
          <w:p w:rsidR="00936BD2" w:rsidRPr="008714EB" w:rsidRDefault="00936BD2" w:rsidP="00936BD2">
            <w:pPr>
              <w:autoSpaceDE/>
              <w:ind w:right="113"/>
              <w:jc w:val="right"/>
              <w:rPr>
                <w:b/>
              </w:rPr>
            </w:pPr>
            <w:r>
              <w:rPr>
                <w:b/>
              </w:rPr>
              <w:t>4</w:t>
            </w:r>
          </w:p>
        </w:tc>
      </w:tr>
      <w:tr w:rsidR="00936BD2" w:rsidRPr="005266B4" w:rsidTr="00A30CC3">
        <w:tc>
          <w:tcPr>
            <w:tcW w:w="9158" w:type="dxa"/>
            <w:shd w:val="clear" w:color="auto" w:fill="auto"/>
          </w:tcPr>
          <w:p w:rsidR="00936BD2" w:rsidRPr="00A828D4" w:rsidRDefault="00936BD2" w:rsidP="00936BD2">
            <w:r w:rsidRPr="00A828D4">
              <w:t>Rövidített jegyzőkönyv az MFT elnökségének online üléséről, 2021</w:t>
            </w:r>
            <w:r>
              <w:t xml:space="preserve"> 05. 12.</w:t>
            </w:r>
            <w:r w:rsidRPr="00A828D4">
              <w:t>.</w:t>
            </w:r>
          </w:p>
        </w:tc>
        <w:tc>
          <w:tcPr>
            <w:tcW w:w="759" w:type="dxa"/>
            <w:shd w:val="clear" w:color="auto" w:fill="auto"/>
            <w:vAlign w:val="center"/>
          </w:tcPr>
          <w:p w:rsidR="00936BD2" w:rsidRPr="008714EB" w:rsidRDefault="00936BD2" w:rsidP="00936BD2">
            <w:pPr>
              <w:autoSpaceDE/>
              <w:ind w:right="113"/>
              <w:jc w:val="right"/>
              <w:rPr>
                <w:b/>
              </w:rPr>
            </w:pPr>
            <w:r>
              <w:rPr>
                <w:b/>
              </w:rPr>
              <w:t>6</w:t>
            </w:r>
          </w:p>
        </w:tc>
      </w:tr>
      <w:tr w:rsidR="00936BD2" w:rsidRPr="005266B4" w:rsidTr="00536B80">
        <w:tc>
          <w:tcPr>
            <w:tcW w:w="9158" w:type="dxa"/>
            <w:shd w:val="clear" w:color="auto" w:fill="D9D9D9" w:themeFill="background1" w:themeFillShade="D9"/>
          </w:tcPr>
          <w:p w:rsidR="00936BD2" w:rsidRPr="0070394E" w:rsidRDefault="00936BD2" w:rsidP="00936BD2">
            <w:pPr>
              <w:autoSpaceDE/>
              <w:spacing w:before="40" w:after="40" w:line="200" w:lineRule="atLeast"/>
              <w:rPr>
                <w:b/>
              </w:rPr>
            </w:pPr>
            <w:r w:rsidRPr="0070394E">
              <w:rPr>
                <w:b/>
                <w:bCs/>
              </w:rPr>
              <w:t>PROGRAMOK IDŐRENDBEN</w:t>
            </w:r>
          </w:p>
        </w:tc>
        <w:tc>
          <w:tcPr>
            <w:tcW w:w="759" w:type="dxa"/>
            <w:shd w:val="clear" w:color="auto" w:fill="D9D9D9" w:themeFill="background1" w:themeFillShade="D9"/>
            <w:vAlign w:val="center"/>
          </w:tcPr>
          <w:p w:rsidR="00936BD2" w:rsidRPr="008714EB" w:rsidRDefault="00936BD2" w:rsidP="00936BD2">
            <w:pPr>
              <w:autoSpaceDE/>
              <w:ind w:right="113"/>
              <w:jc w:val="right"/>
              <w:rPr>
                <w:b/>
              </w:rPr>
            </w:pPr>
          </w:p>
        </w:tc>
      </w:tr>
      <w:tr w:rsidR="00936BD2" w:rsidRPr="005266B4" w:rsidTr="00536B80">
        <w:tc>
          <w:tcPr>
            <w:tcW w:w="9158" w:type="dxa"/>
            <w:shd w:val="clear" w:color="auto" w:fill="auto"/>
          </w:tcPr>
          <w:p w:rsidR="00936BD2" w:rsidRPr="0070394E" w:rsidRDefault="00936BD2" w:rsidP="00936BD2">
            <w:pPr>
              <w:rPr>
                <w:b/>
                <w:sz w:val="26"/>
                <w:szCs w:val="26"/>
              </w:rPr>
            </w:pPr>
            <w:r w:rsidRPr="00A6616E">
              <w:rPr>
                <w:b/>
              </w:rPr>
              <w:t>Szeptember 2–4.</w:t>
            </w:r>
            <w:r w:rsidRPr="0070394E">
              <w:rPr>
                <w:b/>
              </w:rPr>
              <w:br/>
            </w:r>
            <w:proofErr w:type="spellStart"/>
            <w:r w:rsidRPr="0070394E">
              <w:t>Ásványtan-Geokémiai</w:t>
            </w:r>
            <w:proofErr w:type="spellEnd"/>
            <w:r w:rsidRPr="0070394E">
              <w:t xml:space="preserve"> Szakosztály, MTA-ELTE </w:t>
            </w:r>
            <w:proofErr w:type="spellStart"/>
            <w:r w:rsidRPr="0070394E">
              <w:t>Vulkanológiai</w:t>
            </w:r>
            <w:proofErr w:type="spellEnd"/>
            <w:r w:rsidRPr="0070394E">
              <w:t xml:space="preserve"> kutatócsoport –</w:t>
            </w:r>
            <w:r w:rsidRPr="00A828D4">
              <w:t xml:space="preserve">11. </w:t>
            </w:r>
            <w:r w:rsidRPr="0070394E">
              <w:t xml:space="preserve">Kőzettani és Geokémiai Vándorgyűlés – </w:t>
            </w:r>
            <w:r>
              <w:t>Sopron</w:t>
            </w:r>
          </w:p>
        </w:tc>
        <w:tc>
          <w:tcPr>
            <w:tcW w:w="759" w:type="dxa"/>
            <w:shd w:val="clear" w:color="auto" w:fill="auto"/>
            <w:vAlign w:val="center"/>
          </w:tcPr>
          <w:p w:rsidR="00936BD2" w:rsidRPr="008714EB" w:rsidRDefault="00936BD2" w:rsidP="00936BD2">
            <w:pPr>
              <w:autoSpaceDE/>
              <w:ind w:right="113"/>
              <w:jc w:val="right"/>
              <w:rPr>
                <w:b/>
              </w:rPr>
            </w:pPr>
            <w:r>
              <w:rPr>
                <w:b/>
              </w:rPr>
              <w:t>8</w:t>
            </w:r>
          </w:p>
        </w:tc>
      </w:tr>
      <w:tr w:rsidR="00936BD2" w:rsidRPr="005266B4" w:rsidTr="00536B80">
        <w:tc>
          <w:tcPr>
            <w:tcW w:w="9158" w:type="dxa"/>
            <w:shd w:val="clear" w:color="auto" w:fill="auto"/>
          </w:tcPr>
          <w:p w:rsidR="00936BD2" w:rsidRPr="00A6616E" w:rsidRDefault="00936BD2" w:rsidP="00936BD2">
            <w:pPr>
              <w:autoSpaceDE/>
              <w:autoSpaceDN w:val="0"/>
              <w:jc w:val="both"/>
              <w:rPr>
                <w:b/>
                <w:sz w:val="26"/>
                <w:szCs w:val="26"/>
              </w:rPr>
            </w:pPr>
            <w:r w:rsidRPr="00A6616E">
              <w:rPr>
                <w:b/>
                <w:sz w:val="26"/>
                <w:szCs w:val="26"/>
              </w:rPr>
              <w:t xml:space="preserve">Szeptember 9–11. </w:t>
            </w:r>
          </w:p>
          <w:p w:rsidR="00936BD2" w:rsidRPr="00AB0D7C" w:rsidRDefault="00936BD2" w:rsidP="00936BD2">
            <w:pPr>
              <w:jc w:val="both"/>
              <w:rPr>
                <w:b/>
              </w:rPr>
            </w:pPr>
            <w:r>
              <w:t xml:space="preserve">Őslénytani </w:t>
            </w:r>
            <w:r w:rsidRPr="00AB0D7C">
              <w:t xml:space="preserve">és Rétegtani Szakosztály – Őslénytani Vándorgyűlés – </w:t>
            </w:r>
            <w:r>
              <w:t>Nagyhuta</w:t>
            </w:r>
          </w:p>
        </w:tc>
        <w:tc>
          <w:tcPr>
            <w:tcW w:w="759" w:type="dxa"/>
            <w:shd w:val="clear" w:color="auto" w:fill="auto"/>
            <w:vAlign w:val="center"/>
          </w:tcPr>
          <w:p w:rsidR="00936BD2" w:rsidRPr="008714EB" w:rsidRDefault="00936BD2" w:rsidP="00936BD2">
            <w:pPr>
              <w:autoSpaceDE/>
              <w:ind w:right="113"/>
              <w:jc w:val="right"/>
              <w:rPr>
                <w:b/>
              </w:rPr>
            </w:pPr>
            <w:r>
              <w:rPr>
                <w:b/>
              </w:rPr>
              <w:t>8</w:t>
            </w:r>
          </w:p>
        </w:tc>
      </w:tr>
      <w:tr w:rsidR="00E76BD3" w:rsidRPr="005266B4" w:rsidTr="00536B80">
        <w:tc>
          <w:tcPr>
            <w:tcW w:w="9158" w:type="dxa"/>
            <w:shd w:val="clear" w:color="auto" w:fill="auto"/>
          </w:tcPr>
          <w:p w:rsidR="00E76BD3" w:rsidRPr="00A6616E" w:rsidRDefault="00E76BD3" w:rsidP="00E76BD3">
            <w:pPr>
              <w:autoSpaceDE/>
              <w:autoSpaceDN w:val="0"/>
              <w:jc w:val="both"/>
              <w:rPr>
                <w:b/>
                <w:sz w:val="26"/>
                <w:szCs w:val="26"/>
              </w:rPr>
            </w:pPr>
            <w:r w:rsidRPr="00A6616E">
              <w:rPr>
                <w:b/>
                <w:sz w:val="26"/>
                <w:szCs w:val="26"/>
              </w:rPr>
              <w:t xml:space="preserve">Szeptember 9–11. </w:t>
            </w:r>
          </w:p>
          <w:p w:rsidR="00E76BD3" w:rsidRPr="00E76BD3" w:rsidRDefault="00E76BD3" w:rsidP="00936BD2">
            <w:pPr>
              <w:autoSpaceDE/>
              <w:autoSpaceDN w:val="0"/>
              <w:jc w:val="both"/>
              <w:rPr>
                <w:sz w:val="26"/>
                <w:szCs w:val="26"/>
              </w:rPr>
            </w:pPr>
            <w:r w:rsidRPr="00E76BD3">
              <w:rPr>
                <w:sz w:val="26"/>
                <w:szCs w:val="26"/>
              </w:rPr>
              <w:t>Ifjú Szakemberek Ankétja – Zalakaros</w:t>
            </w:r>
          </w:p>
        </w:tc>
        <w:tc>
          <w:tcPr>
            <w:tcW w:w="759" w:type="dxa"/>
            <w:shd w:val="clear" w:color="auto" w:fill="auto"/>
            <w:vAlign w:val="center"/>
          </w:tcPr>
          <w:p w:rsidR="00E76BD3" w:rsidRDefault="00E76BD3" w:rsidP="00936BD2">
            <w:pPr>
              <w:autoSpaceDE/>
              <w:ind w:right="113"/>
              <w:jc w:val="right"/>
              <w:rPr>
                <w:b/>
              </w:rPr>
            </w:pPr>
            <w:r>
              <w:rPr>
                <w:b/>
              </w:rPr>
              <w:t>8</w:t>
            </w:r>
          </w:p>
        </w:tc>
      </w:tr>
      <w:tr w:rsidR="00936BD2" w:rsidRPr="005266B4" w:rsidTr="00536B80">
        <w:tc>
          <w:tcPr>
            <w:tcW w:w="9158" w:type="dxa"/>
            <w:shd w:val="clear" w:color="auto" w:fill="auto"/>
          </w:tcPr>
          <w:p w:rsidR="00936BD2" w:rsidRPr="00DC4514" w:rsidRDefault="00936BD2" w:rsidP="00936BD2">
            <w:pPr>
              <w:rPr>
                <w:b/>
              </w:rPr>
            </w:pPr>
            <w:r w:rsidRPr="00DC4514">
              <w:rPr>
                <w:b/>
                <w:sz w:val="26"/>
                <w:szCs w:val="26"/>
              </w:rPr>
              <w:t>Szeptember 20</w:t>
            </w:r>
            <w:r w:rsidRPr="00DC4514">
              <w:rPr>
                <w:b/>
              </w:rPr>
              <w:t xml:space="preserve">. </w:t>
            </w:r>
          </w:p>
          <w:p w:rsidR="00936BD2" w:rsidRPr="00AB0D7C" w:rsidRDefault="00936BD2" w:rsidP="00936BD2">
            <w:pPr>
              <w:autoSpaceDE/>
              <w:autoSpaceDN w:val="0"/>
              <w:jc w:val="both"/>
              <w:rPr>
                <w:b/>
              </w:rPr>
            </w:pPr>
            <w:r w:rsidRPr="00DC4514">
              <w:t>Tudománytörténeti Szakosztály – előadóülés és tisztújítás</w:t>
            </w:r>
          </w:p>
        </w:tc>
        <w:tc>
          <w:tcPr>
            <w:tcW w:w="759" w:type="dxa"/>
            <w:shd w:val="clear" w:color="auto" w:fill="auto"/>
            <w:vAlign w:val="center"/>
          </w:tcPr>
          <w:p w:rsidR="00936BD2" w:rsidRPr="008714EB" w:rsidRDefault="00936BD2" w:rsidP="00936BD2">
            <w:pPr>
              <w:autoSpaceDE/>
              <w:ind w:right="113"/>
              <w:jc w:val="right"/>
              <w:rPr>
                <w:b/>
              </w:rPr>
            </w:pPr>
            <w:r>
              <w:rPr>
                <w:b/>
              </w:rPr>
              <w:t>8</w:t>
            </w:r>
          </w:p>
        </w:tc>
      </w:tr>
      <w:tr w:rsidR="00936BD2" w:rsidRPr="005266B4" w:rsidTr="00536B80">
        <w:tc>
          <w:tcPr>
            <w:tcW w:w="9158" w:type="dxa"/>
            <w:shd w:val="clear" w:color="auto" w:fill="auto"/>
          </w:tcPr>
          <w:p w:rsidR="00936BD2" w:rsidRPr="00E92BEE" w:rsidRDefault="00936BD2" w:rsidP="00936BD2">
            <w:pPr>
              <w:rPr>
                <w:b/>
                <w:sz w:val="26"/>
                <w:szCs w:val="26"/>
              </w:rPr>
            </w:pPr>
            <w:r w:rsidRPr="00E92BEE">
              <w:rPr>
                <w:b/>
                <w:sz w:val="26"/>
                <w:szCs w:val="26"/>
              </w:rPr>
              <w:t>Szeptember 22.</w:t>
            </w:r>
          </w:p>
          <w:p w:rsidR="00936BD2" w:rsidRPr="00E92BEE" w:rsidRDefault="00936BD2" w:rsidP="00936BD2">
            <w:r w:rsidRPr="00E92BEE">
              <w:t xml:space="preserve">HANTKEN 200. Emlékülés – Budapest </w:t>
            </w:r>
          </w:p>
        </w:tc>
        <w:tc>
          <w:tcPr>
            <w:tcW w:w="759" w:type="dxa"/>
            <w:shd w:val="clear" w:color="auto" w:fill="auto"/>
            <w:vAlign w:val="center"/>
          </w:tcPr>
          <w:p w:rsidR="00936BD2" w:rsidRDefault="00936BD2" w:rsidP="00936BD2">
            <w:pPr>
              <w:autoSpaceDE/>
              <w:ind w:right="113"/>
              <w:jc w:val="right"/>
              <w:rPr>
                <w:b/>
              </w:rPr>
            </w:pPr>
            <w:r>
              <w:rPr>
                <w:b/>
              </w:rPr>
              <w:t>8</w:t>
            </w:r>
          </w:p>
        </w:tc>
      </w:tr>
      <w:tr w:rsidR="00936BD2" w:rsidRPr="005266B4" w:rsidTr="00536B80">
        <w:tc>
          <w:tcPr>
            <w:tcW w:w="9158" w:type="dxa"/>
            <w:shd w:val="clear" w:color="auto" w:fill="auto"/>
          </w:tcPr>
          <w:p w:rsidR="00936BD2" w:rsidRPr="00E92BEE" w:rsidRDefault="00936BD2" w:rsidP="00936BD2">
            <w:pPr>
              <w:rPr>
                <w:b/>
              </w:rPr>
            </w:pPr>
            <w:r w:rsidRPr="00E92BEE">
              <w:rPr>
                <w:b/>
              </w:rPr>
              <w:t>Október 2</w:t>
            </w:r>
            <w:proofErr w:type="gramStart"/>
            <w:r w:rsidRPr="00E92BEE">
              <w:rPr>
                <w:b/>
              </w:rPr>
              <w:t>.,</w:t>
            </w:r>
            <w:proofErr w:type="gramEnd"/>
            <w:r w:rsidRPr="00E92BEE">
              <w:rPr>
                <w:b/>
              </w:rPr>
              <w:t xml:space="preserve"> 9.</w:t>
            </w:r>
          </w:p>
          <w:p w:rsidR="00936BD2" w:rsidRPr="00E92BEE" w:rsidRDefault="00936BD2" w:rsidP="00936BD2">
            <w:pPr>
              <w:rPr>
                <w:b/>
              </w:rPr>
            </w:pPr>
            <w:r w:rsidRPr="00E92BEE">
              <w:t xml:space="preserve">Progeo Földtudományi Természetvédelmi Szakosztály – Geotóp napi túrák </w:t>
            </w:r>
          </w:p>
        </w:tc>
        <w:tc>
          <w:tcPr>
            <w:tcW w:w="759" w:type="dxa"/>
            <w:shd w:val="clear" w:color="auto" w:fill="auto"/>
            <w:vAlign w:val="center"/>
          </w:tcPr>
          <w:p w:rsidR="00936BD2" w:rsidRPr="008714EB" w:rsidRDefault="00936BD2" w:rsidP="00936BD2">
            <w:pPr>
              <w:autoSpaceDE/>
              <w:ind w:right="113"/>
              <w:jc w:val="right"/>
              <w:rPr>
                <w:b/>
              </w:rPr>
            </w:pPr>
            <w:r>
              <w:rPr>
                <w:b/>
              </w:rPr>
              <w:t>9</w:t>
            </w:r>
          </w:p>
        </w:tc>
      </w:tr>
      <w:tr w:rsidR="00936BD2" w:rsidRPr="005266B4" w:rsidTr="00536B80">
        <w:tc>
          <w:tcPr>
            <w:tcW w:w="9158" w:type="dxa"/>
            <w:shd w:val="clear" w:color="auto" w:fill="auto"/>
          </w:tcPr>
          <w:p w:rsidR="00936BD2" w:rsidRPr="00E92BEE" w:rsidRDefault="00936BD2" w:rsidP="00936BD2">
            <w:pPr>
              <w:rPr>
                <w:b/>
              </w:rPr>
            </w:pPr>
            <w:r w:rsidRPr="00E92BEE">
              <w:rPr>
                <w:b/>
              </w:rPr>
              <w:t>Október 15–16.</w:t>
            </w:r>
          </w:p>
          <w:p w:rsidR="00936BD2" w:rsidRPr="00E92BEE" w:rsidRDefault="00936BD2" w:rsidP="00936BD2">
            <w:r w:rsidRPr="00E92BEE">
              <w:t>Kókay terepi napok</w:t>
            </w:r>
          </w:p>
        </w:tc>
        <w:tc>
          <w:tcPr>
            <w:tcW w:w="759" w:type="dxa"/>
            <w:shd w:val="clear" w:color="auto" w:fill="auto"/>
            <w:vAlign w:val="center"/>
          </w:tcPr>
          <w:p w:rsidR="00936BD2" w:rsidRPr="008714EB" w:rsidRDefault="00936BD2" w:rsidP="00936BD2">
            <w:pPr>
              <w:autoSpaceDE/>
              <w:ind w:right="113"/>
              <w:jc w:val="right"/>
              <w:rPr>
                <w:b/>
              </w:rPr>
            </w:pPr>
            <w:r>
              <w:rPr>
                <w:b/>
              </w:rPr>
              <w:t>10</w:t>
            </w:r>
          </w:p>
        </w:tc>
      </w:tr>
      <w:tr w:rsidR="00936BD2" w:rsidRPr="005266B4" w:rsidTr="00536B80">
        <w:tc>
          <w:tcPr>
            <w:tcW w:w="9158" w:type="dxa"/>
            <w:shd w:val="clear" w:color="auto" w:fill="auto"/>
          </w:tcPr>
          <w:p w:rsidR="00936BD2" w:rsidRPr="00DC4514" w:rsidRDefault="00936BD2" w:rsidP="00936BD2">
            <w:pPr>
              <w:rPr>
                <w:b/>
              </w:rPr>
            </w:pPr>
            <w:r w:rsidRPr="00DC4514">
              <w:rPr>
                <w:b/>
              </w:rPr>
              <w:t>Október 18.</w:t>
            </w:r>
          </w:p>
          <w:p w:rsidR="00936BD2" w:rsidRPr="0055308F" w:rsidRDefault="00936BD2" w:rsidP="00936BD2">
            <w:pPr>
              <w:rPr>
                <w:b/>
                <w:color w:val="FF0000"/>
              </w:rPr>
            </w:pPr>
            <w:r w:rsidRPr="00DC4514">
              <w:t>Tudománytörténeti Szakosztály – Vitális György emlékülés – Budapest</w:t>
            </w:r>
          </w:p>
        </w:tc>
        <w:tc>
          <w:tcPr>
            <w:tcW w:w="759" w:type="dxa"/>
            <w:shd w:val="clear" w:color="auto" w:fill="auto"/>
            <w:vAlign w:val="center"/>
          </w:tcPr>
          <w:p w:rsidR="00936BD2" w:rsidRDefault="00936BD2" w:rsidP="00936BD2">
            <w:pPr>
              <w:autoSpaceDE/>
              <w:ind w:right="113"/>
              <w:jc w:val="right"/>
              <w:rPr>
                <w:b/>
              </w:rPr>
            </w:pPr>
            <w:r>
              <w:rPr>
                <w:b/>
              </w:rPr>
              <w:t>11</w:t>
            </w:r>
          </w:p>
        </w:tc>
      </w:tr>
      <w:tr w:rsidR="00936BD2" w:rsidRPr="005266B4" w:rsidTr="00715D15">
        <w:tc>
          <w:tcPr>
            <w:tcW w:w="9158" w:type="dxa"/>
            <w:shd w:val="clear" w:color="auto" w:fill="BFBFBF" w:themeFill="background1" w:themeFillShade="BF"/>
          </w:tcPr>
          <w:p w:rsidR="00936BD2" w:rsidRPr="00715D15" w:rsidRDefault="00936BD2" w:rsidP="00936BD2">
            <w:pPr>
              <w:pStyle w:val="NormlWeb"/>
              <w:spacing w:before="0" w:after="0"/>
              <w:rPr>
                <w:b/>
              </w:rPr>
            </w:pPr>
            <w:r w:rsidRPr="00715D15">
              <w:rPr>
                <w:b/>
              </w:rPr>
              <w:t>BEHARANGOZÓ</w:t>
            </w:r>
          </w:p>
        </w:tc>
        <w:tc>
          <w:tcPr>
            <w:tcW w:w="759" w:type="dxa"/>
            <w:shd w:val="clear" w:color="auto" w:fill="BFBFBF" w:themeFill="background1" w:themeFillShade="BF"/>
            <w:vAlign w:val="center"/>
          </w:tcPr>
          <w:p w:rsidR="00936BD2" w:rsidRPr="008714EB" w:rsidRDefault="00936BD2" w:rsidP="00936BD2">
            <w:pPr>
              <w:autoSpaceDE/>
              <w:ind w:right="113"/>
              <w:jc w:val="right"/>
              <w:rPr>
                <w:b/>
              </w:rPr>
            </w:pPr>
          </w:p>
        </w:tc>
      </w:tr>
      <w:tr w:rsidR="00936BD2" w:rsidRPr="005266B4" w:rsidTr="00536B80">
        <w:tc>
          <w:tcPr>
            <w:tcW w:w="9158" w:type="dxa"/>
            <w:shd w:val="clear" w:color="auto" w:fill="auto"/>
          </w:tcPr>
          <w:p w:rsidR="00936BD2" w:rsidRDefault="00936BD2" w:rsidP="00936BD2">
            <w:pPr>
              <w:pStyle w:val="NormlWeb"/>
              <w:spacing w:before="0" w:after="0"/>
              <w:rPr>
                <w:b/>
              </w:rPr>
            </w:pPr>
            <w:r>
              <w:rPr>
                <w:b/>
              </w:rPr>
              <w:t>November 12.</w:t>
            </w:r>
          </w:p>
          <w:p w:rsidR="00936BD2" w:rsidRPr="00E92BEE" w:rsidRDefault="00936BD2" w:rsidP="00936BD2">
            <w:pPr>
              <w:pStyle w:val="NormlWeb"/>
              <w:spacing w:before="0" w:after="0"/>
            </w:pPr>
            <w:r w:rsidRPr="00E92BEE">
              <w:t xml:space="preserve">Alföldi Területi Szervezet: </w:t>
            </w:r>
            <w:proofErr w:type="spellStart"/>
            <w:r w:rsidRPr="00E92BEE">
              <w:t>NosztalGeo</w:t>
            </w:r>
            <w:proofErr w:type="spellEnd"/>
            <w:r w:rsidRPr="00E92BEE">
              <w:t xml:space="preserve"> – Algyő</w:t>
            </w:r>
          </w:p>
        </w:tc>
        <w:tc>
          <w:tcPr>
            <w:tcW w:w="759" w:type="dxa"/>
            <w:shd w:val="clear" w:color="auto" w:fill="auto"/>
            <w:vAlign w:val="center"/>
          </w:tcPr>
          <w:p w:rsidR="00936BD2" w:rsidRDefault="00936BD2" w:rsidP="00936BD2">
            <w:pPr>
              <w:autoSpaceDE/>
              <w:ind w:right="113"/>
              <w:jc w:val="right"/>
              <w:rPr>
                <w:b/>
              </w:rPr>
            </w:pPr>
            <w:r>
              <w:rPr>
                <w:b/>
              </w:rPr>
              <w:t>11</w:t>
            </w:r>
          </w:p>
        </w:tc>
      </w:tr>
      <w:tr w:rsidR="00936BD2" w:rsidRPr="005266B4" w:rsidTr="00536B80">
        <w:tc>
          <w:tcPr>
            <w:tcW w:w="9158" w:type="dxa"/>
            <w:shd w:val="clear" w:color="auto" w:fill="auto"/>
          </w:tcPr>
          <w:p w:rsidR="00936BD2" w:rsidRDefault="00936BD2" w:rsidP="00936BD2">
            <w:pPr>
              <w:pStyle w:val="NormlWeb"/>
              <w:spacing w:before="0" w:after="0"/>
              <w:rPr>
                <w:b/>
              </w:rPr>
            </w:pPr>
            <w:r>
              <w:rPr>
                <w:b/>
              </w:rPr>
              <w:t>November 13–14.</w:t>
            </w:r>
          </w:p>
          <w:p w:rsidR="00936BD2" w:rsidRPr="00E92BEE" w:rsidRDefault="00936BD2" w:rsidP="00936BD2">
            <w:pPr>
              <w:pStyle w:val="NormlWeb"/>
              <w:spacing w:before="0" w:after="0"/>
            </w:pPr>
            <w:r w:rsidRPr="00E92BEE">
              <w:t>Földtudományos forgatag</w:t>
            </w:r>
          </w:p>
        </w:tc>
        <w:tc>
          <w:tcPr>
            <w:tcW w:w="759" w:type="dxa"/>
            <w:shd w:val="clear" w:color="auto" w:fill="auto"/>
            <w:vAlign w:val="center"/>
          </w:tcPr>
          <w:p w:rsidR="00936BD2" w:rsidRDefault="00936BD2" w:rsidP="00936BD2">
            <w:pPr>
              <w:autoSpaceDE/>
              <w:ind w:right="113"/>
              <w:jc w:val="right"/>
              <w:rPr>
                <w:b/>
              </w:rPr>
            </w:pPr>
            <w:r>
              <w:rPr>
                <w:b/>
              </w:rPr>
              <w:t>12</w:t>
            </w:r>
          </w:p>
        </w:tc>
      </w:tr>
      <w:tr w:rsidR="00936BD2" w:rsidRPr="005266B4" w:rsidTr="00536B80">
        <w:tc>
          <w:tcPr>
            <w:tcW w:w="9158" w:type="dxa"/>
            <w:shd w:val="clear" w:color="auto" w:fill="auto"/>
          </w:tcPr>
          <w:p w:rsidR="00936BD2" w:rsidRDefault="00936BD2" w:rsidP="00936BD2">
            <w:pPr>
              <w:pStyle w:val="NormlWeb"/>
              <w:spacing w:before="0" w:after="0"/>
              <w:rPr>
                <w:b/>
              </w:rPr>
            </w:pPr>
            <w:r>
              <w:rPr>
                <w:b/>
              </w:rPr>
              <w:t>November 19.</w:t>
            </w:r>
          </w:p>
          <w:p w:rsidR="00936BD2" w:rsidRPr="00E92BEE" w:rsidRDefault="00936BD2" w:rsidP="00936BD2">
            <w:pPr>
              <w:pStyle w:val="NormlWeb"/>
              <w:spacing w:before="0" w:after="0"/>
            </w:pPr>
            <w:proofErr w:type="spellStart"/>
            <w:r>
              <w:t>WebGEOM</w:t>
            </w:r>
            <w:r w:rsidRPr="00E92BEE">
              <w:t>ates</w:t>
            </w:r>
            <w:proofErr w:type="spellEnd"/>
          </w:p>
        </w:tc>
        <w:tc>
          <w:tcPr>
            <w:tcW w:w="759" w:type="dxa"/>
            <w:shd w:val="clear" w:color="auto" w:fill="auto"/>
            <w:vAlign w:val="center"/>
          </w:tcPr>
          <w:p w:rsidR="00936BD2" w:rsidRDefault="00936BD2" w:rsidP="00936BD2">
            <w:pPr>
              <w:autoSpaceDE/>
              <w:ind w:right="113"/>
              <w:jc w:val="right"/>
              <w:rPr>
                <w:b/>
              </w:rPr>
            </w:pPr>
            <w:r>
              <w:rPr>
                <w:b/>
              </w:rPr>
              <w:t>12</w:t>
            </w:r>
          </w:p>
        </w:tc>
      </w:tr>
      <w:tr w:rsidR="00936BD2" w:rsidRPr="005266B4" w:rsidTr="00715D15">
        <w:tc>
          <w:tcPr>
            <w:tcW w:w="9158" w:type="dxa"/>
            <w:shd w:val="clear" w:color="auto" w:fill="BFBFBF" w:themeFill="background1" w:themeFillShade="BF"/>
          </w:tcPr>
          <w:p w:rsidR="00936BD2" w:rsidRPr="00AB0D7C" w:rsidRDefault="00936BD2" w:rsidP="00936BD2">
            <w:pPr>
              <w:autoSpaceDE/>
              <w:spacing w:before="40" w:after="40" w:line="200" w:lineRule="atLeast"/>
              <w:rPr>
                <w:b/>
                <w:sz w:val="26"/>
                <w:szCs w:val="26"/>
              </w:rPr>
            </w:pPr>
            <w:r w:rsidRPr="00AB0D7C">
              <w:rPr>
                <w:b/>
                <w:sz w:val="26"/>
                <w:szCs w:val="26"/>
              </w:rPr>
              <w:t>PÁLYÁZATOK</w:t>
            </w:r>
          </w:p>
        </w:tc>
        <w:tc>
          <w:tcPr>
            <w:tcW w:w="759" w:type="dxa"/>
            <w:shd w:val="clear" w:color="auto" w:fill="auto"/>
            <w:vAlign w:val="center"/>
          </w:tcPr>
          <w:p w:rsidR="00936BD2" w:rsidRPr="008714EB" w:rsidRDefault="00936BD2" w:rsidP="00936BD2">
            <w:pPr>
              <w:autoSpaceDE/>
              <w:ind w:right="113"/>
              <w:jc w:val="right"/>
              <w:rPr>
                <w:b/>
                <w:sz w:val="26"/>
                <w:szCs w:val="26"/>
              </w:rPr>
            </w:pPr>
            <w:r>
              <w:rPr>
                <w:b/>
                <w:sz w:val="26"/>
                <w:szCs w:val="26"/>
              </w:rPr>
              <w:t>13</w:t>
            </w:r>
          </w:p>
        </w:tc>
      </w:tr>
      <w:tr w:rsidR="00936BD2" w:rsidRPr="005266B4" w:rsidTr="00715D15">
        <w:tc>
          <w:tcPr>
            <w:tcW w:w="9158" w:type="dxa"/>
            <w:shd w:val="clear" w:color="auto" w:fill="BFBFBF" w:themeFill="background1" w:themeFillShade="BF"/>
          </w:tcPr>
          <w:p w:rsidR="00936BD2" w:rsidRPr="00AB0D7C" w:rsidRDefault="00936BD2" w:rsidP="00936BD2">
            <w:pPr>
              <w:autoSpaceDE/>
              <w:spacing w:before="40" w:after="40" w:line="200" w:lineRule="atLeast"/>
              <w:rPr>
                <w:b/>
                <w:sz w:val="26"/>
                <w:szCs w:val="26"/>
              </w:rPr>
            </w:pPr>
            <w:r>
              <w:rPr>
                <w:b/>
                <w:sz w:val="26"/>
                <w:szCs w:val="26"/>
              </w:rPr>
              <w:t>ELŐTERJESZTÉS KÉRÉS A 2021</w:t>
            </w:r>
            <w:r w:rsidRPr="00AB0D7C">
              <w:rPr>
                <w:b/>
                <w:sz w:val="26"/>
                <w:szCs w:val="26"/>
              </w:rPr>
              <w:t>. ÉVI TÁRSULATI KITÜNTETÉSEKRE</w:t>
            </w:r>
          </w:p>
        </w:tc>
        <w:tc>
          <w:tcPr>
            <w:tcW w:w="759" w:type="dxa"/>
            <w:shd w:val="clear" w:color="auto" w:fill="auto"/>
            <w:vAlign w:val="center"/>
          </w:tcPr>
          <w:p w:rsidR="00936BD2" w:rsidRPr="008714EB" w:rsidRDefault="00936BD2" w:rsidP="00936BD2">
            <w:pPr>
              <w:autoSpaceDE/>
              <w:ind w:right="113"/>
              <w:jc w:val="right"/>
              <w:rPr>
                <w:b/>
                <w:sz w:val="26"/>
                <w:szCs w:val="26"/>
              </w:rPr>
            </w:pPr>
            <w:r>
              <w:rPr>
                <w:b/>
                <w:sz w:val="26"/>
                <w:szCs w:val="26"/>
              </w:rPr>
              <w:t>14</w:t>
            </w:r>
          </w:p>
        </w:tc>
      </w:tr>
      <w:tr w:rsidR="00936BD2" w:rsidRPr="005266B4" w:rsidTr="00715D15">
        <w:tc>
          <w:tcPr>
            <w:tcW w:w="9158" w:type="dxa"/>
            <w:shd w:val="clear" w:color="auto" w:fill="BFBFBF" w:themeFill="background1" w:themeFillShade="BF"/>
          </w:tcPr>
          <w:p w:rsidR="00936BD2" w:rsidRPr="00AB0D7C" w:rsidRDefault="00936BD2" w:rsidP="00936BD2">
            <w:pPr>
              <w:autoSpaceDE/>
              <w:spacing w:before="40" w:after="40" w:line="200" w:lineRule="atLeast"/>
              <w:rPr>
                <w:b/>
                <w:sz w:val="26"/>
                <w:szCs w:val="26"/>
              </w:rPr>
            </w:pPr>
            <w:r w:rsidRPr="00AB0D7C">
              <w:rPr>
                <w:b/>
                <w:sz w:val="26"/>
                <w:szCs w:val="26"/>
              </w:rPr>
              <w:t xml:space="preserve">HÍREK – </w:t>
            </w:r>
            <w:r w:rsidRPr="00AB0D7C">
              <w:rPr>
                <w:b/>
                <w:bCs/>
              </w:rPr>
              <w:t>H2020 PROJEKTJEINK HÍREI</w:t>
            </w:r>
          </w:p>
        </w:tc>
        <w:tc>
          <w:tcPr>
            <w:tcW w:w="759" w:type="dxa"/>
            <w:shd w:val="clear" w:color="auto" w:fill="auto"/>
            <w:vAlign w:val="center"/>
          </w:tcPr>
          <w:p w:rsidR="00936BD2" w:rsidRPr="008714EB" w:rsidRDefault="00936BD2" w:rsidP="00936BD2">
            <w:pPr>
              <w:autoSpaceDE/>
              <w:ind w:right="113"/>
              <w:jc w:val="right"/>
              <w:rPr>
                <w:b/>
                <w:sz w:val="26"/>
                <w:szCs w:val="26"/>
              </w:rPr>
            </w:pPr>
            <w:r>
              <w:rPr>
                <w:b/>
                <w:sz w:val="26"/>
                <w:szCs w:val="26"/>
              </w:rPr>
              <w:t>14</w:t>
            </w:r>
          </w:p>
        </w:tc>
      </w:tr>
    </w:tbl>
    <w:p w:rsidR="007D31CD" w:rsidRPr="008714EB" w:rsidRDefault="007D31CD" w:rsidP="00170E4A">
      <w:pPr>
        <w:autoSpaceDE/>
        <w:spacing w:after="120"/>
        <w:ind w:left="142"/>
        <w:jc w:val="both"/>
        <w:rPr>
          <w:b/>
          <w:bCs/>
          <w:i/>
          <w:iCs/>
          <w:sz w:val="12"/>
          <w:szCs w:val="12"/>
        </w:rPr>
      </w:pPr>
    </w:p>
    <w:p w:rsidR="0010446D" w:rsidRPr="008714EB" w:rsidRDefault="0010446D">
      <w:pPr>
        <w:widowControl/>
        <w:suppressAutoHyphens w:val="0"/>
        <w:autoSpaceDE/>
        <w:rPr>
          <w:b/>
          <w:bCs/>
          <w:i/>
          <w:sz w:val="26"/>
          <w:szCs w:val="26"/>
        </w:rPr>
      </w:pPr>
    </w:p>
    <w:p w:rsidR="00A828D4" w:rsidRDefault="00717543" w:rsidP="00A828D4">
      <w:pPr>
        <w:widowControl/>
        <w:suppressAutoHyphens w:val="0"/>
        <w:autoSpaceDE/>
        <w:rPr>
          <w:b/>
          <w:sz w:val="26"/>
          <w:szCs w:val="26"/>
        </w:rPr>
      </w:pPr>
      <w:r>
        <w:rPr>
          <w:b/>
          <w:bCs/>
          <w:i/>
          <w:sz w:val="26"/>
          <w:szCs w:val="26"/>
        </w:rPr>
        <w:br w:type="page"/>
      </w:r>
    </w:p>
    <w:p w:rsidR="00A828D4" w:rsidRPr="0034364A" w:rsidRDefault="00A828D4" w:rsidP="00A828D4">
      <w:pPr>
        <w:rPr>
          <w:b/>
          <w:sz w:val="26"/>
          <w:szCs w:val="26"/>
        </w:rPr>
      </w:pPr>
      <w:r w:rsidRPr="0034364A">
        <w:rPr>
          <w:b/>
          <w:sz w:val="26"/>
          <w:szCs w:val="26"/>
        </w:rPr>
        <w:lastRenderedPageBreak/>
        <w:t>ELNÖKI</w:t>
      </w:r>
      <w:r>
        <w:rPr>
          <w:b/>
          <w:sz w:val="26"/>
          <w:szCs w:val="26"/>
        </w:rPr>
        <w:t xml:space="preserve"> KÖSZÖNTŐ</w:t>
      </w:r>
      <w:r w:rsidRPr="0034364A">
        <w:rPr>
          <w:b/>
          <w:sz w:val="26"/>
          <w:szCs w:val="26"/>
        </w:rPr>
        <w:t>!</w:t>
      </w:r>
    </w:p>
    <w:p w:rsidR="00A828D4" w:rsidRPr="00FA1E13" w:rsidRDefault="00A828D4" w:rsidP="00A828D4">
      <w:pPr>
        <w:pStyle w:val="rtejustify"/>
        <w:rPr>
          <w:b/>
          <w:i/>
          <w:color w:val="000000"/>
          <w:sz w:val="26"/>
          <w:szCs w:val="26"/>
        </w:rPr>
      </w:pPr>
      <w:r w:rsidRPr="00FA1E13">
        <w:rPr>
          <w:b/>
          <w:i/>
          <w:color w:val="000000"/>
          <w:sz w:val="26"/>
          <w:szCs w:val="26"/>
        </w:rPr>
        <w:t>Kedves Tagtársak!</w:t>
      </w:r>
    </w:p>
    <w:p w:rsidR="00A828D4" w:rsidRDefault="00A828D4" w:rsidP="00A828D4">
      <w:pPr>
        <w:pStyle w:val="rtejustify"/>
        <w:spacing w:before="120" w:beforeAutospacing="0" w:after="0" w:afterAutospacing="0"/>
        <w:jc w:val="both"/>
        <w:rPr>
          <w:b/>
          <w:i/>
          <w:color w:val="000000"/>
          <w:sz w:val="26"/>
          <w:szCs w:val="26"/>
        </w:rPr>
      </w:pPr>
      <w:r w:rsidRPr="00FA1E13">
        <w:rPr>
          <w:b/>
          <w:i/>
          <w:color w:val="000000"/>
          <w:sz w:val="26"/>
          <w:szCs w:val="26"/>
        </w:rPr>
        <w:t>A Magyarhoni Földtani Társulat 171. Rendkívüli Tisztújító Közgyűlésén megválasztotta a következő időszak vezetőségét. Köszönjük a bizalmat. Visszanyúlva az 1848-as alapító dokumentumokban meghatározott, azóta fontosságukból mit sem veszített feladatokhoz, egyértelműen kirajzolódik a vezetőség, és mindenekelőtt a tagság feladata az előttünk álló évekre.</w:t>
      </w:r>
    </w:p>
    <w:p w:rsidR="00A828D4" w:rsidRDefault="00A828D4" w:rsidP="00A828D4">
      <w:pPr>
        <w:pStyle w:val="rtejustify"/>
        <w:spacing w:before="120" w:beforeAutospacing="0" w:after="0" w:afterAutospacing="0"/>
        <w:jc w:val="both"/>
        <w:rPr>
          <w:b/>
          <w:i/>
          <w:color w:val="000000"/>
          <w:sz w:val="26"/>
          <w:szCs w:val="26"/>
        </w:rPr>
      </w:pPr>
      <w:r w:rsidRPr="00FA1E13">
        <w:rPr>
          <w:b/>
          <w:i/>
          <w:color w:val="000000"/>
          <w:sz w:val="26"/>
          <w:szCs w:val="26"/>
        </w:rPr>
        <w:t xml:space="preserve">Természetesen a Társulatnak, s kiemelten a szakosztályoknak, területi szervezeteknek továbbra is alapvető szerepe lesz a különböző szintű tudományos ülések, </w:t>
      </w:r>
      <w:proofErr w:type="spellStart"/>
      <w:r w:rsidRPr="00FA1E13">
        <w:rPr>
          <w:b/>
          <w:i/>
          <w:color w:val="000000"/>
          <w:sz w:val="26"/>
          <w:szCs w:val="26"/>
        </w:rPr>
        <w:t>workshopok</w:t>
      </w:r>
      <w:proofErr w:type="spellEnd"/>
      <w:r w:rsidRPr="00FA1E13">
        <w:rPr>
          <w:b/>
          <w:i/>
          <w:color w:val="000000"/>
          <w:sz w:val="26"/>
          <w:szCs w:val="26"/>
        </w:rPr>
        <w:t>, konferenciák szervezésében, lebonyolításában.</w:t>
      </w:r>
    </w:p>
    <w:p w:rsidR="00A828D4" w:rsidRDefault="00A828D4" w:rsidP="00A828D4">
      <w:pPr>
        <w:pStyle w:val="rtejustify"/>
        <w:spacing w:before="120" w:beforeAutospacing="0" w:after="0" w:afterAutospacing="0"/>
        <w:jc w:val="both"/>
        <w:rPr>
          <w:b/>
          <w:i/>
          <w:sz w:val="26"/>
          <w:szCs w:val="26"/>
        </w:rPr>
      </w:pPr>
      <w:r w:rsidRPr="00FA1E13">
        <w:rPr>
          <w:b/>
          <w:i/>
          <w:sz w:val="26"/>
          <w:szCs w:val="26"/>
        </w:rPr>
        <w:t xml:space="preserve">A karanténban töltött elmúlt másfél év tapasztalata alapján határozott szándékunk elmozdulni az </w:t>
      </w:r>
      <w:proofErr w:type="gramStart"/>
      <w:r w:rsidRPr="00FA1E13">
        <w:rPr>
          <w:b/>
          <w:i/>
          <w:sz w:val="26"/>
          <w:szCs w:val="26"/>
        </w:rPr>
        <w:t>ezen</w:t>
      </w:r>
      <w:proofErr w:type="gramEnd"/>
      <w:r w:rsidRPr="00FA1E13">
        <w:rPr>
          <w:b/>
          <w:i/>
          <w:sz w:val="26"/>
          <w:szCs w:val="26"/>
        </w:rPr>
        <w:t xml:space="preserve"> rendezvényeken történő online jelenlét biztosítása felé, remélve, hogy a semmivel nem pótolható személyes találkozások mellett így is erősíthetjük egymás eredményeinek megismerését, a szakterületek közötti információ megtermékenyítő hatású áramlását. Hasonló keretben, egyidejűleg személyesen és a digitális térben, fontos feladat lesz folytatni a korábban megkezdett, nagy sikerű kurzusok, továbbképzések programját is. Ebben nagy hangsúllyal számítunk a földtan különböző szakterületei alkalmazóiként a gazdasági élet szereplőire akár megrendelői, akár előadói oldalon.</w:t>
      </w:r>
    </w:p>
    <w:p w:rsidR="00A828D4" w:rsidRDefault="00A828D4" w:rsidP="00A828D4">
      <w:pPr>
        <w:pStyle w:val="rtejustify"/>
        <w:spacing w:before="120" w:beforeAutospacing="0" w:after="0" w:afterAutospacing="0"/>
        <w:jc w:val="both"/>
        <w:rPr>
          <w:b/>
          <w:i/>
          <w:sz w:val="26"/>
          <w:szCs w:val="26"/>
        </w:rPr>
      </w:pPr>
      <w:r w:rsidRPr="00FA1E13">
        <w:rPr>
          <w:b/>
          <w:i/>
          <w:sz w:val="26"/>
          <w:szCs w:val="26"/>
        </w:rPr>
        <w:t xml:space="preserve">Mindezek a rendezvények, természetesen, csak aktív, sőt, proaktív, kezdeményező tagsággal lehetnek sikeresek. Kiemelten fontos cél a fiatalok, az </w:t>
      </w:r>
      <w:proofErr w:type="gramStart"/>
      <w:r w:rsidRPr="00FA1E13">
        <w:rPr>
          <w:b/>
          <w:i/>
          <w:sz w:val="26"/>
          <w:szCs w:val="26"/>
        </w:rPr>
        <w:t>egyetemeinken</w:t>
      </w:r>
      <w:proofErr w:type="gramEnd"/>
      <w:r w:rsidRPr="00FA1E13">
        <w:rPr>
          <w:b/>
          <w:i/>
          <w:sz w:val="26"/>
          <w:szCs w:val="26"/>
        </w:rPr>
        <w:t xml:space="preserve"> földtudományi szakokon tanuló fiatal kollégák, érdeklődő középiskolások tevékeny belépése a Társulat napi életébe. Az Ifjúsági Bizottság lelkes és értő munkája ebben, valamint az ELTE-n sikeresen elindult „Geológus szakkör” országos mozgalommá fejlesztésében továbbra is kiemelkedő lesz.</w:t>
      </w:r>
    </w:p>
    <w:p w:rsidR="00A828D4" w:rsidRDefault="00A828D4" w:rsidP="00A828D4">
      <w:pPr>
        <w:pStyle w:val="rtejustify"/>
        <w:spacing w:before="120" w:beforeAutospacing="0" w:after="0" w:afterAutospacing="0"/>
        <w:jc w:val="both"/>
        <w:rPr>
          <w:b/>
          <w:i/>
          <w:sz w:val="26"/>
          <w:szCs w:val="26"/>
        </w:rPr>
      </w:pPr>
      <w:r w:rsidRPr="00FA1E13">
        <w:rPr>
          <w:b/>
          <w:i/>
          <w:sz w:val="26"/>
          <w:szCs w:val="26"/>
        </w:rPr>
        <w:t>A szűk szakmai körön túl, ismét visszatekintve az 1848-as célokhoz, a Társulat tagjainak a továbbiakban is alapvető feladata lesz szakmánk akut problémáinak, feladatainak, eredményeinek hiteles bemutatása, terjeszté</w:t>
      </w:r>
      <w:r>
        <w:rPr>
          <w:b/>
          <w:i/>
          <w:sz w:val="26"/>
          <w:szCs w:val="26"/>
        </w:rPr>
        <w:t>se, népszerűsítése a társadalom</w:t>
      </w:r>
      <w:r w:rsidRPr="00FA1E13">
        <w:rPr>
          <w:b/>
          <w:i/>
          <w:sz w:val="26"/>
          <w:szCs w:val="26"/>
        </w:rPr>
        <w:t>politikai, gazdasági, kulturális, stb. szereplői felé.</w:t>
      </w:r>
    </w:p>
    <w:p w:rsidR="00A828D4" w:rsidRPr="00FA1E13" w:rsidRDefault="00A828D4" w:rsidP="00A828D4">
      <w:pPr>
        <w:pStyle w:val="rtejustify"/>
        <w:spacing w:before="120" w:beforeAutospacing="0" w:after="0" w:afterAutospacing="0"/>
        <w:jc w:val="both"/>
        <w:rPr>
          <w:b/>
          <w:i/>
          <w:sz w:val="26"/>
          <w:szCs w:val="26"/>
        </w:rPr>
      </w:pPr>
      <w:r w:rsidRPr="00FA1E13">
        <w:rPr>
          <w:b/>
          <w:i/>
          <w:sz w:val="26"/>
          <w:szCs w:val="26"/>
        </w:rPr>
        <w:t xml:space="preserve">Mindehhez a számos, de nagyszerű feladathoz, közös céljaink sikeres eléréséhez kívánok a Magyarhoni Földtani Társulat valamennyi tagjának </w:t>
      </w:r>
      <w:r>
        <w:rPr>
          <w:b/>
          <w:i/>
          <w:sz w:val="26"/>
          <w:szCs w:val="26"/>
        </w:rPr>
        <w:t>jó egészséget, hitet, kitartást!</w:t>
      </w:r>
    </w:p>
    <w:p w:rsidR="00A828D4" w:rsidRDefault="00A828D4" w:rsidP="00A828D4">
      <w:pPr>
        <w:pStyle w:val="rtejustify"/>
        <w:rPr>
          <w:b/>
          <w:i/>
          <w:sz w:val="26"/>
          <w:szCs w:val="26"/>
        </w:rPr>
      </w:pPr>
      <w:r w:rsidRPr="00FA1E13">
        <w:rPr>
          <w:b/>
          <w:i/>
          <w:sz w:val="26"/>
          <w:szCs w:val="26"/>
        </w:rPr>
        <w:t>Jó szerencsét,</w:t>
      </w:r>
    </w:p>
    <w:p w:rsidR="00A828D4" w:rsidRPr="00FA1E13" w:rsidRDefault="00A828D4" w:rsidP="00A828D4">
      <w:pPr>
        <w:pStyle w:val="rtejustify"/>
        <w:jc w:val="right"/>
        <w:rPr>
          <w:b/>
          <w:i/>
          <w:sz w:val="26"/>
          <w:szCs w:val="26"/>
        </w:rPr>
      </w:pPr>
      <w:r w:rsidRPr="00FA1E13">
        <w:rPr>
          <w:b/>
          <w:i/>
          <w:sz w:val="26"/>
          <w:szCs w:val="26"/>
        </w:rPr>
        <w:t>M. Tóth Tivadar</w:t>
      </w:r>
      <w:r w:rsidRPr="00FA1E13">
        <w:rPr>
          <w:b/>
          <w:i/>
          <w:sz w:val="26"/>
          <w:szCs w:val="26"/>
        </w:rPr>
        <w:br/>
        <w:t>az MFT elnöke</w:t>
      </w:r>
    </w:p>
    <w:p w:rsidR="00A828D4" w:rsidRDefault="00A828D4" w:rsidP="00A828D4">
      <w:pPr>
        <w:jc w:val="center"/>
        <w:rPr>
          <w:b/>
          <w:i/>
          <w:sz w:val="26"/>
          <w:szCs w:val="26"/>
        </w:rPr>
      </w:pPr>
      <w:r w:rsidRPr="0034364A">
        <w:rPr>
          <w:b/>
          <w:i/>
          <w:sz w:val="26"/>
          <w:szCs w:val="26"/>
        </w:rPr>
        <w:t xml:space="preserve"> </w:t>
      </w:r>
    </w:p>
    <w:p w:rsidR="00717543" w:rsidRDefault="00717543">
      <w:pPr>
        <w:widowControl/>
        <w:suppressAutoHyphens w:val="0"/>
        <w:autoSpaceDE/>
        <w:rPr>
          <w:b/>
          <w:bCs/>
          <w:i/>
          <w:sz w:val="26"/>
          <w:szCs w:val="26"/>
        </w:rPr>
      </w:pPr>
    </w:p>
    <w:p w:rsidR="00A828D4" w:rsidRDefault="00A828D4">
      <w:pPr>
        <w:widowControl/>
        <w:suppressAutoHyphens w:val="0"/>
        <w:autoSpaceDE/>
        <w:rPr>
          <w:b/>
          <w:bCs/>
          <w:i/>
          <w:sz w:val="26"/>
          <w:szCs w:val="26"/>
        </w:rPr>
      </w:pPr>
      <w:r>
        <w:rPr>
          <w:b/>
          <w:bCs/>
          <w:i/>
          <w:sz w:val="26"/>
          <w:szCs w:val="26"/>
        </w:rPr>
        <w:br w:type="page"/>
      </w:r>
    </w:p>
    <w:p w:rsidR="00837C40" w:rsidRPr="008714EB" w:rsidRDefault="00837C40">
      <w:pPr>
        <w:widowControl/>
        <w:suppressAutoHyphens w:val="0"/>
        <w:autoSpaceDE/>
        <w:rPr>
          <w:b/>
          <w:bCs/>
          <w:i/>
          <w:sz w:val="26"/>
          <w:szCs w:val="26"/>
        </w:rPr>
      </w:pPr>
    </w:p>
    <w:p w:rsidR="009B2746" w:rsidRPr="003C6120" w:rsidRDefault="009B2746" w:rsidP="009B2746">
      <w:pPr>
        <w:pStyle w:val="Hirszuk"/>
        <w:pBdr>
          <w:top w:val="single" w:sz="4" w:space="1" w:color="auto"/>
          <w:left w:val="single" w:sz="4" w:space="4" w:color="auto"/>
          <w:bottom w:val="single" w:sz="4" w:space="1" w:color="auto"/>
          <w:right w:val="single" w:sz="4" w:space="4" w:color="auto"/>
        </w:pBdr>
        <w:spacing w:before="80" w:line="240" w:lineRule="auto"/>
        <w:jc w:val="center"/>
        <w:rPr>
          <w:b/>
          <w:bCs/>
        </w:rPr>
      </w:pPr>
      <w:r w:rsidRPr="006C08C1">
        <w:rPr>
          <w:b/>
          <w:bCs/>
        </w:rPr>
        <w:br/>
        <w:t xml:space="preserve">FÁJDALOMMAL TUDATJUK, </w:t>
      </w:r>
      <w:r w:rsidRPr="003C6120">
        <w:rPr>
          <w:b/>
          <w:bCs/>
        </w:rPr>
        <w:t>HOGY ÖRÖKRE ELTÁVOZOTT</w:t>
      </w:r>
    </w:p>
    <w:p w:rsidR="003C6120" w:rsidRPr="003C6120" w:rsidRDefault="003C6120"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3C6120" w:rsidRPr="003C6120" w:rsidRDefault="003C6120"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3C6120">
        <w:rPr>
          <w:b/>
          <w:bCs/>
        </w:rPr>
        <w:t>Antal Sándor</w:t>
      </w:r>
    </w:p>
    <w:p w:rsidR="003C6120" w:rsidRPr="003C6120" w:rsidRDefault="003C6120" w:rsidP="009B2746">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3C6120">
        <w:rPr>
          <w:bCs/>
        </w:rPr>
        <w:t>1947 – 2021</w:t>
      </w:r>
    </w:p>
    <w:p w:rsidR="003C6120" w:rsidRPr="003C6120" w:rsidRDefault="003C6120"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9B2746" w:rsidRPr="003C6120" w:rsidRDefault="003C6120"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3C6120">
        <w:rPr>
          <w:b/>
          <w:bCs/>
        </w:rPr>
        <w:t>Csongrádi Jenő</w:t>
      </w:r>
    </w:p>
    <w:p w:rsidR="00EF059B" w:rsidRPr="003C6120" w:rsidRDefault="003C6120" w:rsidP="009B2746">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3C6120">
        <w:rPr>
          <w:bCs/>
        </w:rPr>
        <w:t>1946 – 2021</w:t>
      </w:r>
    </w:p>
    <w:p w:rsidR="00820C44" w:rsidRPr="003C6120" w:rsidRDefault="00820C44" w:rsidP="008714EB">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EF059B" w:rsidRPr="003C6120" w:rsidRDefault="003C6120"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3C6120">
        <w:rPr>
          <w:b/>
          <w:bCs/>
        </w:rPr>
        <w:t>Matus Lászlóné</w:t>
      </w:r>
    </w:p>
    <w:p w:rsidR="00820C44" w:rsidRPr="003C6120" w:rsidRDefault="003C6120" w:rsidP="00820C44">
      <w:pPr>
        <w:pStyle w:val="Hirszuk"/>
        <w:pBdr>
          <w:top w:val="single" w:sz="4" w:space="1" w:color="auto"/>
          <w:left w:val="single" w:sz="4" w:space="4" w:color="auto"/>
          <w:bottom w:val="single" w:sz="4" w:space="1" w:color="auto"/>
          <w:right w:val="single" w:sz="4" w:space="4" w:color="auto"/>
        </w:pBdr>
        <w:spacing w:line="240" w:lineRule="auto"/>
        <w:jc w:val="center"/>
        <w:rPr>
          <w:bCs/>
        </w:rPr>
      </w:pPr>
      <w:r w:rsidRPr="003C6120">
        <w:rPr>
          <w:bCs/>
        </w:rPr>
        <w:t>1939 – 2021</w:t>
      </w:r>
    </w:p>
    <w:p w:rsidR="00DA196E" w:rsidRPr="003C6120" w:rsidRDefault="00DA196E" w:rsidP="009B2746">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9B2746" w:rsidRPr="003C6120"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3C6120">
        <w:rPr>
          <w:b/>
          <w:bCs/>
        </w:rPr>
        <w:t>EMLÉK</w:t>
      </w:r>
      <w:r w:rsidR="00EF059B" w:rsidRPr="003C6120">
        <w:rPr>
          <w:b/>
          <w:bCs/>
        </w:rPr>
        <w:t>ÜK</w:t>
      </w:r>
      <w:r w:rsidRPr="003C6120">
        <w:rPr>
          <w:b/>
          <w:bCs/>
        </w:rPr>
        <w:t xml:space="preserve"> SZÍVÜNKBEN ÉS MUNKÁI</w:t>
      </w:r>
      <w:r w:rsidR="00EF059B" w:rsidRPr="003C6120">
        <w:rPr>
          <w:b/>
          <w:bCs/>
        </w:rPr>
        <w:t>K</w:t>
      </w:r>
      <w:r w:rsidRPr="003C6120">
        <w:rPr>
          <w:b/>
          <w:bCs/>
        </w:rPr>
        <w:t>BAN TOVÁBB ÉL!</w:t>
      </w:r>
    </w:p>
    <w:p w:rsidR="009B2746" w:rsidRPr="003C6120" w:rsidRDefault="009B2746" w:rsidP="009B2746">
      <w:pPr>
        <w:pStyle w:val="Hirszuk"/>
        <w:pBdr>
          <w:top w:val="single" w:sz="4" w:space="1" w:color="auto"/>
          <w:left w:val="single" w:sz="4" w:space="4" w:color="auto"/>
          <w:bottom w:val="single" w:sz="4" w:space="1" w:color="auto"/>
          <w:right w:val="single" w:sz="4" w:space="4" w:color="auto"/>
        </w:pBdr>
        <w:spacing w:line="240" w:lineRule="auto"/>
        <w:jc w:val="center"/>
      </w:pPr>
    </w:p>
    <w:p w:rsidR="00BE2B8F" w:rsidRPr="0034364A" w:rsidRDefault="00BE2B8F" w:rsidP="00446314">
      <w:pPr>
        <w:jc w:val="center"/>
        <w:rPr>
          <w:b/>
          <w:sz w:val="26"/>
          <w:szCs w:val="26"/>
        </w:rPr>
      </w:pPr>
    </w:p>
    <w:p w:rsidR="0034364A" w:rsidRPr="0034364A" w:rsidRDefault="0034364A" w:rsidP="00446314">
      <w:pPr>
        <w:jc w:val="center"/>
        <w:rPr>
          <w:sz w:val="26"/>
          <w:szCs w:val="26"/>
        </w:rPr>
      </w:pPr>
    </w:p>
    <w:tbl>
      <w:tblPr>
        <w:tblStyle w:val="Rcsostblzat"/>
        <w:tblW w:w="0" w:type="auto"/>
        <w:tblLook w:val="04A0" w:firstRow="1" w:lastRow="0" w:firstColumn="1" w:lastColumn="0" w:noHBand="0" w:noVBand="1"/>
      </w:tblPr>
      <w:tblGrid>
        <w:gridCol w:w="9628"/>
      </w:tblGrid>
      <w:tr w:rsidR="0034364A" w:rsidRPr="0034364A" w:rsidTr="00775B78">
        <w:tc>
          <w:tcPr>
            <w:tcW w:w="9628" w:type="dxa"/>
            <w:shd w:val="clear" w:color="auto" w:fill="D9D9D9" w:themeFill="background1" w:themeFillShade="D9"/>
          </w:tcPr>
          <w:p w:rsidR="00C73871" w:rsidRPr="0034364A" w:rsidRDefault="00C73871" w:rsidP="00775B78">
            <w:pPr>
              <w:widowControl/>
              <w:suppressAutoHyphens w:val="0"/>
              <w:autoSpaceDE/>
              <w:spacing w:before="40" w:after="40"/>
              <w:rPr>
                <w:rFonts w:ascii="Times New Roman" w:hAnsi="Times New Roman" w:cs="Times New Roman"/>
                <w:b/>
                <w:sz w:val="26"/>
                <w:szCs w:val="26"/>
              </w:rPr>
            </w:pPr>
            <w:r w:rsidRPr="0034364A">
              <w:rPr>
                <w:rFonts w:ascii="Times New Roman" w:hAnsi="Times New Roman" w:cs="Times New Roman"/>
                <w:b/>
                <w:sz w:val="26"/>
                <w:szCs w:val="26"/>
              </w:rPr>
              <w:t>SZERVEZETI ÉLET</w:t>
            </w:r>
          </w:p>
        </w:tc>
      </w:tr>
    </w:tbl>
    <w:p w:rsidR="00C73871" w:rsidRPr="0034364A" w:rsidRDefault="00C73871" w:rsidP="00C73871">
      <w:pPr>
        <w:widowControl/>
        <w:suppressAutoHyphens w:val="0"/>
        <w:autoSpaceDE/>
        <w:rPr>
          <w:sz w:val="26"/>
          <w:szCs w:val="26"/>
        </w:rPr>
      </w:pPr>
    </w:p>
    <w:p w:rsidR="00974022" w:rsidRPr="002860CC" w:rsidRDefault="00717543" w:rsidP="00974022">
      <w:pPr>
        <w:jc w:val="center"/>
        <w:rPr>
          <w:b/>
          <w:sz w:val="28"/>
          <w:szCs w:val="28"/>
        </w:rPr>
      </w:pPr>
      <w:r>
        <w:rPr>
          <w:b/>
          <w:sz w:val="28"/>
          <w:szCs w:val="28"/>
        </w:rPr>
        <w:t>A 171. Rendkívüli Tisztújító Közgyűlésen megválasztott elnökség</w:t>
      </w:r>
    </w:p>
    <w:p w:rsidR="00974022" w:rsidRDefault="00974022" w:rsidP="00974022">
      <w:pPr>
        <w:rPr>
          <w:b/>
        </w:rPr>
      </w:pPr>
    </w:p>
    <w:p w:rsidR="00717543" w:rsidRDefault="00717543" w:rsidP="00974022">
      <w:pPr>
        <w:rPr>
          <w:b/>
        </w:rPr>
      </w:pPr>
      <w:r>
        <w:rPr>
          <w:b/>
        </w:rPr>
        <w:t>Elnök: M. Tóth Tivadar</w:t>
      </w:r>
    </w:p>
    <w:p w:rsidR="00717543" w:rsidRDefault="00717543" w:rsidP="00974022">
      <w:pPr>
        <w:rPr>
          <w:b/>
        </w:rPr>
      </w:pPr>
      <w:r>
        <w:rPr>
          <w:b/>
        </w:rPr>
        <w:t>Társelnökök: Geiger János, Haas János, Piros Olga, Zajzon Norbert</w:t>
      </w:r>
    </w:p>
    <w:p w:rsidR="00717543" w:rsidRDefault="00717543" w:rsidP="00974022">
      <w:pPr>
        <w:rPr>
          <w:b/>
        </w:rPr>
      </w:pPr>
      <w:r>
        <w:rPr>
          <w:b/>
        </w:rPr>
        <w:t>Főtitkár: Babinszki Edit</w:t>
      </w:r>
    </w:p>
    <w:p w:rsidR="00717543" w:rsidRDefault="00717543" w:rsidP="00974022">
      <w:pPr>
        <w:rPr>
          <w:b/>
        </w:rPr>
      </w:pPr>
      <w:r>
        <w:rPr>
          <w:b/>
        </w:rPr>
        <w:t>Titkár: Kovácsné Kis Viktória</w:t>
      </w:r>
    </w:p>
    <w:p w:rsidR="00717543" w:rsidRPr="002860CC" w:rsidRDefault="00717543" w:rsidP="00974022">
      <w:pPr>
        <w:rPr>
          <w:b/>
        </w:rPr>
      </w:pPr>
    </w:p>
    <w:p w:rsidR="00974022" w:rsidRPr="00D73AE6" w:rsidRDefault="00974022" w:rsidP="00C73871">
      <w:pPr>
        <w:widowControl/>
        <w:suppressAutoHyphens w:val="0"/>
        <w:autoSpaceDE/>
        <w:rPr>
          <w:sz w:val="26"/>
          <w:szCs w:val="26"/>
        </w:rPr>
      </w:pPr>
      <w:r w:rsidRPr="00D73AE6">
        <w:rPr>
          <w:sz w:val="26"/>
          <w:szCs w:val="26"/>
          <w:lang w:eastAsia="hu-HU"/>
        </w:rPr>
        <w:t>————————————————————————</w:t>
      </w:r>
    </w:p>
    <w:p w:rsidR="0058049F" w:rsidRPr="002C041B" w:rsidRDefault="0058049F" w:rsidP="0058049F">
      <w:pPr>
        <w:jc w:val="center"/>
        <w:rPr>
          <w:b/>
        </w:rPr>
      </w:pPr>
      <w:r>
        <w:rPr>
          <w:b/>
        </w:rPr>
        <w:t>Rövidített j</w:t>
      </w:r>
      <w:r w:rsidRPr="002C041B">
        <w:rPr>
          <w:b/>
        </w:rPr>
        <w:t xml:space="preserve">egyzőkönyv </w:t>
      </w:r>
      <w:r w:rsidRPr="002C041B">
        <w:rPr>
          <w:b/>
        </w:rPr>
        <w:br/>
        <w:t>a Magyarhoni Földtani Társulat Elnökségének üléséről</w:t>
      </w:r>
    </w:p>
    <w:p w:rsidR="0058049F" w:rsidRPr="002C041B" w:rsidRDefault="0058049F" w:rsidP="0058049F">
      <w:pPr>
        <w:jc w:val="both"/>
      </w:pPr>
    </w:p>
    <w:p w:rsidR="0058049F" w:rsidRPr="002C041B" w:rsidRDefault="0058049F" w:rsidP="0058049F">
      <w:pPr>
        <w:jc w:val="both"/>
      </w:pPr>
      <w:r w:rsidRPr="002C041B">
        <w:t>Helyszín: zoom meeting</w:t>
      </w:r>
    </w:p>
    <w:p w:rsidR="0058049F" w:rsidRPr="002C041B" w:rsidRDefault="0058049F" w:rsidP="0058049F">
      <w:pPr>
        <w:jc w:val="both"/>
      </w:pPr>
      <w:r w:rsidRPr="002C041B">
        <w:t>Időpont: 2021. február 17. 14.00 óra</w:t>
      </w:r>
    </w:p>
    <w:p w:rsidR="0058049F" w:rsidRPr="002C041B" w:rsidRDefault="0058049F" w:rsidP="0058049F">
      <w:pPr>
        <w:jc w:val="both"/>
      </w:pPr>
      <w:r w:rsidRPr="002C041B">
        <w:t xml:space="preserve">Jelen vannak: Budai Tamás elnök, társelnökök: Geiger János, Haas János, Leél Őssy Szabolcs, Zajzon Norbert, főtitkár: Babinszki Edit, titkár: Kovács Kis Viktória, IB elnök: Simon István, meghívott: Palotás Klára, a VB elnöke </w:t>
      </w:r>
    </w:p>
    <w:p w:rsidR="0058049F" w:rsidRPr="002C041B" w:rsidRDefault="0058049F" w:rsidP="0058049F">
      <w:pPr>
        <w:spacing w:after="120"/>
        <w:outlineLvl w:val="0"/>
      </w:pPr>
      <w:r w:rsidRPr="002C041B">
        <w:t>Napirend:</w:t>
      </w:r>
    </w:p>
    <w:p w:rsidR="0058049F" w:rsidRPr="002C041B" w:rsidRDefault="0058049F" w:rsidP="0058049F">
      <w:pPr>
        <w:widowControl/>
        <w:numPr>
          <w:ilvl w:val="0"/>
          <w:numId w:val="10"/>
        </w:numPr>
        <w:tabs>
          <w:tab w:val="clear" w:pos="720"/>
        </w:tabs>
        <w:suppressAutoHyphens w:val="0"/>
        <w:autoSpaceDE/>
        <w:ind w:left="426"/>
      </w:pPr>
      <w:r w:rsidRPr="002C041B">
        <w:t>A közgyűlés és a választmányi ülés előkészítése a jogszabályoknak megfelelően – Babinszki E</w:t>
      </w:r>
      <w:r>
        <w:t>.</w:t>
      </w:r>
    </w:p>
    <w:p w:rsidR="0058049F" w:rsidRPr="002C041B" w:rsidRDefault="0058049F" w:rsidP="0058049F">
      <w:pPr>
        <w:widowControl/>
        <w:numPr>
          <w:ilvl w:val="0"/>
          <w:numId w:val="10"/>
        </w:numPr>
        <w:tabs>
          <w:tab w:val="clear" w:pos="720"/>
        </w:tabs>
        <w:suppressAutoHyphens w:val="0"/>
        <w:autoSpaceDE/>
        <w:ind w:left="426"/>
      </w:pPr>
      <w:r w:rsidRPr="002C041B">
        <w:t>Tájékoztató a tisztújítás állásáról –meghívott: Palotás K</w:t>
      </w:r>
      <w:r>
        <w:t>.</w:t>
      </w:r>
    </w:p>
    <w:p w:rsidR="0058049F" w:rsidRPr="002C041B" w:rsidRDefault="0058049F" w:rsidP="0058049F">
      <w:pPr>
        <w:widowControl/>
        <w:numPr>
          <w:ilvl w:val="0"/>
          <w:numId w:val="10"/>
        </w:numPr>
        <w:tabs>
          <w:tab w:val="clear" w:pos="720"/>
        </w:tabs>
        <w:suppressAutoHyphens w:val="0"/>
        <w:autoSpaceDE/>
        <w:ind w:left="426"/>
      </w:pPr>
      <w:r w:rsidRPr="002C041B">
        <w:t>Díjak, kitüntetések – Babinszki E</w:t>
      </w:r>
      <w:r>
        <w:t>.</w:t>
      </w:r>
      <w:r w:rsidRPr="002C041B">
        <w:br/>
        <w:t xml:space="preserve">határozat kitüntetésekről: </w:t>
      </w:r>
      <w:proofErr w:type="spellStart"/>
      <w:r w:rsidRPr="002C041B">
        <w:t>Kubinyi</w:t>
      </w:r>
      <w:proofErr w:type="spellEnd"/>
      <w:r w:rsidRPr="002C041B">
        <w:t xml:space="preserve">, Pro </w:t>
      </w:r>
      <w:proofErr w:type="spellStart"/>
      <w:r w:rsidRPr="002C041B">
        <w:t>Geologia</w:t>
      </w:r>
      <w:proofErr w:type="spellEnd"/>
      <w:r w:rsidRPr="002C041B">
        <w:t xml:space="preserve">, Emlékgyűrű, Dank, </w:t>
      </w:r>
      <w:proofErr w:type="spellStart"/>
      <w:r w:rsidRPr="002C041B">
        <w:t>Szepesházy</w:t>
      </w:r>
      <w:proofErr w:type="spellEnd"/>
      <w:r w:rsidRPr="002C041B">
        <w:t xml:space="preserve">, Kertész, Bárdossy, Kriván, </w:t>
      </w:r>
      <w:proofErr w:type="spellStart"/>
      <w:r w:rsidRPr="002C041B">
        <w:t>Semsey</w:t>
      </w:r>
      <w:proofErr w:type="spellEnd"/>
    </w:p>
    <w:p w:rsidR="0058049F" w:rsidRPr="002C041B" w:rsidRDefault="0058049F" w:rsidP="0058049F">
      <w:pPr>
        <w:widowControl/>
        <w:numPr>
          <w:ilvl w:val="0"/>
          <w:numId w:val="10"/>
        </w:numPr>
        <w:tabs>
          <w:tab w:val="clear" w:pos="720"/>
        </w:tabs>
        <w:suppressAutoHyphens w:val="0"/>
        <w:autoSpaceDE/>
        <w:ind w:left="426"/>
      </w:pPr>
      <w:r w:rsidRPr="002C041B">
        <w:t>Előzetes pénzügyi beszámoló, tájékoztató a 2021. évben nyertes hazai pályázatokról – Krivánné H. Á</w:t>
      </w:r>
      <w:r>
        <w:t>.</w:t>
      </w:r>
    </w:p>
    <w:p w:rsidR="0058049F" w:rsidRPr="002C041B" w:rsidRDefault="0058049F" w:rsidP="0058049F">
      <w:pPr>
        <w:widowControl/>
        <w:numPr>
          <w:ilvl w:val="0"/>
          <w:numId w:val="10"/>
        </w:numPr>
        <w:tabs>
          <w:tab w:val="clear" w:pos="720"/>
        </w:tabs>
        <w:suppressAutoHyphens w:val="0"/>
        <w:autoSpaceDE/>
        <w:ind w:left="426"/>
      </w:pPr>
      <w:r w:rsidRPr="002C041B">
        <w:t>2021. évi programok terve – Babinszki E</w:t>
      </w:r>
      <w:r>
        <w:t>.</w:t>
      </w:r>
    </w:p>
    <w:p w:rsidR="0058049F" w:rsidRPr="002C041B" w:rsidRDefault="0058049F" w:rsidP="0058049F">
      <w:pPr>
        <w:widowControl/>
        <w:numPr>
          <w:ilvl w:val="0"/>
          <w:numId w:val="10"/>
        </w:numPr>
        <w:tabs>
          <w:tab w:val="clear" w:pos="720"/>
        </w:tabs>
        <w:suppressAutoHyphens w:val="0"/>
        <w:autoSpaceDE/>
        <w:ind w:left="426"/>
      </w:pPr>
      <w:r w:rsidRPr="002C041B">
        <w:t>Ifjú Szakemberek Ankétja 2021. tájékoztató – Simon I</w:t>
      </w:r>
      <w:r>
        <w:t xml:space="preserve">. </w:t>
      </w:r>
    </w:p>
    <w:p w:rsidR="0058049F" w:rsidRPr="002C041B" w:rsidRDefault="0058049F" w:rsidP="0058049F">
      <w:pPr>
        <w:widowControl/>
        <w:numPr>
          <w:ilvl w:val="0"/>
          <w:numId w:val="10"/>
        </w:numPr>
        <w:tabs>
          <w:tab w:val="clear" w:pos="720"/>
        </w:tabs>
        <w:suppressAutoHyphens w:val="0"/>
        <w:autoSpaceDE/>
        <w:ind w:left="426"/>
      </w:pPr>
      <w:r w:rsidRPr="002C041B">
        <w:t xml:space="preserve">HUNGEO – </w:t>
      </w:r>
      <w:r>
        <w:t>Krivánné H. Á. Zajzon N.</w:t>
      </w:r>
    </w:p>
    <w:p w:rsidR="0058049F" w:rsidRPr="002C041B" w:rsidRDefault="0058049F" w:rsidP="0058049F">
      <w:pPr>
        <w:widowControl/>
        <w:numPr>
          <w:ilvl w:val="0"/>
          <w:numId w:val="10"/>
        </w:numPr>
        <w:tabs>
          <w:tab w:val="clear" w:pos="720"/>
        </w:tabs>
        <w:suppressAutoHyphens w:val="0"/>
        <w:autoSpaceDE/>
        <w:ind w:left="426"/>
      </w:pPr>
      <w:r w:rsidRPr="002C041B">
        <w:t>H2020 projektek, és ENGIE projekt tájékoztatója – Krivánné H. Á</w:t>
      </w:r>
      <w:r>
        <w:t>.</w:t>
      </w:r>
    </w:p>
    <w:p w:rsidR="0058049F" w:rsidRPr="002C041B" w:rsidRDefault="0058049F" w:rsidP="0058049F">
      <w:pPr>
        <w:widowControl/>
        <w:numPr>
          <w:ilvl w:val="0"/>
          <w:numId w:val="10"/>
        </w:numPr>
        <w:tabs>
          <w:tab w:val="clear" w:pos="720"/>
        </w:tabs>
        <w:suppressAutoHyphens w:val="0"/>
        <w:autoSpaceDE/>
        <w:ind w:left="426"/>
      </w:pPr>
      <w:r w:rsidRPr="002C041B">
        <w:t>Tájékoztató a földtudományt népszerűsítő kisfilmekről, határozat a terjesztésükről – Babinszki E</w:t>
      </w:r>
      <w:r>
        <w:t>.</w:t>
      </w:r>
    </w:p>
    <w:p w:rsidR="0058049F" w:rsidRPr="002C041B" w:rsidRDefault="0058049F" w:rsidP="0058049F">
      <w:pPr>
        <w:widowControl/>
        <w:numPr>
          <w:ilvl w:val="0"/>
          <w:numId w:val="10"/>
        </w:numPr>
        <w:tabs>
          <w:tab w:val="clear" w:pos="720"/>
        </w:tabs>
        <w:suppressAutoHyphens w:val="0"/>
        <w:autoSpaceDE/>
        <w:ind w:left="426"/>
      </w:pPr>
      <w:r w:rsidRPr="002C041B">
        <w:lastRenderedPageBreak/>
        <w:t>Tájékoztató a Földtani Közlöny 2021. füzeteiről – Babinszki E</w:t>
      </w:r>
      <w:r>
        <w:t>.</w:t>
      </w:r>
    </w:p>
    <w:p w:rsidR="0058049F" w:rsidRPr="002C041B" w:rsidRDefault="0058049F" w:rsidP="0058049F">
      <w:pPr>
        <w:widowControl/>
        <w:numPr>
          <w:ilvl w:val="0"/>
          <w:numId w:val="10"/>
        </w:numPr>
        <w:tabs>
          <w:tab w:val="clear" w:pos="720"/>
        </w:tabs>
        <w:suppressAutoHyphens w:val="0"/>
        <w:autoSpaceDE/>
        <w:ind w:left="426"/>
      </w:pPr>
      <w:r w:rsidRPr="002C041B">
        <w:t>Egyebek – Budai T</w:t>
      </w:r>
      <w:r>
        <w:t>.</w:t>
      </w:r>
      <w:r w:rsidRPr="002C041B">
        <w:br/>
      </w:r>
    </w:p>
    <w:p w:rsidR="0058049F" w:rsidRPr="002C041B" w:rsidRDefault="0058049F" w:rsidP="0058049F">
      <w:r w:rsidRPr="002C041B">
        <w:t>A jelenlévők a kiküldött napirendet egyhangúan elfogadták, az 1-5 napirendi pontokhoz előzetesen kiküldött tájékoztató anyagokat megkapták.</w:t>
      </w:r>
    </w:p>
    <w:p w:rsidR="0058049F" w:rsidRPr="002C041B" w:rsidRDefault="0058049F" w:rsidP="0058049F">
      <w:r w:rsidRPr="00DE79DF">
        <w:rPr>
          <w:b/>
        </w:rPr>
        <w:t>Ad 1</w:t>
      </w:r>
      <w:r w:rsidRPr="002C041B">
        <w:t>.</w:t>
      </w:r>
    </w:p>
    <w:p w:rsidR="0058049F" w:rsidRPr="002C041B" w:rsidRDefault="0058049F" w:rsidP="0058049F">
      <w:r w:rsidRPr="002C041B">
        <w:t xml:space="preserve">A jelenleg érvényben lévő járványügyi szabályok értelmében az üléseket online kell lebonyolítani. A közgyűlés hatáskörébe tartozó éves beszámolókat a vezető testületnek kell elfogadnia, majd azt a veszélyhelyzet elmúltát követő 90 napon belül összehívott Közgyűlés elé kell terjesztenie elfogadásra. A jelenlegi tisztségviselők mandátuma a következő jelenléti Közgyűlésig tart. </w:t>
      </w:r>
    </w:p>
    <w:p w:rsidR="0058049F" w:rsidRPr="00DE79DF" w:rsidRDefault="0058049F" w:rsidP="0058049F">
      <w:pPr>
        <w:rPr>
          <w:b/>
        </w:rPr>
      </w:pPr>
      <w:r w:rsidRPr="00DE79DF">
        <w:rPr>
          <w:b/>
        </w:rPr>
        <w:t xml:space="preserve">Ad 2. </w:t>
      </w:r>
    </w:p>
    <w:p w:rsidR="0058049F" w:rsidRPr="002C041B" w:rsidRDefault="0058049F" w:rsidP="0058049F">
      <w:r w:rsidRPr="002C041B">
        <w:t xml:space="preserve">Palotás Klára a VB elnöke beszámolt arról, hogy a tisztújítás előkészítése megtörtént, a jelölteket megkérdezték, minden tisztség esetében több jelölt közül lehet majd választani </w:t>
      </w:r>
    </w:p>
    <w:p w:rsidR="0058049F" w:rsidRPr="00DE79DF" w:rsidRDefault="0058049F" w:rsidP="0058049F">
      <w:pPr>
        <w:rPr>
          <w:b/>
        </w:rPr>
      </w:pPr>
      <w:r w:rsidRPr="00DE79DF">
        <w:rPr>
          <w:b/>
        </w:rPr>
        <w:t xml:space="preserve">Ad 3. </w:t>
      </w:r>
    </w:p>
    <w:p w:rsidR="0058049F" w:rsidRPr="002C041B" w:rsidRDefault="0058049F" w:rsidP="0058049F">
      <w:r w:rsidRPr="002C041B">
        <w:t xml:space="preserve">A kitüntetések előterjesztéseit az elnökség tagjai előzetesen megkapták, azok áttekintése után a következő határozatok születtek: </w:t>
      </w:r>
    </w:p>
    <w:p w:rsidR="0058049F" w:rsidRPr="002C041B" w:rsidRDefault="0058049F" w:rsidP="0058049F">
      <w:r w:rsidRPr="00DE79DF">
        <w:rPr>
          <w:b/>
        </w:rPr>
        <w:t>MFT EH1/2021.02.17.</w:t>
      </w:r>
      <w:r w:rsidRPr="002C041B">
        <w:br/>
        <w:t>A</w:t>
      </w:r>
      <w:r w:rsidRPr="002C041B">
        <w:rPr>
          <w:b/>
        </w:rPr>
        <w:t xml:space="preserve"> </w:t>
      </w:r>
      <w:proofErr w:type="spellStart"/>
      <w:r w:rsidRPr="002C041B">
        <w:rPr>
          <w:b/>
        </w:rPr>
        <w:t>Kubinyi</w:t>
      </w:r>
      <w:proofErr w:type="spellEnd"/>
      <w:r w:rsidRPr="002C041B">
        <w:rPr>
          <w:b/>
        </w:rPr>
        <w:t xml:space="preserve"> Ágoston Emlékérem</w:t>
      </w:r>
      <w:r w:rsidRPr="002C041B">
        <w:t xml:space="preserve"> 2021. évi díjazottja Kecskeméti Tibor. Az indoklást meg kell jelentetni a Földtani Közlönyben</w:t>
      </w:r>
      <w:r w:rsidRPr="002C041B">
        <w:br/>
        <w:t>Szavazatok száma: igen: 7, nem: 0, tartózkodás: 0</w:t>
      </w:r>
    </w:p>
    <w:p w:rsidR="0058049F" w:rsidRPr="002C041B" w:rsidRDefault="0058049F" w:rsidP="0058049F">
      <w:r w:rsidRPr="00DE79DF">
        <w:rPr>
          <w:b/>
        </w:rPr>
        <w:t>MFT EH2/2021.02.17</w:t>
      </w:r>
      <w:r w:rsidRPr="002C041B">
        <w:t>.</w:t>
      </w:r>
      <w:r w:rsidRPr="002C041B">
        <w:br/>
        <w:t xml:space="preserve">A </w:t>
      </w:r>
      <w:r w:rsidRPr="002C041B">
        <w:rPr>
          <w:b/>
        </w:rPr>
        <w:t xml:space="preserve">Pro </w:t>
      </w:r>
      <w:proofErr w:type="spellStart"/>
      <w:r w:rsidRPr="002C041B">
        <w:rPr>
          <w:b/>
        </w:rPr>
        <w:t>Geologia</w:t>
      </w:r>
      <w:proofErr w:type="spellEnd"/>
      <w:r w:rsidRPr="002C041B">
        <w:rPr>
          <w:b/>
        </w:rPr>
        <w:t xml:space="preserve"> </w:t>
      </w:r>
      <w:proofErr w:type="spellStart"/>
      <w:r w:rsidRPr="002C041B">
        <w:rPr>
          <w:b/>
        </w:rPr>
        <w:t>Applicata</w:t>
      </w:r>
      <w:proofErr w:type="spellEnd"/>
      <w:r w:rsidRPr="002C041B">
        <w:rPr>
          <w:b/>
        </w:rPr>
        <w:t xml:space="preserve"> Emlékérem</w:t>
      </w:r>
      <w:r w:rsidRPr="002C041B">
        <w:t xml:space="preserve"> 2021. évi díjazottjai: Hámos Gábor, Mádai Ferenc, Mádlné Szőnyi Judit, Milota Katalin, Sütőné Szentai Mária, Török Ákos. Az indoklást meg kell jelentetni a Földtani Közlönyben</w:t>
      </w:r>
      <w:r w:rsidRPr="002C041B">
        <w:br/>
        <w:t>Szavazatok száma: igen: 7, nem: 0, tartózkodás: 0.</w:t>
      </w:r>
    </w:p>
    <w:p w:rsidR="0058049F" w:rsidRPr="002C041B" w:rsidRDefault="0058049F" w:rsidP="0058049F">
      <w:r w:rsidRPr="002C041B">
        <w:rPr>
          <w:b/>
        </w:rPr>
        <w:t>Társulati emlékgyűrű</w:t>
      </w:r>
      <w:r w:rsidRPr="002C041B">
        <w:t xml:space="preserve">: három jelölés érkezett, Hartai Éva, Sztanó Orsolya és posztumusz Baksa Csaba. Többek hozzászólása után az elnökség megállapodott abban, hogy a jövőben kitüntetésre csak élő személyt lehessen előterjeszteni. Ennek megfelelően a kitüntetések ügyrendjeit módosítani szükséges. </w:t>
      </w:r>
    </w:p>
    <w:p w:rsidR="0058049F" w:rsidRPr="002C041B" w:rsidRDefault="0058049F" w:rsidP="0058049F">
      <w:r w:rsidRPr="00DE79DF">
        <w:rPr>
          <w:b/>
        </w:rPr>
        <w:t>MFT EH3/2021.02.17.</w:t>
      </w:r>
      <w:r w:rsidRPr="002C041B">
        <w:br/>
        <w:t xml:space="preserve">A </w:t>
      </w:r>
      <w:r w:rsidRPr="002C041B">
        <w:rPr>
          <w:b/>
        </w:rPr>
        <w:t>Társulati emlékgyűrű</w:t>
      </w:r>
      <w:r w:rsidRPr="002C041B">
        <w:t xml:space="preserve"> 2021. évi díjazottjai: Hartai Éva és Sztanó Orsolya. Az indoklást meg kell jelentetni a Földtani Közlönyben</w:t>
      </w:r>
      <w:r w:rsidRPr="002C041B">
        <w:br/>
        <w:t>Szavazatok száma: igen: 7, nem: 0, tartózkodás: 0.</w:t>
      </w:r>
    </w:p>
    <w:p w:rsidR="0058049F" w:rsidRPr="002C041B" w:rsidRDefault="0058049F" w:rsidP="0058049F">
      <w:r w:rsidRPr="00DE79DF">
        <w:rPr>
          <w:b/>
        </w:rPr>
        <w:t>MFT EH4/2021.02.17.</w:t>
      </w:r>
      <w:r w:rsidRPr="002C041B">
        <w:br/>
        <w:t xml:space="preserve">A </w:t>
      </w:r>
      <w:r w:rsidRPr="002C041B">
        <w:rPr>
          <w:b/>
        </w:rPr>
        <w:t>Társulati emlékgyűrűt</w:t>
      </w:r>
      <w:r w:rsidRPr="002C041B">
        <w:t xml:space="preserve"> nem javasolja az elnökség posztumusz kiadni. </w:t>
      </w:r>
      <w:r w:rsidRPr="002C041B">
        <w:br/>
        <w:t>Szavazatok száma: igen: 7, nem: 0, tartózkodás: 0.</w:t>
      </w:r>
    </w:p>
    <w:p w:rsidR="0058049F" w:rsidRPr="002C041B" w:rsidRDefault="0058049F" w:rsidP="0058049F">
      <w:r w:rsidRPr="00DE79DF">
        <w:rPr>
          <w:b/>
        </w:rPr>
        <w:t>MFT EH5/2021.02.17.</w:t>
      </w:r>
      <w:r w:rsidRPr="002C041B">
        <w:br/>
        <w:t xml:space="preserve">A </w:t>
      </w:r>
      <w:r w:rsidRPr="002C041B">
        <w:rPr>
          <w:b/>
        </w:rPr>
        <w:t>Dank Viktor díj</w:t>
      </w:r>
      <w:r w:rsidRPr="002C041B">
        <w:t xml:space="preserve"> 2021. évi kitüntetettje Várkonyi Attila. Az indoklást meg kell jelentetni a Földtani Közlönyben</w:t>
      </w:r>
      <w:r w:rsidRPr="002C041B">
        <w:br/>
        <w:t>Szavazatok száma: igen: 7, nem: 0, tartózkodás: 0.</w:t>
      </w:r>
    </w:p>
    <w:p w:rsidR="0058049F" w:rsidRPr="002C041B" w:rsidRDefault="0058049F" w:rsidP="0058049F">
      <w:r w:rsidRPr="00DE79DF">
        <w:rPr>
          <w:b/>
        </w:rPr>
        <w:t>MFT EH6/2021.02.17.</w:t>
      </w:r>
      <w:r w:rsidRPr="002C041B">
        <w:br/>
        <w:t>A</w:t>
      </w:r>
      <w:r w:rsidRPr="002C041B">
        <w:rPr>
          <w:b/>
        </w:rPr>
        <w:t xml:space="preserve"> </w:t>
      </w:r>
      <w:proofErr w:type="spellStart"/>
      <w:r w:rsidRPr="002C041B">
        <w:rPr>
          <w:b/>
        </w:rPr>
        <w:t>SzepesházyKálmán</w:t>
      </w:r>
      <w:proofErr w:type="spellEnd"/>
      <w:r w:rsidRPr="002C041B">
        <w:rPr>
          <w:b/>
        </w:rPr>
        <w:t xml:space="preserve"> díj</w:t>
      </w:r>
      <w:r w:rsidRPr="002C041B">
        <w:t xml:space="preserve"> 2021. évi kitüntetettje: Máté Szemerédi, Réka Lukács, Andrea Varga, István Dunkl, Sándor Józsa, Mihai </w:t>
      </w:r>
      <w:proofErr w:type="spellStart"/>
      <w:r w:rsidRPr="002C041B">
        <w:t>Tatu</w:t>
      </w:r>
      <w:proofErr w:type="spellEnd"/>
      <w:r w:rsidRPr="002C041B">
        <w:t xml:space="preserve">, Elemér </w:t>
      </w:r>
      <w:proofErr w:type="spellStart"/>
      <w:r w:rsidRPr="002C041B">
        <w:t>Pál-Molnár</w:t>
      </w:r>
      <w:proofErr w:type="spellEnd"/>
      <w:r w:rsidRPr="002C041B">
        <w:t xml:space="preserve">, János Szepesi, Marcel </w:t>
      </w:r>
      <w:proofErr w:type="spellStart"/>
      <w:r w:rsidRPr="002C041B">
        <w:t>Guillong</w:t>
      </w:r>
      <w:proofErr w:type="spellEnd"/>
      <w:r w:rsidRPr="002C041B">
        <w:t xml:space="preserve">, György Szakmány, Szabolcs Harangi 2020: </w:t>
      </w:r>
      <w:proofErr w:type="spellStart"/>
      <w:r w:rsidRPr="002C041B">
        <w:t>Permian</w:t>
      </w:r>
      <w:proofErr w:type="spellEnd"/>
      <w:r w:rsidRPr="002C041B">
        <w:t xml:space="preserve"> </w:t>
      </w:r>
      <w:proofErr w:type="spellStart"/>
      <w:r w:rsidRPr="002C041B">
        <w:t>felsic</w:t>
      </w:r>
      <w:proofErr w:type="spellEnd"/>
      <w:r w:rsidRPr="002C041B">
        <w:t xml:space="preserve"> </w:t>
      </w:r>
      <w:proofErr w:type="spellStart"/>
      <w:r w:rsidRPr="002C041B">
        <w:t>volcanic</w:t>
      </w:r>
      <w:proofErr w:type="spellEnd"/>
      <w:r w:rsidRPr="002C041B">
        <w:t xml:space="preserve"> </w:t>
      </w:r>
      <w:proofErr w:type="spellStart"/>
      <w:r w:rsidRPr="002C041B">
        <w:t>rocks</w:t>
      </w:r>
      <w:proofErr w:type="spellEnd"/>
      <w:r w:rsidRPr="002C041B">
        <w:t xml:space="preserve"> in the Pannonian </w:t>
      </w:r>
      <w:proofErr w:type="spellStart"/>
      <w:r w:rsidRPr="002C041B">
        <w:t>Basin</w:t>
      </w:r>
      <w:proofErr w:type="spellEnd"/>
      <w:r w:rsidRPr="002C041B">
        <w:t xml:space="preserve"> (Hungary): </w:t>
      </w:r>
      <w:proofErr w:type="spellStart"/>
      <w:r w:rsidRPr="002C041B">
        <w:t>new</w:t>
      </w:r>
      <w:proofErr w:type="spellEnd"/>
      <w:r w:rsidRPr="002C041B">
        <w:t xml:space="preserve"> </w:t>
      </w:r>
      <w:proofErr w:type="spellStart"/>
      <w:r w:rsidRPr="002C041B">
        <w:t>petrographic</w:t>
      </w:r>
      <w:proofErr w:type="spellEnd"/>
      <w:r w:rsidRPr="002C041B">
        <w:t xml:space="preserve">, </w:t>
      </w:r>
      <w:proofErr w:type="spellStart"/>
      <w:r w:rsidRPr="002C041B">
        <w:t>geochemical</w:t>
      </w:r>
      <w:proofErr w:type="spellEnd"/>
      <w:r w:rsidRPr="002C041B">
        <w:t xml:space="preserve">, and </w:t>
      </w:r>
      <w:proofErr w:type="spellStart"/>
      <w:r w:rsidRPr="002C041B">
        <w:t>geochronological</w:t>
      </w:r>
      <w:proofErr w:type="spellEnd"/>
      <w:r w:rsidRPr="002C041B">
        <w:t xml:space="preserve"> </w:t>
      </w:r>
      <w:proofErr w:type="spellStart"/>
      <w:r w:rsidRPr="002C041B">
        <w:t>results</w:t>
      </w:r>
      <w:proofErr w:type="spellEnd"/>
      <w:r w:rsidRPr="002C041B">
        <w:t xml:space="preserve"> — International Journal of </w:t>
      </w:r>
      <w:proofErr w:type="spellStart"/>
      <w:r w:rsidRPr="002C041B">
        <w:t>Earth</w:t>
      </w:r>
      <w:proofErr w:type="spellEnd"/>
      <w:r w:rsidRPr="002C041B">
        <w:t xml:space="preserve"> </w:t>
      </w:r>
      <w:proofErr w:type="spellStart"/>
      <w:r w:rsidRPr="002C041B">
        <w:t>Sciences</w:t>
      </w:r>
      <w:proofErr w:type="spellEnd"/>
      <w:r w:rsidRPr="002C041B">
        <w:t xml:space="preserve"> folyóiratban megjelent cikk. Az indoklást meg kell jelentetni a Földtani Közlönyben</w:t>
      </w:r>
      <w:r w:rsidRPr="002C041B">
        <w:br/>
        <w:t>Szavazatok száma: igen: 7, nem: 0, tartózkodás: 0.</w:t>
      </w:r>
    </w:p>
    <w:p w:rsidR="0058049F" w:rsidRPr="002C041B" w:rsidRDefault="0058049F" w:rsidP="0058049F">
      <w:r w:rsidRPr="00DE79DF">
        <w:rPr>
          <w:b/>
        </w:rPr>
        <w:t>MFT EH7/2021.02.17.</w:t>
      </w:r>
      <w:r w:rsidRPr="002C041B">
        <w:br/>
        <w:t xml:space="preserve">A </w:t>
      </w:r>
      <w:r w:rsidRPr="002C041B">
        <w:rPr>
          <w:b/>
        </w:rPr>
        <w:t xml:space="preserve">Bárdossy György emlékérem </w:t>
      </w:r>
      <w:r w:rsidRPr="002C041B">
        <w:t>2021. évi díjazottjai: Geiger János Az indoklást meg kell jelentetni a Földtani Közlönyben</w:t>
      </w:r>
      <w:r w:rsidRPr="002C041B">
        <w:br/>
        <w:t>Szavazatok száma: igen: 6, nem: 0, tartózkodás: 1.</w:t>
      </w:r>
    </w:p>
    <w:p w:rsidR="00DE79DF" w:rsidRDefault="00DE79DF">
      <w:pPr>
        <w:widowControl/>
        <w:suppressAutoHyphens w:val="0"/>
        <w:autoSpaceDE/>
        <w:rPr>
          <w:b/>
        </w:rPr>
      </w:pPr>
      <w:r>
        <w:rPr>
          <w:b/>
        </w:rPr>
        <w:br w:type="page"/>
      </w:r>
    </w:p>
    <w:p w:rsidR="0058049F" w:rsidRPr="002C041B" w:rsidRDefault="0058049F" w:rsidP="0058049F">
      <w:r w:rsidRPr="00DE79DF">
        <w:rPr>
          <w:b/>
        </w:rPr>
        <w:lastRenderedPageBreak/>
        <w:t>MFT EH8/2021.02.17.</w:t>
      </w:r>
      <w:r w:rsidRPr="002C041B">
        <w:br/>
        <w:t xml:space="preserve">A </w:t>
      </w:r>
      <w:r w:rsidRPr="002C041B">
        <w:rPr>
          <w:b/>
        </w:rPr>
        <w:t xml:space="preserve">Kriván Pál Alapítványi Emlékérem </w:t>
      </w:r>
      <w:r w:rsidRPr="002C041B">
        <w:t>2021. évi díjazottja Segesdi Martin. Az indoklást meg kell jelentetni a Földtani Közlönyben</w:t>
      </w:r>
      <w:r w:rsidRPr="002C041B">
        <w:br/>
        <w:t>Szavazatok száma: igen: 7, nem: 0, tartózkodás: 0.</w:t>
      </w:r>
    </w:p>
    <w:p w:rsidR="0058049F" w:rsidRPr="002C041B" w:rsidRDefault="0058049F" w:rsidP="0058049F">
      <w:r w:rsidRPr="00DE79DF">
        <w:rPr>
          <w:b/>
        </w:rPr>
        <w:t>MFT EH9/2021.02.17.</w:t>
      </w:r>
      <w:r w:rsidRPr="002C041B">
        <w:br/>
        <w:t xml:space="preserve">A </w:t>
      </w:r>
      <w:proofErr w:type="spellStart"/>
      <w:r w:rsidRPr="002C041B">
        <w:rPr>
          <w:b/>
        </w:rPr>
        <w:t>Semsey</w:t>
      </w:r>
      <w:proofErr w:type="spellEnd"/>
      <w:r w:rsidRPr="002C041B">
        <w:rPr>
          <w:b/>
        </w:rPr>
        <w:t xml:space="preserve"> Andor Ifjúsági Emlékérem </w:t>
      </w:r>
      <w:r w:rsidRPr="002C041B">
        <w:t>2021. évi díjazottja Kovács Ádám. Az indoklást meg kell jelentetni a Földtani Közlönyben</w:t>
      </w:r>
      <w:r w:rsidRPr="002C041B">
        <w:br/>
        <w:t>Szavazatok száma: igen: 7, nem: 0, tartózkodás: 0.</w:t>
      </w:r>
    </w:p>
    <w:p w:rsidR="0058049F" w:rsidRPr="00DE79DF" w:rsidRDefault="0058049F" w:rsidP="0058049F">
      <w:pPr>
        <w:rPr>
          <w:b/>
        </w:rPr>
      </w:pPr>
      <w:r w:rsidRPr="00DE79DF">
        <w:rPr>
          <w:b/>
        </w:rPr>
        <w:t>Ad 4.</w:t>
      </w:r>
    </w:p>
    <w:p w:rsidR="0058049F" w:rsidRPr="002C041B" w:rsidRDefault="0058049F" w:rsidP="0058049F">
      <w:r w:rsidRPr="002C041B">
        <w:t xml:space="preserve">Krivánné ismertette a 2020. év előzetes pénzügyi mérlegét. </w:t>
      </w:r>
    </w:p>
    <w:p w:rsidR="0058049F" w:rsidRPr="00DE79DF" w:rsidRDefault="0058049F" w:rsidP="0058049F">
      <w:pPr>
        <w:rPr>
          <w:b/>
        </w:rPr>
      </w:pPr>
      <w:r w:rsidRPr="00DE79DF">
        <w:rPr>
          <w:b/>
        </w:rPr>
        <w:t>Ad 5.</w:t>
      </w:r>
    </w:p>
    <w:p w:rsidR="0058049F" w:rsidRPr="002C041B" w:rsidRDefault="0058049F" w:rsidP="0058049F">
      <w:r w:rsidRPr="002C041B">
        <w:t>Babinszki Edit ismertette a 2021. évre tervezett rendezvényeket</w:t>
      </w:r>
    </w:p>
    <w:p w:rsidR="0058049F" w:rsidRPr="00DE79DF" w:rsidRDefault="0058049F" w:rsidP="0058049F">
      <w:pPr>
        <w:rPr>
          <w:b/>
        </w:rPr>
      </w:pPr>
      <w:r w:rsidRPr="00DE79DF">
        <w:rPr>
          <w:b/>
        </w:rPr>
        <w:t>Ad 6.</w:t>
      </w:r>
    </w:p>
    <w:p w:rsidR="0058049F" w:rsidRPr="002C041B" w:rsidRDefault="0058049F" w:rsidP="0058049F">
      <w:r w:rsidRPr="002C041B">
        <w:t xml:space="preserve">Az Összegyetemi terepgyakorlatot a 2020. évben elmaradt tervei szerint kívánja az IB megrendezni. Amennyiben a vírushelyzet nem teszi lehetővé a határon túli utazást, akkor a Mátrában kívánják megrendezni. </w:t>
      </w:r>
    </w:p>
    <w:p w:rsidR="0058049F" w:rsidRPr="00DE79DF" w:rsidRDefault="0058049F" w:rsidP="0058049F">
      <w:pPr>
        <w:rPr>
          <w:b/>
        </w:rPr>
      </w:pPr>
      <w:r w:rsidRPr="00DE79DF">
        <w:rPr>
          <w:b/>
        </w:rPr>
        <w:t>Ad 7.</w:t>
      </w:r>
    </w:p>
    <w:p w:rsidR="0058049F" w:rsidRPr="002C041B" w:rsidRDefault="0058049F" w:rsidP="0058049F">
      <w:r w:rsidRPr="002C041B">
        <w:t xml:space="preserve">HUNGEO. Zajzon Norbert jelezte, hogy a Miskolci Egyetem tanszékének továbbra is szándékában áll rendezni a </w:t>
      </w:r>
      <w:proofErr w:type="spellStart"/>
      <w:r w:rsidRPr="002C041B">
        <w:t>HUNGEO-t</w:t>
      </w:r>
      <w:proofErr w:type="spellEnd"/>
      <w:r w:rsidRPr="002C041B">
        <w:t xml:space="preserve">. Jellegénél fogva a rendezvény jelenléti részvételt igényel, ami 2021. évben is bizonytalan. </w:t>
      </w:r>
    </w:p>
    <w:p w:rsidR="0058049F" w:rsidRPr="002C041B" w:rsidRDefault="0058049F" w:rsidP="0058049F">
      <w:r w:rsidRPr="00DE79DF">
        <w:rPr>
          <w:b/>
        </w:rPr>
        <w:t>Ad 8</w:t>
      </w:r>
      <w:r w:rsidRPr="002C041B">
        <w:t>.</w:t>
      </w:r>
    </w:p>
    <w:p w:rsidR="0058049F" w:rsidRPr="002C041B" w:rsidRDefault="0058049F" w:rsidP="0058049F">
      <w:r w:rsidRPr="002C041B">
        <w:t xml:space="preserve">Az EUS projektek rendben haladnak, az adatgyűjtés, </w:t>
      </w:r>
      <w:proofErr w:type="spellStart"/>
      <w:r w:rsidRPr="002C041B">
        <w:t>disszemináció</w:t>
      </w:r>
      <w:proofErr w:type="spellEnd"/>
      <w:r w:rsidRPr="002C041B">
        <w:t xml:space="preserve"> folyamatos. Az ENGIE projektben többen dolgoztak együtt, 2020. évi beszámolója febr. 28-ig megtörténik.</w:t>
      </w:r>
    </w:p>
    <w:p w:rsidR="0058049F" w:rsidRPr="00DE79DF" w:rsidRDefault="0058049F" w:rsidP="0058049F">
      <w:pPr>
        <w:rPr>
          <w:b/>
        </w:rPr>
      </w:pPr>
      <w:r w:rsidRPr="00DE79DF">
        <w:rPr>
          <w:b/>
        </w:rPr>
        <w:t xml:space="preserve">Ad 9. </w:t>
      </w:r>
    </w:p>
    <w:p w:rsidR="0058049F" w:rsidRPr="002C041B" w:rsidRDefault="0058049F" w:rsidP="0058049F">
      <w:r w:rsidRPr="002C041B">
        <w:t xml:space="preserve">A 2020. évben elhatározott promóciós földtudományi kisfilmek gyártatása a végső szakaszba ért. </w:t>
      </w:r>
    </w:p>
    <w:p w:rsidR="0058049F" w:rsidRPr="00DE79DF" w:rsidRDefault="0058049F" w:rsidP="0058049F">
      <w:pPr>
        <w:rPr>
          <w:b/>
        </w:rPr>
      </w:pPr>
      <w:r w:rsidRPr="00DE79DF">
        <w:rPr>
          <w:b/>
        </w:rPr>
        <w:t>Ad 10.</w:t>
      </w:r>
    </w:p>
    <w:p w:rsidR="0058049F" w:rsidRPr="002C041B" w:rsidRDefault="0058049F" w:rsidP="0058049F">
      <w:r w:rsidRPr="002C041B">
        <w:t>A Földtani Közlönyhöz beérkező cikkek száma továbbra is kevés, megfontolandó szemle jellegű cikkek befogadása, illetve a Társulat H2020 EU-s projektjeinek rövid bemutatása.</w:t>
      </w:r>
    </w:p>
    <w:p w:rsidR="0058049F" w:rsidRPr="00DE79DF" w:rsidRDefault="0058049F" w:rsidP="0058049F">
      <w:pPr>
        <w:rPr>
          <w:b/>
        </w:rPr>
      </w:pPr>
      <w:r w:rsidRPr="00DE79DF">
        <w:rPr>
          <w:b/>
        </w:rPr>
        <w:t>Ad 11. Egyebek</w:t>
      </w:r>
    </w:p>
    <w:p w:rsidR="0058049F" w:rsidRPr="002C041B" w:rsidRDefault="0058049F" w:rsidP="0058049F">
      <w:pPr>
        <w:pStyle w:val="Listaszerbekezds"/>
        <w:widowControl/>
        <w:suppressAutoHyphens w:val="0"/>
        <w:autoSpaceDE/>
        <w:ind w:left="0"/>
        <w:rPr>
          <w:rFonts w:cs="Times New Roman"/>
          <w:szCs w:val="24"/>
        </w:rPr>
      </w:pPr>
      <w:r>
        <w:rPr>
          <w:rFonts w:cs="Times New Roman"/>
          <w:szCs w:val="24"/>
        </w:rPr>
        <w:t xml:space="preserve">- </w:t>
      </w:r>
      <w:r w:rsidRPr="002C041B">
        <w:rPr>
          <w:rFonts w:cs="Times New Roman"/>
          <w:szCs w:val="24"/>
        </w:rPr>
        <w:t xml:space="preserve">Budai Tamás felvetette társulati zoom account vásárlását. </w:t>
      </w:r>
    </w:p>
    <w:p w:rsidR="0058049F" w:rsidRPr="002C041B" w:rsidRDefault="0058049F" w:rsidP="0058049F">
      <w:pPr>
        <w:pStyle w:val="Listaszerbekezds"/>
        <w:widowControl/>
        <w:suppressAutoHyphens w:val="0"/>
        <w:autoSpaceDE/>
        <w:ind w:left="0"/>
        <w:rPr>
          <w:rFonts w:cs="Times New Roman"/>
          <w:szCs w:val="24"/>
        </w:rPr>
      </w:pPr>
      <w:r>
        <w:rPr>
          <w:rFonts w:cs="Times New Roman"/>
          <w:szCs w:val="24"/>
        </w:rPr>
        <w:t xml:space="preserve">- </w:t>
      </w:r>
      <w:r w:rsidRPr="002C041B">
        <w:rPr>
          <w:rFonts w:cs="Times New Roman"/>
          <w:szCs w:val="24"/>
        </w:rPr>
        <w:t xml:space="preserve">A FÖCIK keretében szervezendő földtudományi verseny felkészülési anyagának megfelel a Múlt ösvényein c. kötet, javasolt a honlapon </w:t>
      </w:r>
      <w:proofErr w:type="spellStart"/>
      <w:r w:rsidRPr="002C041B">
        <w:rPr>
          <w:rFonts w:cs="Times New Roman"/>
          <w:szCs w:val="24"/>
        </w:rPr>
        <w:t>pdf</w:t>
      </w:r>
      <w:proofErr w:type="spellEnd"/>
      <w:r w:rsidRPr="002C041B">
        <w:rPr>
          <w:rFonts w:cs="Times New Roman"/>
          <w:szCs w:val="24"/>
        </w:rPr>
        <w:t xml:space="preserve"> formában elhelyezni.</w:t>
      </w:r>
    </w:p>
    <w:p w:rsidR="00DE79DF" w:rsidRPr="0034364A" w:rsidRDefault="00DE79DF" w:rsidP="00DE79DF">
      <w:pPr>
        <w:jc w:val="both"/>
        <w:rPr>
          <w:sz w:val="26"/>
          <w:szCs w:val="26"/>
        </w:rPr>
      </w:pPr>
      <w:r w:rsidRPr="0034364A">
        <w:rPr>
          <w:sz w:val="26"/>
          <w:szCs w:val="26"/>
          <w:lang w:eastAsia="hu-HU"/>
        </w:rPr>
        <w:t>————————————————————————</w:t>
      </w:r>
    </w:p>
    <w:p w:rsidR="00974022" w:rsidRDefault="00974022" w:rsidP="0058049F">
      <w:pPr>
        <w:widowControl/>
        <w:suppressAutoHyphens w:val="0"/>
        <w:autoSpaceDE/>
        <w:rPr>
          <w:sz w:val="26"/>
          <w:szCs w:val="26"/>
        </w:rPr>
      </w:pPr>
    </w:p>
    <w:p w:rsidR="00DE79DF" w:rsidRPr="00384CFB" w:rsidRDefault="00DE79DF" w:rsidP="00DE79DF">
      <w:pPr>
        <w:jc w:val="center"/>
        <w:rPr>
          <w:b/>
        </w:rPr>
      </w:pPr>
      <w:r w:rsidRPr="00384CFB">
        <w:rPr>
          <w:b/>
        </w:rPr>
        <w:t>Jegyzőkönyv a Magyarhoni Földtani Társulat elnökségének online üléséről</w:t>
      </w:r>
    </w:p>
    <w:p w:rsidR="00DE79DF" w:rsidRPr="00384CFB" w:rsidRDefault="00DE79DF" w:rsidP="00FE1AED">
      <w:pPr>
        <w:spacing w:after="120"/>
        <w:jc w:val="center"/>
        <w:rPr>
          <w:b/>
        </w:rPr>
      </w:pPr>
      <w:r w:rsidRPr="00384CFB">
        <w:rPr>
          <w:b/>
        </w:rPr>
        <w:t>2021. május 12</w:t>
      </w:r>
      <w:proofErr w:type="gramStart"/>
      <w:r w:rsidRPr="00384CFB">
        <w:rPr>
          <w:b/>
        </w:rPr>
        <w:t>.,</w:t>
      </w:r>
      <w:proofErr w:type="gramEnd"/>
      <w:r w:rsidRPr="00384CFB">
        <w:rPr>
          <w:b/>
        </w:rPr>
        <w:t xml:space="preserve"> 14.00 óra, Zoom</w:t>
      </w:r>
    </w:p>
    <w:p w:rsidR="00DE79DF" w:rsidRPr="00384CFB" w:rsidRDefault="00DE79DF" w:rsidP="00DE79DF">
      <w:pPr>
        <w:spacing w:after="120"/>
      </w:pPr>
      <w:r w:rsidRPr="00384CFB">
        <w:t xml:space="preserve">Jelen vannak: Budai Tamás, Babinszki Edit, Haas János, Zajzon Norbert, Kovácsné Kis Viktória, meghívott: Scharek Péter. Később csatlakozott: Leél-Őssy Szabolcs és Földessy János. Kimentette magát: Geiger János, </w:t>
      </w:r>
      <w:proofErr w:type="spellStart"/>
      <w:r w:rsidRPr="00384CFB">
        <w:t>Jocháné</w:t>
      </w:r>
      <w:proofErr w:type="spellEnd"/>
      <w:r w:rsidRPr="00384CFB">
        <w:t xml:space="preserve"> Edelényi Emőke</w:t>
      </w:r>
    </w:p>
    <w:p w:rsidR="00DE79DF" w:rsidRPr="00384CFB" w:rsidRDefault="00DE79DF" w:rsidP="00DE79DF">
      <w:pPr>
        <w:spacing w:after="120"/>
        <w:outlineLvl w:val="0"/>
        <w:rPr>
          <w:b/>
        </w:rPr>
      </w:pPr>
      <w:r w:rsidRPr="00384CFB">
        <w:rPr>
          <w:b/>
        </w:rPr>
        <w:t>Napirend:</w:t>
      </w:r>
    </w:p>
    <w:p w:rsidR="00DE79DF" w:rsidRPr="00384CFB" w:rsidRDefault="00DE79DF" w:rsidP="00DE79DF">
      <w:pPr>
        <w:tabs>
          <w:tab w:val="right" w:pos="8789"/>
        </w:tabs>
        <w:outlineLvl w:val="0"/>
      </w:pPr>
      <w:r w:rsidRPr="00384CFB">
        <w:t>1. A MFT 2020. éves beszámolójának elfogadása</w:t>
      </w:r>
    </w:p>
    <w:p w:rsidR="00DE79DF" w:rsidRPr="00384CFB" w:rsidRDefault="00DE79DF" w:rsidP="00DE79DF">
      <w:pPr>
        <w:tabs>
          <w:tab w:val="right" w:pos="8789"/>
        </w:tabs>
        <w:ind w:left="567"/>
      </w:pPr>
      <w:proofErr w:type="gramStart"/>
      <w:r w:rsidRPr="00384CFB">
        <w:t>a</w:t>
      </w:r>
      <w:proofErr w:type="gramEnd"/>
      <w:r w:rsidRPr="00384CFB">
        <w:t>) Főtitkári – közhasznúsági jelentés</w:t>
      </w:r>
      <w:r w:rsidRPr="00384CFB">
        <w:tab/>
        <w:t>Babinszki Edit</w:t>
      </w:r>
    </w:p>
    <w:p w:rsidR="00DE79DF" w:rsidRPr="00384CFB" w:rsidRDefault="00DE79DF" w:rsidP="00DE79DF">
      <w:pPr>
        <w:tabs>
          <w:tab w:val="right" w:pos="8789"/>
        </w:tabs>
        <w:ind w:left="567"/>
      </w:pPr>
      <w:r w:rsidRPr="00384CFB">
        <w:t>b) A Gazdasági Bizottság jelentése</w:t>
      </w:r>
      <w:r w:rsidRPr="00384CFB">
        <w:tab/>
        <w:t>Puzder Tamás</w:t>
      </w:r>
    </w:p>
    <w:p w:rsidR="00DE79DF" w:rsidRPr="00384CFB" w:rsidRDefault="00DE79DF" w:rsidP="00DE79DF">
      <w:pPr>
        <w:tabs>
          <w:tab w:val="right" w:pos="8789"/>
        </w:tabs>
        <w:ind w:left="567"/>
      </w:pPr>
      <w:r w:rsidRPr="00384CFB">
        <w:t>c) Az Ellenőrző Bizottság jelentése</w:t>
      </w:r>
      <w:r w:rsidRPr="00384CFB">
        <w:tab/>
        <w:t>Földessy János</w:t>
      </w:r>
    </w:p>
    <w:p w:rsidR="00DE79DF" w:rsidRPr="00384CFB" w:rsidRDefault="00DE79DF" w:rsidP="00DE79DF">
      <w:pPr>
        <w:tabs>
          <w:tab w:val="right" w:pos="8789"/>
        </w:tabs>
        <w:ind w:left="567"/>
      </w:pPr>
      <w:r w:rsidRPr="00384CFB">
        <w:t>d) Jelentés a Magyar Földtanért Alapítvány működéséről</w:t>
      </w:r>
      <w:r w:rsidRPr="00384CFB">
        <w:tab/>
      </w:r>
      <w:proofErr w:type="spellStart"/>
      <w:r w:rsidRPr="00384CFB">
        <w:t>Jocháné</w:t>
      </w:r>
      <w:proofErr w:type="spellEnd"/>
      <w:r w:rsidRPr="00384CFB">
        <w:t xml:space="preserve"> Edelényi Emőke</w:t>
      </w:r>
    </w:p>
    <w:p w:rsidR="00DE79DF" w:rsidRPr="00384CFB" w:rsidRDefault="00DE79DF" w:rsidP="00DE79DF">
      <w:pPr>
        <w:tabs>
          <w:tab w:val="right" w:pos="8789"/>
        </w:tabs>
        <w:ind w:left="567"/>
      </w:pPr>
      <w:r w:rsidRPr="00384CFB">
        <w:t>Határozatok</w:t>
      </w:r>
    </w:p>
    <w:p w:rsidR="00DE79DF" w:rsidRPr="00384CFB" w:rsidRDefault="00DE79DF" w:rsidP="00DE79DF">
      <w:pPr>
        <w:tabs>
          <w:tab w:val="right" w:pos="8789"/>
        </w:tabs>
        <w:ind w:left="567"/>
      </w:pPr>
      <w:r w:rsidRPr="00384CFB">
        <w:t>A Tisztújító Közgyűlés tervezése (időpont, helyszín)</w:t>
      </w:r>
    </w:p>
    <w:p w:rsidR="00DE79DF" w:rsidRPr="00384CFB" w:rsidRDefault="00DE79DF" w:rsidP="00DE79DF">
      <w:pPr>
        <w:tabs>
          <w:tab w:val="right" w:pos="8789"/>
        </w:tabs>
        <w:outlineLvl w:val="0"/>
      </w:pPr>
      <w:r w:rsidRPr="00384CFB">
        <w:t>2. 2021. évi programok</w:t>
      </w:r>
    </w:p>
    <w:p w:rsidR="00DE79DF" w:rsidRPr="00384CFB" w:rsidRDefault="00DE79DF" w:rsidP="00DE79DF">
      <w:pPr>
        <w:tabs>
          <w:tab w:val="right" w:pos="8789"/>
        </w:tabs>
        <w:ind w:left="567"/>
      </w:pPr>
      <w:r w:rsidRPr="00384CFB">
        <w:t>FÖCIK pályázat programjai: online lehetőségek?</w:t>
      </w:r>
      <w:r w:rsidRPr="00384CFB">
        <w:tab/>
        <w:t>Babinszki E</w:t>
      </w:r>
      <w:r w:rsidR="00FE1AED">
        <w:t>dit</w:t>
      </w:r>
      <w:r w:rsidRPr="00384CFB">
        <w:br/>
        <w:t>a) egynapos terepgyakorlat</w:t>
      </w:r>
      <w:r w:rsidRPr="00384CFB">
        <w:br/>
      </w:r>
      <w:r w:rsidRPr="00384CFB">
        <w:lastRenderedPageBreak/>
        <w:t xml:space="preserve">b) Juhász Árpád Geológus szakkör/ </w:t>
      </w:r>
      <w:r w:rsidRPr="00384CFB">
        <w:br/>
        <w:t>c) Földtudományos forgatag</w:t>
      </w:r>
      <w:r w:rsidRPr="00384CFB">
        <w:br/>
        <w:t>Kalapács és sör – további egynapos terepgyakorlatok?</w:t>
      </w:r>
    </w:p>
    <w:p w:rsidR="00DE79DF" w:rsidRPr="00384CFB" w:rsidRDefault="00DE79DF" w:rsidP="00DE79DF">
      <w:pPr>
        <w:tabs>
          <w:tab w:val="right" w:pos="8789"/>
        </w:tabs>
        <w:outlineLvl w:val="0"/>
      </w:pPr>
      <w:r w:rsidRPr="00384CFB">
        <w:t>3. KVGY támogatás? - határozat</w:t>
      </w:r>
    </w:p>
    <w:p w:rsidR="00DE79DF" w:rsidRPr="00384CFB" w:rsidRDefault="00DE79DF" w:rsidP="00DE79DF">
      <w:pPr>
        <w:tabs>
          <w:tab w:val="right" w:pos="8789"/>
        </w:tabs>
        <w:outlineLvl w:val="0"/>
      </w:pPr>
      <w:r w:rsidRPr="00384CFB">
        <w:t>4. Egyebek:</w:t>
      </w:r>
    </w:p>
    <w:p w:rsidR="00DE79DF" w:rsidRPr="00384CFB" w:rsidRDefault="00DE79DF" w:rsidP="00DE79DF">
      <w:pPr>
        <w:tabs>
          <w:tab w:val="right" w:pos="8789"/>
        </w:tabs>
        <w:ind w:left="567"/>
        <w:outlineLvl w:val="0"/>
      </w:pPr>
      <w:r w:rsidRPr="00384CFB">
        <w:t>- HUNGEO?</w:t>
      </w:r>
      <w:r w:rsidRPr="00384CFB">
        <w:br/>
        <w:t>- levéltervezet - Természettudományi Múzeum</w:t>
      </w:r>
      <w:r w:rsidRPr="00384CFB">
        <w:br/>
        <w:t>- miniszterelnökségi levél</w:t>
      </w:r>
      <w:r w:rsidRPr="00384CFB">
        <w:br/>
        <w:t>- a Társulat további szakmai működési lehetőségei az online térben</w:t>
      </w:r>
      <w:r w:rsidRPr="00384CFB">
        <w:br/>
        <w:t>- Kisfilmek angol feliratozása?</w:t>
      </w:r>
    </w:p>
    <w:p w:rsidR="00DE79DF" w:rsidRPr="00384CFB" w:rsidRDefault="00DE79DF" w:rsidP="00DE79DF">
      <w:pPr>
        <w:tabs>
          <w:tab w:val="right" w:pos="8789"/>
        </w:tabs>
        <w:outlineLvl w:val="0"/>
      </w:pPr>
      <w:r w:rsidRPr="00384CFB">
        <w:t>A napirendet és a beszámoló dokumentumokat a vezetőség előzetesen megkapta.</w:t>
      </w:r>
    </w:p>
    <w:p w:rsidR="00DE79DF" w:rsidRPr="00384CFB" w:rsidRDefault="00DE79DF" w:rsidP="00DE79DF">
      <w:pPr>
        <w:tabs>
          <w:tab w:val="right" w:pos="8789"/>
        </w:tabs>
        <w:outlineLvl w:val="0"/>
      </w:pPr>
      <w:r w:rsidRPr="00384CFB">
        <w:t>A napirendet a jelenlévők egyhangúan elfogadták.</w:t>
      </w:r>
    </w:p>
    <w:p w:rsidR="00DE79DF" w:rsidRPr="00384CFB" w:rsidRDefault="00DE79DF" w:rsidP="00DE79DF">
      <w:pPr>
        <w:tabs>
          <w:tab w:val="right" w:pos="8789"/>
        </w:tabs>
        <w:outlineLvl w:val="0"/>
      </w:pPr>
    </w:p>
    <w:p w:rsidR="00DE79DF" w:rsidRPr="00FE1AED" w:rsidRDefault="00DE79DF" w:rsidP="00DE79DF">
      <w:pPr>
        <w:tabs>
          <w:tab w:val="right" w:pos="8789"/>
        </w:tabs>
        <w:outlineLvl w:val="0"/>
        <w:rPr>
          <w:b/>
        </w:rPr>
      </w:pPr>
      <w:r w:rsidRPr="00FE1AED">
        <w:rPr>
          <w:b/>
        </w:rPr>
        <w:t>Ad 1.</w:t>
      </w:r>
    </w:p>
    <w:p w:rsidR="00DE79DF" w:rsidRPr="00384CFB" w:rsidRDefault="00DE79DF" w:rsidP="00DE79DF">
      <w:pPr>
        <w:tabs>
          <w:tab w:val="right" w:pos="8789"/>
        </w:tabs>
        <w:outlineLvl w:val="0"/>
      </w:pPr>
      <w:r w:rsidRPr="00384CFB">
        <w:t>Beszámolók elfogadása:</w:t>
      </w:r>
    </w:p>
    <w:p w:rsidR="00DE79DF" w:rsidRPr="00DE79DF" w:rsidRDefault="00DE79DF" w:rsidP="00DE79DF">
      <w:pPr>
        <w:tabs>
          <w:tab w:val="right" w:pos="8789"/>
        </w:tabs>
        <w:outlineLvl w:val="0"/>
        <w:rPr>
          <w:b/>
        </w:rPr>
      </w:pPr>
      <w:r w:rsidRPr="00DE79DF">
        <w:rPr>
          <w:b/>
        </w:rPr>
        <w:t>MFT EH10/2021.05.12.</w:t>
      </w:r>
    </w:p>
    <w:p w:rsidR="00DE79DF" w:rsidRPr="00384CFB" w:rsidRDefault="00DE79DF" w:rsidP="00DE79DF">
      <w:pPr>
        <w:tabs>
          <w:tab w:val="right" w:pos="8789"/>
        </w:tabs>
        <w:outlineLvl w:val="0"/>
      </w:pPr>
      <w:r w:rsidRPr="00384CFB">
        <w:t>A társulat elnöksége a 2020. évről szóló főtitkári-közhasznúsági jelentést az OBH jelentéssel együtt egyhangúan elfogadta:</w:t>
      </w:r>
    </w:p>
    <w:p w:rsidR="00DE79DF" w:rsidRPr="00384CFB" w:rsidRDefault="00DE79DF" w:rsidP="00DE79DF">
      <w:pPr>
        <w:tabs>
          <w:tab w:val="right" w:pos="8789"/>
        </w:tabs>
        <w:outlineLvl w:val="0"/>
      </w:pPr>
      <w:r w:rsidRPr="00384CFB">
        <w:t>Leadható szavazatok száma 5: igen: 5, nem: 0, tartózkodás: 0.</w:t>
      </w:r>
    </w:p>
    <w:p w:rsidR="00DE79DF" w:rsidRPr="00384CFB" w:rsidRDefault="00DE79DF" w:rsidP="00DE79DF">
      <w:pPr>
        <w:tabs>
          <w:tab w:val="right" w:pos="8789"/>
        </w:tabs>
        <w:outlineLvl w:val="0"/>
        <w:rPr>
          <w:b/>
        </w:rPr>
      </w:pPr>
      <w:r w:rsidRPr="00DE79DF">
        <w:rPr>
          <w:b/>
        </w:rPr>
        <w:t>MFT EH11/2021.05.12</w:t>
      </w:r>
      <w:r>
        <w:t>.</w:t>
      </w:r>
    </w:p>
    <w:p w:rsidR="00DE79DF" w:rsidRPr="00384CFB" w:rsidRDefault="00DE79DF" w:rsidP="00DE79DF">
      <w:pPr>
        <w:tabs>
          <w:tab w:val="right" w:pos="8789"/>
        </w:tabs>
        <w:outlineLvl w:val="0"/>
      </w:pPr>
      <w:r w:rsidRPr="00384CFB">
        <w:t>A társulat elnöksége a Gazdasági bizottság 2020. évről szóló jelentését, és a 2021. évi költségvetés tervezetét egyhangúan elfogadta:</w:t>
      </w:r>
    </w:p>
    <w:p w:rsidR="00DE79DF" w:rsidRPr="00384CFB" w:rsidRDefault="00DE79DF" w:rsidP="00DE79DF">
      <w:pPr>
        <w:tabs>
          <w:tab w:val="right" w:pos="8789"/>
        </w:tabs>
        <w:outlineLvl w:val="0"/>
      </w:pPr>
      <w:r w:rsidRPr="00384CFB">
        <w:t>Leadható szavazatok száma 5: igen: 5, nem: 0, tartózkodás: 0.</w:t>
      </w:r>
    </w:p>
    <w:p w:rsidR="00DE79DF" w:rsidRDefault="00DE79DF" w:rsidP="00DE79DF">
      <w:pPr>
        <w:tabs>
          <w:tab w:val="right" w:pos="8789"/>
        </w:tabs>
        <w:outlineLvl w:val="0"/>
      </w:pPr>
      <w:r w:rsidRPr="00DE79DF">
        <w:rPr>
          <w:b/>
        </w:rPr>
        <w:t>MFT EH12/2021.05.12</w:t>
      </w:r>
      <w:r>
        <w:t>.</w:t>
      </w:r>
    </w:p>
    <w:p w:rsidR="00DE79DF" w:rsidRPr="00384CFB" w:rsidRDefault="00DE79DF" w:rsidP="00DE79DF">
      <w:pPr>
        <w:tabs>
          <w:tab w:val="right" w:pos="8789"/>
        </w:tabs>
        <w:outlineLvl w:val="0"/>
      </w:pPr>
      <w:r w:rsidRPr="00384CFB">
        <w:t>A társulat elnöksége az Ellenőrző bizottság 2020. évről szóló jelentését egyhangúan elfogadta:</w:t>
      </w:r>
    </w:p>
    <w:p w:rsidR="00DE79DF" w:rsidRPr="00384CFB" w:rsidRDefault="00DE79DF" w:rsidP="00DE79DF">
      <w:pPr>
        <w:tabs>
          <w:tab w:val="right" w:pos="8789"/>
        </w:tabs>
        <w:outlineLvl w:val="0"/>
      </w:pPr>
      <w:r w:rsidRPr="00384CFB">
        <w:t>Leadható szavazatok száma 6: igen:6, nem: 0, tartózkodás: 0.</w:t>
      </w:r>
    </w:p>
    <w:p w:rsidR="00DE79DF" w:rsidRDefault="00DE79DF" w:rsidP="00DE79DF">
      <w:pPr>
        <w:tabs>
          <w:tab w:val="right" w:pos="8789"/>
        </w:tabs>
        <w:outlineLvl w:val="0"/>
        <w:rPr>
          <w:b/>
        </w:rPr>
      </w:pPr>
      <w:r>
        <w:rPr>
          <w:b/>
        </w:rPr>
        <w:t>MFT EH13</w:t>
      </w:r>
      <w:r w:rsidRPr="00DE79DF">
        <w:rPr>
          <w:b/>
        </w:rPr>
        <w:t>/2021.05.12</w:t>
      </w:r>
    </w:p>
    <w:p w:rsidR="00DE79DF" w:rsidRPr="00384CFB" w:rsidRDefault="00DE79DF" w:rsidP="00DE79DF">
      <w:pPr>
        <w:tabs>
          <w:tab w:val="right" w:pos="8789"/>
        </w:tabs>
        <w:outlineLvl w:val="0"/>
      </w:pPr>
      <w:r w:rsidRPr="00384CFB">
        <w:t>A társulat elnöksége a Magyar Földtanért Alapítvány 2020. évről szóló jelentését az OBH jelentéssel együtt egyhangúan elfogadta:</w:t>
      </w:r>
    </w:p>
    <w:p w:rsidR="00DE79DF" w:rsidRPr="00384CFB" w:rsidRDefault="00DE79DF" w:rsidP="00DE79DF">
      <w:pPr>
        <w:tabs>
          <w:tab w:val="right" w:pos="8789"/>
        </w:tabs>
        <w:outlineLvl w:val="0"/>
      </w:pPr>
      <w:r w:rsidRPr="00384CFB">
        <w:t>Leadható szavazatok száma 6: igen: 6, nem: 0, tartózkodás: 0.</w:t>
      </w:r>
    </w:p>
    <w:p w:rsidR="00DE79DF" w:rsidRPr="00384CFB" w:rsidRDefault="00DE79DF" w:rsidP="00DE79DF">
      <w:pPr>
        <w:tabs>
          <w:tab w:val="right" w:pos="8789"/>
        </w:tabs>
        <w:outlineLvl w:val="0"/>
        <w:rPr>
          <w:b/>
        </w:rPr>
      </w:pPr>
      <w:r w:rsidRPr="00384CFB">
        <w:rPr>
          <w:b/>
        </w:rPr>
        <w:t>Ad 2.</w:t>
      </w:r>
    </w:p>
    <w:p w:rsidR="00DE79DF" w:rsidRPr="00384CFB" w:rsidRDefault="00DE79DF" w:rsidP="00DE79DF">
      <w:pPr>
        <w:tabs>
          <w:tab w:val="right" w:pos="8789"/>
        </w:tabs>
        <w:outlineLvl w:val="0"/>
      </w:pPr>
      <w:r w:rsidRPr="00384CFB">
        <w:t>FÖCIK pályázat:</w:t>
      </w:r>
    </w:p>
    <w:p w:rsidR="00DE79DF" w:rsidRPr="00384CFB" w:rsidRDefault="00DE79DF" w:rsidP="00DE79DF">
      <w:pPr>
        <w:tabs>
          <w:tab w:val="right" w:pos="8789"/>
        </w:tabs>
        <w:outlineLvl w:val="0"/>
      </w:pPr>
      <w:r w:rsidRPr="00384CFB">
        <w:t>Diákverseny online zajlik</w:t>
      </w:r>
    </w:p>
    <w:p w:rsidR="00DE79DF" w:rsidRPr="00384CFB" w:rsidRDefault="00DE79DF" w:rsidP="00DE79DF">
      <w:pPr>
        <w:tabs>
          <w:tab w:val="right" w:pos="8789"/>
        </w:tabs>
        <w:outlineLvl w:val="0"/>
      </w:pPr>
      <w:r w:rsidRPr="00384CFB">
        <w:t>Egynapos terepgyakorlatot a jelenlegi szabályozások miatt egyelőre nem lehet megszervezni</w:t>
      </w:r>
    </w:p>
    <w:p w:rsidR="00DE79DF" w:rsidRPr="00384CFB" w:rsidRDefault="00DE79DF" w:rsidP="00DE79DF">
      <w:pPr>
        <w:tabs>
          <w:tab w:val="right" w:pos="8789"/>
        </w:tabs>
        <w:outlineLvl w:val="0"/>
      </w:pPr>
      <w:r w:rsidRPr="00384CFB">
        <w:t>Juhász Árpád Geológus szakkör a rá szánt pénzt kisebb kaliberű eszközökre költi majd</w:t>
      </w:r>
    </w:p>
    <w:p w:rsidR="00DE79DF" w:rsidRPr="00384CFB" w:rsidRDefault="00DE79DF" w:rsidP="00DE79DF">
      <w:pPr>
        <w:tabs>
          <w:tab w:val="right" w:pos="8789"/>
        </w:tabs>
        <w:outlineLvl w:val="0"/>
      </w:pPr>
      <w:r w:rsidRPr="00384CFB">
        <w:t>Földtudományos forgatag – nem világos, hogy hogyan lehetne megszervezni.</w:t>
      </w:r>
    </w:p>
    <w:p w:rsidR="00DE79DF" w:rsidRPr="00FE1AED" w:rsidRDefault="00DE79DF" w:rsidP="00DE79DF">
      <w:pPr>
        <w:tabs>
          <w:tab w:val="right" w:pos="8789"/>
        </w:tabs>
        <w:outlineLvl w:val="0"/>
        <w:rPr>
          <w:b/>
        </w:rPr>
      </w:pPr>
      <w:r w:rsidRPr="00FE1AED">
        <w:rPr>
          <w:b/>
        </w:rPr>
        <w:t>Ad 3.</w:t>
      </w:r>
    </w:p>
    <w:p w:rsidR="00DE79DF" w:rsidRPr="00384CFB" w:rsidRDefault="00DE79DF" w:rsidP="00DE79DF">
      <w:pPr>
        <w:tabs>
          <w:tab w:val="right" w:pos="8789"/>
        </w:tabs>
        <w:outlineLvl w:val="0"/>
      </w:pPr>
      <w:r w:rsidRPr="00384CFB">
        <w:t>Kőzettani Vándorgyűlés szervezői a társulat anyagi támogatását kérik.</w:t>
      </w:r>
    </w:p>
    <w:p w:rsidR="00DE79DF" w:rsidRDefault="00DE79DF" w:rsidP="00DE79DF">
      <w:pPr>
        <w:tabs>
          <w:tab w:val="right" w:pos="8789"/>
        </w:tabs>
        <w:outlineLvl w:val="0"/>
        <w:rPr>
          <w:b/>
        </w:rPr>
      </w:pPr>
      <w:r w:rsidRPr="00DE79DF">
        <w:rPr>
          <w:b/>
        </w:rPr>
        <w:t>MFT EH1</w:t>
      </w:r>
      <w:r>
        <w:rPr>
          <w:b/>
        </w:rPr>
        <w:t>4</w:t>
      </w:r>
      <w:r w:rsidRPr="00DE79DF">
        <w:rPr>
          <w:b/>
        </w:rPr>
        <w:t>/2021.05.12</w:t>
      </w:r>
    </w:p>
    <w:p w:rsidR="00DE79DF" w:rsidRPr="00384CFB" w:rsidRDefault="00DE79DF" w:rsidP="00DE79DF">
      <w:pPr>
        <w:tabs>
          <w:tab w:val="right" w:pos="8789"/>
        </w:tabs>
        <w:outlineLvl w:val="0"/>
      </w:pPr>
      <w:r w:rsidRPr="00384CFB">
        <w:t>A Társulat elnöksége a 2020. évi negatív mérlegre hivatkozva nem tudja támogatni a 2021. évi Kőzettani és Geokémiai Vándorgyűlés megrendezését.</w:t>
      </w:r>
    </w:p>
    <w:p w:rsidR="00DE79DF" w:rsidRPr="00384CFB" w:rsidRDefault="00DE79DF" w:rsidP="00DE79DF">
      <w:pPr>
        <w:tabs>
          <w:tab w:val="right" w:pos="8789"/>
        </w:tabs>
        <w:outlineLvl w:val="0"/>
      </w:pPr>
      <w:r w:rsidRPr="00384CFB">
        <w:t>Leadható szavazatok száma 6: igen: 5, nem: 0, tartózkodás: 0.</w:t>
      </w:r>
    </w:p>
    <w:p w:rsidR="00DE79DF" w:rsidRDefault="00DE79DF" w:rsidP="00DE79DF">
      <w:pPr>
        <w:tabs>
          <w:tab w:val="right" w:pos="8789"/>
        </w:tabs>
        <w:outlineLvl w:val="0"/>
        <w:rPr>
          <w:b/>
        </w:rPr>
      </w:pPr>
      <w:r>
        <w:rPr>
          <w:b/>
        </w:rPr>
        <w:t>MFT EH15</w:t>
      </w:r>
      <w:r w:rsidRPr="00DE79DF">
        <w:rPr>
          <w:b/>
        </w:rPr>
        <w:t>/2021.05.12</w:t>
      </w:r>
    </w:p>
    <w:p w:rsidR="00DE79DF" w:rsidRPr="00384CFB" w:rsidRDefault="00DE79DF" w:rsidP="00DE79DF">
      <w:pPr>
        <w:tabs>
          <w:tab w:val="right" w:pos="8789"/>
        </w:tabs>
        <w:outlineLvl w:val="0"/>
      </w:pPr>
      <w:r w:rsidRPr="00384CFB">
        <w:t xml:space="preserve">A Társulat elnöksége a jelenleg érvényben lévő szabályozások miatt nem tudja a </w:t>
      </w:r>
      <w:proofErr w:type="spellStart"/>
      <w:r w:rsidRPr="00384CFB">
        <w:t>HUNGEO-t</w:t>
      </w:r>
      <w:proofErr w:type="spellEnd"/>
      <w:r w:rsidRPr="00384CFB">
        <w:t xml:space="preserve"> a 2021. évben megrendezni.</w:t>
      </w:r>
    </w:p>
    <w:p w:rsidR="00DE79DF" w:rsidRPr="00384CFB" w:rsidRDefault="00DE79DF" w:rsidP="00DE79DF">
      <w:pPr>
        <w:tabs>
          <w:tab w:val="right" w:pos="8789"/>
        </w:tabs>
        <w:outlineLvl w:val="0"/>
      </w:pPr>
      <w:r w:rsidRPr="00384CFB">
        <w:t>Leadható szavazatok száma 6: igen: 5, nem: 0, tartózkodás: 0.</w:t>
      </w:r>
    </w:p>
    <w:p w:rsidR="00DE79DF" w:rsidRPr="00384CFB" w:rsidRDefault="00DE79DF" w:rsidP="00DE79DF">
      <w:pPr>
        <w:tabs>
          <w:tab w:val="right" w:pos="8789"/>
        </w:tabs>
        <w:outlineLvl w:val="0"/>
      </w:pPr>
    </w:p>
    <w:p w:rsidR="00DE79DF" w:rsidRDefault="00DE79DF">
      <w:pPr>
        <w:widowControl/>
        <w:suppressAutoHyphens w:val="0"/>
        <w:autoSpaceDE/>
      </w:pPr>
      <w:r>
        <w:br w:type="page"/>
      </w:r>
    </w:p>
    <w:tbl>
      <w:tblPr>
        <w:tblStyle w:val="Rcsostblzat"/>
        <w:tblW w:w="0" w:type="auto"/>
        <w:tblLook w:val="04A0" w:firstRow="1" w:lastRow="0" w:firstColumn="1" w:lastColumn="0" w:noHBand="0" w:noVBand="1"/>
      </w:tblPr>
      <w:tblGrid>
        <w:gridCol w:w="9628"/>
      </w:tblGrid>
      <w:tr w:rsidR="00423752" w:rsidRPr="00423752" w:rsidTr="007E28B9">
        <w:tc>
          <w:tcPr>
            <w:tcW w:w="9628" w:type="dxa"/>
            <w:shd w:val="clear" w:color="auto" w:fill="D9D9D9" w:themeFill="background1" w:themeFillShade="D9"/>
          </w:tcPr>
          <w:p w:rsidR="00A26383" w:rsidRPr="00423752" w:rsidRDefault="00A26383" w:rsidP="001713C0">
            <w:pPr>
              <w:widowControl/>
              <w:suppressAutoHyphens w:val="0"/>
              <w:autoSpaceDE/>
              <w:jc w:val="both"/>
              <w:rPr>
                <w:rFonts w:ascii="Times New Roman" w:hAnsi="Times New Roman" w:cs="Times New Roman"/>
                <w:b/>
                <w:sz w:val="26"/>
                <w:szCs w:val="26"/>
              </w:rPr>
            </w:pPr>
            <w:r w:rsidRPr="00423752">
              <w:rPr>
                <w:rFonts w:ascii="Times New Roman" w:hAnsi="Times New Roman" w:cs="Times New Roman"/>
                <w:b/>
                <w:sz w:val="26"/>
                <w:szCs w:val="26"/>
              </w:rPr>
              <w:lastRenderedPageBreak/>
              <w:t>PROGRAMOK IDŐRENDBEN</w:t>
            </w:r>
          </w:p>
        </w:tc>
      </w:tr>
    </w:tbl>
    <w:p w:rsidR="00A26383" w:rsidRPr="00423752" w:rsidRDefault="00A26383" w:rsidP="001713C0">
      <w:pPr>
        <w:widowControl/>
        <w:suppressAutoHyphens w:val="0"/>
        <w:autoSpaceDE/>
        <w:jc w:val="both"/>
        <w:rPr>
          <w:sz w:val="26"/>
          <w:szCs w:val="26"/>
        </w:rPr>
      </w:pPr>
    </w:p>
    <w:p w:rsidR="00DF6909" w:rsidRPr="0034364A" w:rsidRDefault="00DF6909" w:rsidP="001F6D29">
      <w:pPr>
        <w:widowControl/>
        <w:suppressAutoHyphens w:val="0"/>
        <w:autoSpaceDE/>
        <w:rPr>
          <w:sz w:val="26"/>
          <w:szCs w:val="26"/>
          <w:lang w:eastAsia="hu-HU" w:bidi="ar-SA"/>
        </w:rPr>
      </w:pPr>
      <w:r w:rsidRPr="0034364A">
        <w:rPr>
          <w:b/>
          <w:bCs/>
          <w:sz w:val="26"/>
          <w:szCs w:val="26"/>
          <w:u w:val="single"/>
          <w:lang w:eastAsia="hu-HU" w:bidi="ar-SA"/>
        </w:rPr>
        <w:t xml:space="preserve">Szeptember </w:t>
      </w:r>
      <w:r w:rsidR="00D009D1">
        <w:rPr>
          <w:b/>
          <w:bCs/>
          <w:sz w:val="26"/>
          <w:szCs w:val="26"/>
          <w:u w:val="single"/>
          <w:lang w:eastAsia="hu-HU" w:bidi="ar-SA"/>
        </w:rPr>
        <w:t>2</w:t>
      </w:r>
      <w:r w:rsidRPr="0034364A">
        <w:rPr>
          <w:b/>
          <w:bCs/>
          <w:sz w:val="26"/>
          <w:szCs w:val="26"/>
          <w:u w:val="single"/>
          <w:lang w:eastAsia="hu-HU" w:bidi="ar-SA"/>
        </w:rPr>
        <w:t>–</w:t>
      </w:r>
      <w:r w:rsidR="00D009D1">
        <w:rPr>
          <w:b/>
          <w:bCs/>
          <w:sz w:val="26"/>
          <w:szCs w:val="26"/>
          <w:u w:val="single"/>
          <w:lang w:eastAsia="hu-HU" w:bidi="ar-SA"/>
        </w:rPr>
        <w:t>4</w:t>
      </w:r>
      <w:r w:rsidRPr="0034364A">
        <w:rPr>
          <w:b/>
          <w:bCs/>
          <w:sz w:val="26"/>
          <w:szCs w:val="26"/>
          <w:u w:val="single"/>
          <w:lang w:eastAsia="hu-HU" w:bidi="ar-SA"/>
        </w:rPr>
        <w:t>. (csütörtök–szombat)</w:t>
      </w:r>
      <w:r w:rsidRPr="0034364A">
        <w:rPr>
          <w:sz w:val="26"/>
          <w:szCs w:val="26"/>
          <w:lang w:eastAsia="hu-HU" w:bidi="ar-SA"/>
        </w:rPr>
        <w:br/>
        <w:t>Sopron</w:t>
      </w:r>
    </w:p>
    <w:p w:rsidR="00D73AE6" w:rsidRPr="005647B1" w:rsidRDefault="001F6D29" w:rsidP="001F6D29">
      <w:pPr>
        <w:pStyle w:val="NormlWeb"/>
        <w:spacing w:before="0" w:after="0"/>
        <w:jc w:val="both"/>
        <w:rPr>
          <w:sz w:val="26"/>
          <w:szCs w:val="26"/>
        </w:rPr>
      </w:pPr>
      <w:r w:rsidRPr="0070394E">
        <w:t>ÁSVÁNYTAN-GEOKÉMIAI SZAKOSZTÁLY, MTA-ELTE VULKANOLÓGIAI KUTATÓ</w:t>
      </w:r>
      <w:r w:rsidR="005647B1">
        <w:softHyphen/>
      </w:r>
      <w:r w:rsidRPr="0070394E">
        <w:t>CSOPORT</w:t>
      </w:r>
      <w:r w:rsidR="005647B1">
        <w:t xml:space="preserve">, </w:t>
      </w:r>
      <w:r w:rsidRPr="001F6D29">
        <w:rPr>
          <w:sz w:val="26"/>
          <w:szCs w:val="26"/>
        </w:rPr>
        <w:t>VÉDNÖK: MTA GÁK KŐZETTANI ALBIZOTTSÁG</w:t>
      </w:r>
    </w:p>
    <w:p w:rsidR="00D73AE6" w:rsidRPr="000A1E41" w:rsidRDefault="00D73AE6" w:rsidP="001F6D29">
      <w:pPr>
        <w:widowControl/>
        <w:suppressAutoHyphens w:val="0"/>
        <w:autoSpaceDE/>
        <w:rPr>
          <w:sz w:val="26"/>
          <w:szCs w:val="26"/>
          <w:lang w:eastAsia="hu-HU" w:bidi="ar-SA"/>
        </w:rPr>
      </w:pPr>
    </w:p>
    <w:p w:rsidR="000A1E41" w:rsidRPr="000A1E41" w:rsidRDefault="00AA0445" w:rsidP="001F6D29">
      <w:pPr>
        <w:widowControl/>
        <w:suppressAutoHyphens w:val="0"/>
        <w:autoSpaceDE/>
        <w:jc w:val="center"/>
        <w:rPr>
          <w:b/>
          <w:bCs/>
          <w:sz w:val="26"/>
          <w:szCs w:val="26"/>
          <w:lang w:eastAsia="hu-HU" w:bidi="ar-SA"/>
        </w:rPr>
      </w:pPr>
      <w:hyperlink r:id="rId16" w:history="1">
        <w:r w:rsidR="00DF6909" w:rsidRPr="00F126AC">
          <w:rPr>
            <w:rStyle w:val="Hiperhivatkozs"/>
            <w:b/>
            <w:bCs/>
            <w:color w:val="auto"/>
            <w:sz w:val="26"/>
            <w:szCs w:val="26"/>
            <w:u w:val="none"/>
            <w:lang w:eastAsia="hu-HU" w:bidi="ar-SA"/>
          </w:rPr>
          <w:t>11. Kőzettani és Geokémiai Vándorgyűlés</w:t>
        </w:r>
      </w:hyperlink>
      <w:r w:rsidR="00DF6909" w:rsidRPr="000A1E41">
        <w:rPr>
          <w:b/>
          <w:bCs/>
          <w:sz w:val="26"/>
          <w:szCs w:val="26"/>
          <w:lang w:eastAsia="hu-HU" w:bidi="ar-SA"/>
        </w:rPr>
        <w:t xml:space="preserve"> (11. </w:t>
      </w:r>
      <w:proofErr w:type="spellStart"/>
      <w:r w:rsidR="00DF6909" w:rsidRPr="000A1E41">
        <w:rPr>
          <w:b/>
          <w:bCs/>
          <w:sz w:val="26"/>
          <w:szCs w:val="26"/>
          <w:lang w:eastAsia="hu-HU" w:bidi="ar-SA"/>
        </w:rPr>
        <w:t>KGVGy</w:t>
      </w:r>
      <w:proofErr w:type="spellEnd"/>
      <w:r w:rsidR="00DF6909" w:rsidRPr="000A1E41">
        <w:rPr>
          <w:b/>
          <w:bCs/>
          <w:sz w:val="26"/>
          <w:szCs w:val="26"/>
          <w:lang w:eastAsia="hu-HU" w:bidi="ar-SA"/>
        </w:rPr>
        <w:t>)</w:t>
      </w:r>
    </w:p>
    <w:p w:rsidR="00492FB4" w:rsidRPr="0034364A" w:rsidRDefault="00DF6909" w:rsidP="000A1E41">
      <w:pPr>
        <w:widowControl/>
        <w:suppressAutoHyphens w:val="0"/>
        <w:autoSpaceDE/>
        <w:rPr>
          <w:sz w:val="26"/>
          <w:szCs w:val="26"/>
          <w:lang w:eastAsia="hu-HU" w:bidi="ar-SA"/>
        </w:rPr>
      </w:pPr>
      <w:r w:rsidRPr="000A1E41">
        <w:rPr>
          <w:b/>
          <w:bCs/>
          <w:sz w:val="26"/>
          <w:szCs w:val="26"/>
          <w:lang w:eastAsia="hu-HU" w:bidi="ar-SA"/>
        </w:rPr>
        <w:br/>
      </w:r>
      <w:r w:rsidR="000A1E41">
        <w:rPr>
          <w:sz w:val="26"/>
          <w:szCs w:val="26"/>
          <w:lang w:eastAsia="hu-HU" w:bidi="ar-SA"/>
        </w:rPr>
        <w:t xml:space="preserve">Részletek: </w:t>
      </w:r>
      <w:hyperlink r:id="rId17" w:history="1">
        <w:r w:rsidR="000A1E41" w:rsidRPr="000A1E41">
          <w:rPr>
            <w:rStyle w:val="Hiperhivatkozs"/>
            <w:sz w:val="26"/>
            <w:szCs w:val="26"/>
            <w:lang w:eastAsia="hu-HU" w:bidi="ar-SA"/>
          </w:rPr>
          <w:t>http://11kgvgy.mbfsz.gov.hu/</w:t>
        </w:r>
      </w:hyperlink>
    </w:p>
    <w:p w:rsidR="00423752" w:rsidRPr="0034364A" w:rsidRDefault="00423752" w:rsidP="00423752">
      <w:pPr>
        <w:jc w:val="both"/>
        <w:rPr>
          <w:sz w:val="26"/>
          <w:szCs w:val="26"/>
        </w:rPr>
      </w:pPr>
      <w:r w:rsidRPr="0034364A">
        <w:rPr>
          <w:sz w:val="26"/>
          <w:szCs w:val="26"/>
          <w:lang w:eastAsia="hu-HU"/>
        </w:rPr>
        <w:t>————————————————————————</w:t>
      </w:r>
    </w:p>
    <w:p w:rsidR="00DA196E" w:rsidRPr="0034364A" w:rsidRDefault="00DA196E" w:rsidP="001713C0">
      <w:pPr>
        <w:pStyle w:val="NormlWeb"/>
        <w:spacing w:before="0" w:after="0"/>
        <w:jc w:val="both"/>
        <w:rPr>
          <w:sz w:val="26"/>
          <w:szCs w:val="26"/>
        </w:rPr>
      </w:pPr>
    </w:p>
    <w:p w:rsidR="00DA196E" w:rsidRPr="0012719C" w:rsidRDefault="00DA196E" w:rsidP="00DA196E">
      <w:pPr>
        <w:rPr>
          <w:rStyle w:val="Kiemels2"/>
          <w:rFonts w:eastAsia="Symbol"/>
          <w:sz w:val="26"/>
          <w:szCs w:val="26"/>
          <w:u w:val="single"/>
        </w:rPr>
      </w:pPr>
      <w:r w:rsidRPr="0012719C">
        <w:rPr>
          <w:rStyle w:val="Kiemels2"/>
          <w:rFonts w:eastAsia="Symbol"/>
          <w:sz w:val="26"/>
          <w:szCs w:val="26"/>
          <w:u w:val="single"/>
        </w:rPr>
        <w:t xml:space="preserve">Szeptember </w:t>
      </w:r>
      <w:r w:rsidR="00D009D1">
        <w:rPr>
          <w:rStyle w:val="Kiemels2"/>
          <w:rFonts w:eastAsia="Symbol"/>
          <w:sz w:val="26"/>
          <w:szCs w:val="26"/>
          <w:u w:val="single"/>
        </w:rPr>
        <w:t>9–11</w:t>
      </w:r>
      <w:r w:rsidR="0012719C">
        <w:rPr>
          <w:rStyle w:val="Kiemels2"/>
          <w:rFonts w:eastAsia="Symbol"/>
          <w:sz w:val="26"/>
          <w:szCs w:val="26"/>
          <w:u w:val="single"/>
        </w:rPr>
        <w:t>.</w:t>
      </w:r>
      <w:r w:rsidRPr="0012719C">
        <w:rPr>
          <w:sz w:val="26"/>
          <w:szCs w:val="26"/>
          <w:u w:val="single"/>
        </w:rPr>
        <w:t xml:space="preserve"> </w:t>
      </w:r>
      <w:r w:rsidRPr="0012719C">
        <w:rPr>
          <w:b/>
          <w:sz w:val="26"/>
          <w:szCs w:val="26"/>
          <w:u w:val="single"/>
        </w:rPr>
        <w:t>(</w:t>
      </w:r>
      <w:r w:rsidR="00D009D1">
        <w:rPr>
          <w:b/>
          <w:sz w:val="26"/>
          <w:szCs w:val="26"/>
          <w:u w:val="single"/>
        </w:rPr>
        <w:t>csütörtök–szombat)</w:t>
      </w:r>
      <w:r w:rsidRPr="0012719C">
        <w:rPr>
          <w:rStyle w:val="Kiemels2"/>
          <w:rFonts w:eastAsia="Symbol"/>
          <w:sz w:val="26"/>
          <w:szCs w:val="26"/>
          <w:u w:val="single"/>
        </w:rPr>
        <w:t xml:space="preserve"> </w:t>
      </w:r>
    </w:p>
    <w:p w:rsidR="00DA196E" w:rsidRPr="0034364A" w:rsidRDefault="00D009D1" w:rsidP="00DA196E">
      <w:pPr>
        <w:rPr>
          <w:sz w:val="26"/>
          <w:szCs w:val="26"/>
        </w:rPr>
      </w:pPr>
      <w:r>
        <w:rPr>
          <w:sz w:val="26"/>
          <w:szCs w:val="26"/>
        </w:rPr>
        <w:t>Nagyhuta, Kőkapu panzió</w:t>
      </w:r>
      <w:r w:rsidR="00DA196E" w:rsidRPr="0034364A">
        <w:rPr>
          <w:sz w:val="26"/>
          <w:szCs w:val="26"/>
        </w:rPr>
        <w:t>.</w:t>
      </w:r>
    </w:p>
    <w:p w:rsidR="00DA196E" w:rsidRDefault="0012719C" w:rsidP="00DA196E">
      <w:pPr>
        <w:rPr>
          <w:sz w:val="26"/>
          <w:szCs w:val="26"/>
        </w:rPr>
      </w:pPr>
      <w:r w:rsidRPr="0034364A">
        <w:rPr>
          <w:sz w:val="26"/>
          <w:szCs w:val="26"/>
        </w:rPr>
        <w:t>ŐSLÉNYTANI ÉS RÉTEGTANI SZAKOSZTÁLY</w:t>
      </w:r>
    </w:p>
    <w:p w:rsidR="0012719C" w:rsidRPr="0034364A" w:rsidRDefault="0012719C" w:rsidP="00DA196E">
      <w:pPr>
        <w:rPr>
          <w:rStyle w:val="Kiemels2"/>
          <w:rFonts w:eastAsia="Symbol"/>
          <w:sz w:val="26"/>
          <w:szCs w:val="26"/>
        </w:rPr>
      </w:pPr>
    </w:p>
    <w:p w:rsidR="00DA196E" w:rsidRPr="000A1E41" w:rsidRDefault="000A1E41" w:rsidP="0012719C">
      <w:pPr>
        <w:jc w:val="center"/>
        <w:rPr>
          <w:rStyle w:val="Kiemels2"/>
          <w:rFonts w:eastAsia="Symbol"/>
          <w:sz w:val="26"/>
          <w:szCs w:val="26"/>
        </w:rPr>
      </w:pPr>
      <w:r w:rsidRPr="000A1E41">
        <w:rPr>
          <w:rStyle w:val="Kiemels2"/>
          <w:rFonts w:eastAsia="Symbol"/>
          <w:sz w:val="26"/>
          <w:szCs w:val="26"/>
        </w:rPr>
        <w:t>24</w:t>
      </w:r>
      <w:r w:rsidR="00DA196E" w:rsidRPr="000A1E41">
        <w:rPr>
          <w:rStyle w:val="Kiemels2"/>
          <w:rFonts w:eastAsia="Symbol"/>
          <w:sz w:val="26"/>
          <w:szCs w:val="26"/>
        </w:rPr>
        <w:t>. Magyar Őslénytani Vándorgyűlés</w:t>
      </w:r>
    </w:p>
    <w:p w:rsidR="00D009D1" w:rsidRPr="000A1E41" w:rsidRDefault="00D009D1" w:rsidP="00423752">
      <w:pPr>
        <w:rPr>
          <w:sz w:val="26"/>
          <w:szCs w:val="26"/>
        </w:rPr>
      </w:pPr>
    </w:p>
    <w:p w:rsidR="00423752" w:rsidRPr="0034364A" w:rsidRDefault="000A1E41" w:rsidP="00951B70">
      <w:pPr>
        <w:rPr>
          <w:sz w:val="26"/>
          <w:szCs w:val="26"/>
        </w:rPr>
      </w:pPr>
      <w:r>
        <w:rPr>
          <w:sz w:val="26"/>
          <w:szCs w:val="26"/>
        </w:rPr>
        <w:t xml:space="preserve">Részletek: </w:t>
      </w:r>
      <w:hyperlink r:id="rId18" w:history="1">
        <w:r w:rsidRPr="000A1E41">
          <w:rPr>
            <w:rStyle w:val="Hiperhivatkozs"/>
            <w:sz w:val="26"/>
            <w:szCs w:val="26"/>
          </w:rPr>
          <w:t>https://foldtan.hu/hu/node/1213</w:t>
        </w:r>
      </w:hyperlink>
      <w:r w:rsidR="00DA196E" w:rsidRPr="0034364A">
        <w:rPr>
          <w:sz w:val="26"/>
          <w:szCs w:val="26"/>
        </w:rPr>
        <w:br/>
      </w:r>
      <w:r w:rsidR="00423752" w:rsidRPr="0034364A">
        <w:rPr>
          <w:sz w:val="26"/>
          <w:szCs w:val="26"/>
          <w:lang w:eastAsia="hu-HU"/>
        </w:rPr>
        <w:t>————————————————————————</w:t>
      </w:r>
    </w:p>
    <w:p w:rsidR="00DA196E" w:rsidRDefault="00DA196E" w:rsidP="00DA196E">
      <w:pPr>
        <w:rPr>
          <w:rStyle w:val="Kiemels2"/>
          <w:rFonts w:eastAsia="Symbol"/>
          <w:sz w:val="26"/>
          <w:szCs w:val="26"/>
        </w:rPr>
      </w:pPr>
    </w:p>
    <w:p w:rsidR="00720044" w:rsidRPr="0012719C" w:rsidRDefault="00720044" w:rsidP="00720044">
      <w:pPr>
        <w:rPr>
          <w:rStyle w:val="Kiemels2"/>
          <w:rFonts w:eastAsia="Symbol"/>
          <w:sz w:val="26"/>
          <w:szCs w:val="26"/>
          <w:u w:val="single"/>
        </w:rPr>
      </w:pPr>
      <w:r w:rsidRPr="0012719C">
        <w:rPr>
          <w:rStyle w:val="Kiemels2"/>
          <w:rFonts w:eastAsia="Symbol"/>
          <w:sz w:val="26"/>
          <w:szCs w:val="26"/>
          <w:u w:val="single"/>
        </w:rPr>
        <w:t xml:space="preserve">Szeptember </w:t>
      </w:r>
      <w:r>
        <w:rPr>
          <w:rStyle w:val="Kiemels2"/>
          <w:rFonts w:eastAsia="Symbol"/>
          <w:sz w:val="26"/>
          <w:szCs w:val="26"/>
          <w:u w:val="single"/>
        </w:rPr>
        <w:t>10</w:t>
      </w:r>
      <w:r>
        <w:rPr>
          <w:rStyle w:val="Kiemels2"/>
          <w:rFonts w:eastAsia="Symbol"/>
          <w:sz w:val="26"/>
          <w:szCs w:val="26"/>
          <w:u w:val="single"/>
        </w:rPr>
        <w:t>–11.</w:t>
      </w:r>
      <w:r w:rsidRPr="0012719C">
        <w:rPr>
          <w:sz w:val="26"/>
          <w:szCs w:val="26"/>
          <w:u w:val="single"/>
        </w:rPr>
        <w:t xml:space="preserve"> </w:t>
      </w:r>
      <w:r w:rsidRPr="0012719C">
        <w:rPr>
          <w:b/>
          <w:sz w:val="26"/>
          <w:szCs w:val="26"/>
          <w:u w:val="single"/>
        </w:rPr>
        <w:t>(</w:t>
      </w:r>
      <w:r>
        <w:rPr>
          <w:b/>
          <w:sz w:val="26"/>
          <w:szCs w:val="26"/>
          <w:u w:val="single"/>
        </w:rPr>
        <w:t>péntek</w:t>
      </w:r>
      <w:r>
        <w:rPr>
          <w:b/>
          <w:sz w:val="26"/>
          <w:szCs w:val="26"/>
          <w:u w:val="single"/>
        </w:rPr>
        <w:t>–szombat)</w:t>
      </w:r>
      <w:r w:rsidRPr="0012719C">
        <w:rPr>
          <w:rStyle w:val="Kiemels2"/>
          <w:rFonts w:eastAsia="Symbol"/>
          <w:sz w:val="26"/>
          <w:szCs w:val="26"/>
          <w:u w:val="single"/>
        </w:rPr>
        <w:t xml:space="preserve"> </w:t>
      </w:r>
    </w:p>
    <w:p w:rsidR="00720044" w:rsidRPr="00720044" w:rsidRDefault="00720044" w:rsidP="00DA196E">
      <w:pPr>
        <w:rPr>
          <w:rStyle w:val="Kiemels2"/>
          <w:rFonts w:eastAsia="Symbol"/>
          <w:b w:val="0"/>
          <w:sz w:val="26"/>
          <w:szCs w:val="26"/>
        </w:rPr>
      </w:pPr>
      <w:r w:rsidRPr="00720044">
        <w:rPr>
          <w:rStyle w:val="Kiemels2"/>
          <w:rFonts w:eastAsia="Symbol"/>
          <w:b w:val="0"/>
          <w:sz w:val="26"/>
          <w:szCs w:val="26"/>
        </w:rPr>
        <w:t>Zalakaros</w:t>
      </w:r>
    </w:p>
    <w:p w:rsidR="00720044" w:rsidRDefault="00720044" w:rsidP="00DA196E">
      <w:pPr>
        <w:rPr>
          <w:rStyle w:val="Kiemels2"/>
          <w:rFonts w:eastAsia="Symbol"/>
          <w:sz w:val="26"/>
          <w:szCs w:val="26"/>
        </w:rPr>
      </w:pPr>
      <w:r>
        <w:rPr>
          <w:rStyle w:val="Kiemels2"/>
          <w:rFonts w:eastAsia="Symbol"/>
          <w:sz w:val="26"/>
          <w:szCs w:val="26"/>
        </w:rPr>
        <w:t>MFT, MGE</w:t>
      </w:r>
    </w:p>
    <w:p w:rsidR="00720044" w:rsidRDefault="00720044" w:rsidP="00720044">
      <w:pPr>
        <w:jc w:val="center"/>
        <w:rPr>
          <w:rStyle w:val="Kiemels2"/>
          <w:rFonts w:eastAsia="Symbol"/>
          <w:sz w:val="26"/>
          <w:szCs w:val="26"/>
        </w:rPr>
      </w:pPr>
      <w:r>
        <w:rPr>
          <w:rStyle w:val="Kiemels2"/>
          <w:rFonts w:eastAsia="Symbol"/>
          <w:sz w:val="26"/>
          <w:szCs w:val="26"/>
        </w:rPr>
        <w:t>Ifjú szakemberek Ankétja</w:t>
      </w:r>
    </w:p>
    <w:p w:rsidR="00720044" w:rsidRPr="00720044" w:rsidRDefault="00720044" w:rsidP="00720044">
      <w:pPr>
        <w:rPr>
          <w:rStyle w:val="Kiemels2"/>
          <w:rFonts w:eastAsia="Symbol"/>
          <w:b w:val="0"/>
          <w:sz w:val="26"/>
          <w:szCs w:val="26"/>
        </w:rPr>
      </w:pPr>
      <w:r>
        <w:rPr>
          <w:rStyle w:val="Kiemels2"/>
          <w:rFonts w:eastAsia="Symbol"/>
          <w:b w:val="0"/>
          <w:sz w:val="26"/>
          <w:szCs w:val="26"/>
        </w:rPr>
        <w:t>R</w:t>
      </w:r>
      <w:r w:rsidRPr="00720044">
        <w:rPr>
          <w:rStyle w:val="Kiemels2"/>
          <w:rFonts w:eastAsia="Symbol"/>
          <w:b w:val="0"/>
          <w:sz w:val="26"/>
          <w:szCs w:val="26"/>
        </w:rPr>
        <w:t xml:space="preserve">észletek: </w:t>
      </w:r>
      <w:hyperlink r:id="rId19" w:history="1">
        <w:r w:rsidRPr="005B50DD">
          <w:rPr>
            <w:rStyle w:val="Hiperhivatkozs"/>
            <w:rFonts w:eastAsia="Symbol"/>
            <w:sz w:val="26"/>
            <w:szCs w:val="26"/>
          </w:rPr>
          <w:t>www.isza.hu</w:t>
        </w:r>
      </w:hyperlink>
    </w:p>
    <w:p w:rsidR="00720044" w:rsidRPr="0034364A" w:rsidRDefault="00720044" w:rsidP="00DA196E">
      <w:pPr>
        <w:rPr>
          <w:rStyle w:val="Kiemels2"/>
          <w:rFonts w:eastAsia="Symbol"/>
          <w:sz w:val="26"/>
          <w:szCs w:val="26"/>
        </w:rPr>
      </w:pPr>
      <w:r w:rsidRPr="0034364A">
        <w:rPr>
          <w:sz w:val="26"/>
          <w:szCs w:val="26"/>
          <w:lang w:eastAsia="hu-HU"/>
        </w:rPr>
        <w:t>————————————————————————</w:t>
      </w:r>
    </w:p>
    <w:p w:rsidR="00720044" w:rsidRDefault="00720044" w:rsidP="00DA196E">
      <w:pPr>
        <w:rPr>
          <w:rStyle w:val="Kiemels2"/>
          <w:rFonts w:eastAsia="Symbol"/>
          <w:sz w:val="26"/>
          <w:szCs w:val="26"/>
          <w:u w:val="single"/>
        </w:rPr>
      </w:pPr>
    </w:p>
    <w:p w:rsidR="00DA196E" w:rsidRPr="002336A7" w:rsidRDefault="00DA196E" w:rsidP="00DA196E">
      <w:pPr>
        <w:rPr>
          <w:sz w:val="26"/>
          <w:szCs w:val="26"/>
          <w:u w:val="single"/>
        </w:rPr>
      </w:pPr>
      <w:r w:rsidRPr="002336A7">
        <w:rPr>
          <w:rStyle w:val="Kiemels2"/>
          <w:rFonts w:eastAsia="Symbol"/>
          <w:sz w:val="26"/>
          <w:szCs w:val="26"/>
          <w:u w:val="single"/>
        </w:rPr>
        <w:t xml:space="preserve">Szeptember </w:t>
      </w:r>
      <w:r w:rsidR="00D009D1">
        <w:rPr>
          <w:rStyle w:val="Kiemels2"/>
          <w:rFonts w:eastAsia="Symbol"/>
          <w:sz w:val="26"/>
          <w:szCs w:val="26"/>
          <w:u w:val="single"/>
        </w:rPr>
        <w:t>20</w:t>
      </w:r>
      <w:r w:rsidR="002336A7" w:rsidRPr="002336A7">
        <w:rPr>
          <w:rStyle w:val="Kiemels2"/>
          <w:rFonts w:eastAsia="Symbol"/>
          <w:sz w:val="26"/>
          <w:szCs w:val="26"/>
          <w:u w:val="single"/>
        </w:rPr>
        <w:t>.</w:t>
      </w:r>
      <w:r w:rsidRPr="002336A7">
        <w:rPr>
          <w:b/>
          <w:sz w:val="26"/>
          <w:szCs w:val="26"/>
          <w:u w:val="single"/>
        </w:rPr>
        <w:t xml:space="preserve"> (</w:t>
      </w:r>
      <w:r w:rsidR="00D009D1">
        <w:rPr>
          <w:b/>
          <w:sz w:val="26"/>
          <w:szCs w:val="26"/>
          <w:u w:val="single"/>
        </w:rPr>
        <w:t>hétfő) 14.00</w:t>
      </w:r>
      <w:r w:rsidRPr="002336A7">
        <w:rPr>
          <w:b/>
          <w:sz w:val="26"/>
          <w:szCs w:val="26"/>
          <w:u w:val="single"/>
        </w:rPr>
        <w:t xml:space="preserve"> óra</w:t>
      </w:r>
    </w:p>
    <w:p w:rsidR="00DA196E" w:rsidRPr="0034364A" w:rsidRDefault="00D009D1" w:rsidP="00DA196E">
      <w:pPr>
        <w:rPr>
          <w:sz w:val="26"/>
          <w:szCs w:val="26"/>
        </w:rPr>
      </w:pPr>
      <w:r>
        <w:rPr>
          <w:sz w:val="26"/>
          <w:szCs w:val="26"/>
        </w:rPr>
        <w:t>MFT Titkárság, 1015 Budapest, Csalogány u. 12. I. em. 1.</w:t>
      </w:r>
    </w:p>
    <w:p w:rsidR="00DA196E" w:rsidRDefault="002336A7" w:rsidP="00DA196E">
      <w:pPr>
        <w:rPr>
          <w:rStyle w:val="Kiemels"/>
          <w:i w:val="0"/>
          <w:sz w:val="26"/>
          <w:szCs w:val="26"/>
        </w:rPr>
      </w:pPr>
      <w:r w:rsidRPr="002336A7">
        <w:rPr>
          <w:rStyle w:val="Kiemels"/>
          <w:i w:val="0"/>
          <w:sz w:val="26"/>
          <w:szCs w:val="26"/>
        </w:rPr>
        <w:t>TUDOMÁNYTÖRTÉNETI SZAKOSZTÁLY</w:t>
      </w:r>
    </w:p>
    <w:p w:rsidR="00951B70" w:rsidRDefault="00951B70" w:rsidP="00951B70">
      <w:pPr>
        <w:jc w:val="center"/>
        <w:rPr>
          <w:rStyle w:val="Kiemels"/>
          <w:b/>
          <w:i w:val="0"/>
          <w:sz w:val="26"/>
          <w:szCs w:val="26"/>
        </w:rPr>
      </w:pPr>
    </w:p>
    <w:p w:rsidR="00951B70" w:rsidRDefault="00951B70" w:rsidP="00951B70">
      <w:pPr>
        <w:jc w:val="center"/>
        <w:rPr>
          <w:rStyle w:val="Kiemels"/>
          <w:b/>
          <w:i w:val="0"/>
          <w:sz w:val="26"/>
          <w:szCs w:val="26"/>
        </w:rPr>
      </w:pPr>
      <w:r w:rsidRPr="00951B70">
        <w:rPr>
          <w:rStyle w:val="Kiemels"/>
          <w:b/>
          <w:i w:val="0"/>
          <w:sz w:val="26"/>
          <w:szCs w:val="26"/>
        </w:rPr>
        <w:t>Előadóülés és tisztújítás</w:t>
      </w:r>
    </w:p>
    <w:p w:rsidR="00951B70" w:rsidRPr="00951B70" w:rsidRDefault="00951B70" w:rsidP="00951B70">
      <w:pPr>
        <w:jc w:val="center"/>
        <w:rPr>
          <w:rStyle w:val="Kiemels2"/>
          <w:rFonts w:eastAsia="Symbol"/>
          <w:b w:val="0"/>
          <w:sz w:val="26"/>
          <w:szCs w:val="26"/>
        </w:rPr>
      </w:pPr>
    </w:p>
    <w:p w:rsidR="00D009D1" w:rsidRPr="00951B70" w:rsidRDefault="00D009D1" w:rsidP="00D009D1">
      <w:pPr>
        <w:ind w:left="567"/>
        <w:rPr>
          <w:color w:val="000000"/>
          <w:sz w:val="26"/>
          <w:szCs w:val="26"/>
        </w:rPr>
      </w:pPr>
      <w:r w:rsidRPr="00951B70">
        <w:rPr>
          <w:b/>
          <w:i/>
          <w:color w:val="000000"/>
          <w:sz w:val="26"/>
          <w:szCs w:val="26"/>
        </w:rPr>
        <w:t>Tóth Álmos</w:t>
      </w:r>
      <w:r w:rsidRPr="00951B70">
        <w:rPr>
          <w:color w:val="000000"/>
          <w:sz w:val="26"/>
          <w:szCs w:val="26"/>
        </w:rPr>
        <w:t xml:space="preserve">: A </w:t>
      </w:r>
      <w:proofErr w:type="spellStart"/>
      <w:r w:rsidRPr="00951B70">
        <w:rPr>
          <w:color w:val="000000"/>
          <w:sz w:val="26"/>
          <w:szCs w:val="26"/>
        </w:rPr>
        <w:t>Wegener-elmélet</w:t>
      </w:r>
      <w:proofErr w:type="spellEnd"/>
      <w:r w:rsidRPr="00951B70">
        <w:rPr>
          <w:color w:val="000000"/>
          <w:sz w:val="26"/>
          <w:szCs w:val="26"/>
        </w:rPr>
        <w:t xml:space="preserve"> hazai fogadtatása</w:t>
      </w:r>
    </w:p>
    <w:p w:rsidR="00D009D1" w:rsidRPr="007056FB" w:rsidRDefault="00D009D1" w:rsidP="00D009D1">
      <w:pPr>
        <w:ind w:left="567"/>
        <w:rPr>
          <w:color w:val="000000"/>
          <w:sz w:val="26"/>
          <w:szCs w:val="26"/>
        </w:rPr>
      </w:pPr>
      <w:r w:rsidRPr="007056FB">
        <w:rPr>
          <w:color w:val="000000"/>
          <w:sz w:val="26"/>
          <w:szCs w:val="26"/>
        </w:rPr>
        <w:t>Tisztújítás</w:t>
      </w:r>
    </w:p>
    <w:p w:rsidR="00427B87" w:rsidRDefault="00C73871" w:rsidP="001713C0">
      <w:pPr>
        <w:shd w:val="clear" w:color="auto" w:fill="FFFFFF"/>
        <w:jc w:val="both"/>
        <w:rPr>
          <w:sz w:val="26"/>
          <w:szCs w:val="26"/>
          <w:lang w:eastAsia="hu-HU"/>
        </w:rPr>
      </w:pPr>
      <w:r w:rsidRPr="0034364A">
        <w:rPr>
          <w:sz w:val="26"/>
          <w:szCs w:val="26"/>
          <w:lang w:eastAsia="hu-HU"/>
        </w:rPr>
        <w:t>———————————————————————</w:t>
      </w:r>
    </w:p>
    <w:p w:rsidR="00951B70" w:rsidRDefault="00951B70" w:rsidP="001713C0">
      <w:pPr>
        <w:shd w:val="clear" w:color="auto" w:fill="FFFFFF"/>
        <w:jc w:val="both"/>
        <w:rPr>
          <w:b/>
          <w:sz w:val="26"/>
          <w:szCs w:val="26"/>
          <w:u w:val="single"/>
          <w:lang w:eastAsia="hu-HU"/>
        </w:rPr>
      </w:pPr>
    </w:p>
    <w:p w:rsidR="00C2173F" w:rsidRPr="00C2173F" w:rsidRDefault="00C2173F" w:rsidP="001713C0">
      <w:pPr>
        <w:shd w:val="clear" w:color="auto" w:fill="FFFFFF"/>
        <w:jc w:val="both"/>
        <w:rPr>
          <w:b/>
          <w:sz w:val="26"/>
          <w:szCs w:val="26"/>
          <w:u w:val="single"/>
          <w:lang w:eastAsia="hu-HU"/>
        </w:rPr>
      </w:pPr>
      <w:r w:rsidRPr="00C2173F">
        <w:rPr>
          <w:b/>
          <w:sz w:val="26"/>
          <w:szCs w:val="26"/>
          <w:u w:val="single"/>
          <w:lang w:eastAsia="hu-HU"/>
        </w:rPr>
        <w:t>Szeptember 22. (szerda) 9.30. óra</w:t>
      </w:r>
    </w:p>
    <w:p w:rsidR="00C2173F" w:rsidRDefault="00545E2D" w:rsidP="001713C0">
      <w:pPr>
        <w:shd w:val="clear" w:color="auto" w:fill="FFFFFF"/>
        <w:jc w:val="both"/>
        <w:rPr>
          <w:sz w:val="26"/>
          <w:szCs w:val="26"/>
          <w:lang w:eastAsia="hu-HU"/>
        </w:rPr>
      </w:pPr>
      <w:r>
        <w:rPr>
          <w:sz w:val="26"/>
          <w:szCs w:val="26"/>
          <w:lang w:eastAsia="hu-HU"/>
        </w:rPr>
        <w:t>MBFSZ Díszterem, 1143 Budapest, Stefánia út 14. II. em.</w:t>
      </w:r>
    </w:p>
    <w:p w:rsidR="00C2173F" w:rsidRPr="00951B70" w:rsidRDefault="00C2173F" w:rsidP="00C2173F">
      <w:pPr>
        <w:rPr>
          <w:rStyle w:val="Kiemels2"/>
          <w:rFonts w:eastAsia="Symbol"/>
          <w:sz w:val="26"/>
          <w:szCs w:val="26"/>
        </w:rPr>
      </w:pPr>
      <w:r>
        <w:rPr>
          <w:sz w:val="26"/>
          <w:szCs w:val="26"/>
          <w:lang w:eastAsia="hu-HU"/>
        </w:rPr>
        <w:t xml:space="preserve">ŐSLÉNYTANI- RÉTEGTANI SZAKOSZTÁLY, </w:t>
      </w:r>
      <w:r w:rsidRPr="002336A7">
        <w:rPr>
          <w:rStyle w:val="Kiemels"/>
          <w:i w:val="0"/>
          <w:sz w:val="26"/>
          <w:szCs w:val="26"/>
        </w:rPr>
        <w:t>TUDOMÁNYTÖRTÉNETI SZAKOSZTÁLY</w:t>
      </w:r>
      <w:r>
        <w:rPr>
          <w:rStyle w:val="Kiemels"/>
          <w:i w:val="0"/>
          <w:sz w:val="26"/>
          <w:szCs w:val="26"/>
        </w:rPr>
        <w:t xml:space="preserve">, </w:t>
      </w:r>
      <w:r w:rsidRPr="00951B70">
        <w:rPr>
          <w:rStyle w:val="Kiemels"/>
          <w:i w:val="0"/>
          <w:sz w:val="26"/>
          <w:szCs w:val="26"/>
        </w:rPr>
        <w:t>MBFSZ</w:t>
      </w:r>
      <w:r w:rsidR="00872078">
        <w:rPr>
          <w:rStyle w:val="Kiemels"/>
          <w:i w:val="0"/>
          <w:sz w:val="26"/>
          <w:szCs w:val="26"/>
        </w:rPr>
        <w:t>, ELTE, HANTKEN ALAPÍTVÁNY</w:t>
      </w:r>
    </w:p>
    <w:p w:rsidR="00C2173F" w:rsidRDefault="00C2173F" w:rsidP="001713C0">
      <w:pPr>
        <w:shd w:val="clear" w:color="auto" w:fill="FFFFFF"/>
        <w:jc w:val="both"/>
        <w:rPr>
          <w:sz w:val="26"/>
          <w:szCs w:val="26"/>
          <w:lang w:eastAsia="hu-HU"/>
        </w:rPr>
      </w:pPr>
    </w:p>
    <w:p w:rsidR="00C2173F" w:rsidRDefault="00C2173F" w:rsidP="00C2173F">
      <w:pPr>
        <w:pStyle w:val="Cmsor3"/>
        <w:jc w:val="center"/>
        <w:rPr>
          <w:lang w:eastAsia="hu-HU" w:bidi="ar-SA"/>
        </w:rPr>
      </w:pPr>
      <w:proofErr w:type="spellStart"/>
      <w:r>
        <w:rPr>
          <w:rStyle w:val="Kiemels2"/>
          <w:b/>
          <w:bCs/>
        </w:rPr>
        <w:t>Hantken</w:t>
      </w:r>
      <w:proofErr w:type="spellEnd"/>
      <w:r>
        <w:rPr>
          <w:rStyle w:val="Kiemels2"/>
          <w:b/>
          <w:bCs/>
        </w:rPr>
        <w:t xml:space="preserve"> Miksa 200</w:t>
      </w:r>
      <w:r>
        <w:br/>
      </w:r>
      <w:r>
        <w:rPr>
          <w:rStyle w:val="Kiemels2"/>
          <w:b/>
          <w:bCs/>
        </w:rPr>
        <w:t>A magyar őslénytani kutatások legújabb eredményei népszerű köntösben</w:t>
      </w:r>
    </w:p>
    <w:p w:rsidR="00C2173F" w:rsidRDefault="00951B70" w:rsidP="00C2173F">
      <w:pPr>
        <w:shd w:val="clear" w:color="auto" w:fill="FFFFFF"/>
        <w:jc w:val="center"/>
        <w:rPr>
          <w:sz w:val="26"/>
          <w:szCs w:val="26"/>
          <w:lang w:eastAsia="hu-HU"/>
        </w:rPr>
      </w:pPr>
      <w:r w:rsidRPr="00C2173F">
        <w:rPr>
          <w:sz w:val="26"/>
          <w:szCs w:val="26"/>
          <w:lang w:eastAsia="hu-HU" w:bidi="ar-SA"/>
        </w:rPr>
        <w:t xml:space="preserve">Moderátor: </w:t>
      </w:r>
      <w:r w:rsidRPr="00951B70">
        <w:rPr>
          <w:b/>
          <w:i/>
          <w:sz w:val="26"/>
          <w:szCs w:val="26"/>
          <w:lang w:eastAsia="hu-HU" w:bidi="ar-SA"/>
        </w:rPr>
        <w:t>Pálfy Józse</w:t>
      </w:r>
      <w:r>
        <w:rPr>
          <w:b/>
          <w:i/>
          <w:sz w:val="26"/>
          <w:szCs w:val="26"/>
          <w:lang w:eastAsia="hu-HU" w:bidi="ar-SA"/>
        </w:rPr>
        <w:t>f</w:t>
      </w:r>
    </w:p>
    <w:p w:rsidR="0058583A" w:rsidRPr="0058583A" w:rsidRDefault="0058583A" w:rsidP="0058583A">
      <w:pPr>
        <w:pStyle w:val="NormlWeb"/>
        <w:rPr>
          <w:sz w:val="26"/>
          <w:szCs w:val="26"/>
          <w:lang w:eastAsia="hu-HU" w:bidi="ar-SA"/>
        </w:rPr>
      </w:pPr>
      <w:r w:rsidRPr="0058583A">
        <w:rPr>
          <w:rStyle w:val="Kiemels2"/>
          <w:sz w:val="26"/>
          <w:szCs w:val="26"/>
        </w:rPr>
        <w:t>A rendezvény ingyenes, de előzetes regisztrációhoz kötött, határidő: szeptember 18!</w:t>
      </w:r>
    </w:p>
    <w:p w:rsidR="0058583A" w:rsidRPr="0058583A" w:rsidRDefault="0058583A" w:rsidP="0058583A">
      <w:pPr>
        <w:pStyle w:val="NormlWeb"/>
        <w:rPr>
          <w:sz w:val="26"/>
          <w:szCs w:val="26"/>
        </w:rPr>
      </w:pPr>
      <w:r w:rsidRPr="0058583A">
        <w:rPr>
          <w:rStyle w:val="Kiemels2"/>
          <w:sz w:val="26"/>
          <w:szCs w:val="26"/>
        </w:rPr>
        <w:lastRenderedPageBreak/>
        <w:t xml:space="preserve">A) </w:t>
      </w:r>
      <w:hyperlink r:id="rId20" w:history="1">
        <w:r w:rsidRPr="0058583A">
          <w:rPr>
            <w:rStyle w:val="Kiemels2"/>
            <w:color w:val="0000FF"/>
            <w:sz w:val="26"/>
            <w:szCs w:val="26"/>
            <w:u w:val="single"/>
          </w:rPr>
          <w:t>Regisztráció a SZEMÉLYES RÉSZVÉTELHEZ</w:t>
        </w:r>
      </w:hyperlink>
      <w:r w:rsidR="0027217D">
        <w:rPr>
          <w:rStyle w:val="Kiemels2"/>
          <w:sz w:val="26"/>
          <w:szCs w:val="26"/>
        </w:rPr>
        <w:t>  </w:t>
      </w:r>
      <w:r w:rsidR="0027217D">
        <w:rPr>
          <w:rStyle w:val="Kiemels2"/>
          <w:sz w:val="26"/>
          <w:szCs w:val="26"/>
        </w:rPr>
        <w:br/>
      </w:r>
      <w:r w:rsidRPr="0058583A">
        <w:rPr>
          <w:rStyle w:val="Kiemels2"/>
          <w:sz w:val="26"/>
          <w:szCs w:val="26"/>
        </w:rPr>
        <w:t>A rendezvény oltási igazolvány bemutatásával látogatható!</w:t>
      </w:r>
    </w:p>
    <w:p w:rsidR="0058583A" w:rsidRPr="0058583A" w:rsidRDefault="0058583A" w:rsidP="0058583A">
      <w:pPr>
        <w:pStyle w:val="NormlWeb"/>
        <w:spacing w:after="240"/>
        <w:rPr>
          <w:sz w:val="26"/>
          <w:szCs w:val="26"/>
        </w:rPr>
      </w:pPr>
      <w:r w:rsidRPr="0058583A">
        <w:rPr>
          <w:rStyle w:val="Kiemels2"/>
          <w:sz w:val="26"/>
          <w:szCs w:val="26"/>
        </w:rPr>
        <w:t xml:space="preserve">B) </w:t>
      </w:r>
      <w:hyperlink r:id="rId21" w:history="1">
        <w:proofErr w:type="gramStart"/>
        <w:r w:rsidRPr="0058583A">
          <w:rPr>
            <w:rStyle w:val="Hiperhivatkozs"/>
            <w:b/>
            <w:bCs/>
            <w:sz w:val="26"/>
            <w:szCs w:val="26"/>
          </w:rPr>
          <w:t>Kérjük</w:t>
        </w:r>
        <w:proofErr w:type="gramEnd"/>
        <w:r w:rsidRPr="0058583A">
          <w:rPr>
            <w:rStyle w:val="Hiperhivatkozs"/>
            <w:b/>
            <w:bCs/>
            <w:sz w:val="26"/>
            <w:szCs w:val="26"/>
          </w:rPr>
          <w:t xml:space="preserve"> ITT regisztráljon, ha a RENDEZVÉNY ONLINE KÖZVETÍTÉSÉHEZ szeretne hozzáférést kapni</w:t>
        </w:r>
      </w:hyperlink>
    </w:p>
    <w:p w:rsidR="0058583A" w:rsidRPr="0058583A" w:rsidRDefault="0058583A" w:rsidP="0058583A">
      <w:pPr>
        <w:pStyle w:val="NormlWeb"/>
        <w:rPr>
          <w:sz w:val="26"/>
          <w:szCs w:val="26"/>
        </w:rPr>
      </w:pPr>
      <w:r w:rsidRPr="0058583A">
        <w:rPr>
          <w:rStyle w:val="Kiemels2"/>
          <w:sz w:val="26"/>
          <w:szCs w:val="26"/>
        </w:rPr>
        <w:t>Ha nem tud az elektronikus felületen jelentkezni, kérjük, telefonon jelezze részvételi szándékát: +36204948449</w:t>
      </w:r>
    </w:p>
    <w:p w:rsidR="0058583A" w:rsidRPr="0058583A" w:rsidRDefault="0058583A" w:rsidP="0058583A">
      <w:pPr>
        <w:pStyle w:val="NormlWeb"/>
        <w:rPr>
          <w:sz w:val="26"/>
          <w:szCs w:val="26"/>
        </w:rPr>
      </w:pPr>
      <w:r w:rsidRPr="0058583A">
        <w:rPr>
          <w:rStyle w:val="Kiemels2"/>
          <w:sz w:val="26"/>
          <w:szCs w:val="26"/>
        </w:rPr>
        <w:t>Program</w:t>
      </w:r>
    </w:p>
    <w:p w:rsidR="0027217D" w:rsidRDefault="0058583A" w:rsidP="0027217D">
      <w:pPr>
        <w:pStyle w:val="NormlWeb"/>
        <w:spacing w:before="0" w:after="0"/>
        <w:ind w:left="709" w:hanging="709"/>
        <w:rPr>
          <w:sz w:val="26"/>
          <w:szCs w:val="26"/>
        </w:rPr>
      </w:pPr>
      <w:r w:rsidRPr="0058583A">
        <w:rPr>
          <w:sz w:val="26"/>
          <w:szCs w:val="26"/>
        </w:rPr>
        <w:t xml:space="preserve">  9.20–  9.40 </w:t>
      </w:r>
      <w:r w:rsidRPr="0027217D">
        <w:rPr>
          <w:b/>
          <w:i/>
          <w:sz w:val="26"/>
          <w:szCs w:val="26"/>
        </w:rPr>
        <w:t>Kázmér Miklós</w:t>
      </w:r>
      <w:r w:rsidRPr="0058583A">
        <w:rPr>
          <w:sz w:val="26"/>
          <w:szCs w:val="26"/>
        </w:rPr>
        <w:t xml:space="preserve">: </w:t>
      </w:r>
      <w:proofErr w:type="spellStart"/>
      <w:r w:rsidRPr="0058583A">
        <w:rPr>
          <w:sz w:val="26"/>
          <w:szCs w:val="26"/>
        </w:rPr>
        <w:t>Hantken</w:t>
      </w:r>
      <w:proofErr w:type="spellEnd"/>
      <w:r w:rsidRPr="0058583A">
        <w:rPr>
          <w:sz w:val="26"/>
          <w:szCs w:val="26"/>
        </w:rPr>
        <w:t xml:space="preserve"> Miksa pályaíve képekben elbeszélve</w:t>
      </w:r>
    </w:p>
    <w:p w:rsidR="0027217D" w:rsidRDefault="0058583A" w:rsidP="0027217D">
      <w:pPr>
        <w:pStyle w:val="NormlWeb"/>
        <w:spacing w:before="0" w:after="0"/>
        <w:ind w:left="709" w:hanging="709"/>
        <w:rPr>
          <w:sz w:val="26"/>
          <w:szCs w:val="26"/>
        </w:rPr>
      </w:pPr>
      <w:r w:rsidRPr="0058583A">
        <w:rPr>
          <w:sz w:val="26"/>
          <w:szCs w:val="26"/>
        </w:rPr>
        <w:t xml:space="preserve">  9.40–10.00 </w:t>
      </w:r>
      <w:r w:rsidRPr="0027217D">
        <w:rPr>
          <w:b/>
          <w:i/>
          <w:sz w:val="26"/>
          <w:szCs w:val="26"/>
        </w:rPr>
        <w:t>Brezsnyánszky Károly</w:t>
      </w:r>
      <w:r w:rsidRPr="0058583A">
        <w:rPr>
          <w:sz w:val="26"/>
          <w:szCs w:val="26"/>
        </w:rPr>
        <w:t xml:space="preserve">: </w:t>
      </w:r>
      <w:proofErr w:type="spellStart"/>
      <w:r w:rsidRPr="0058583A">
        <w:rPr>
          <w:sz w:val="26"/>
          <w:szCs w:val="26"/>
        </w:rPr>
        <w:t>Hantken</w:t>
      </w:r>
      <w:proofErr w:type="spellEnd"/>
      <w:r w:rsidRPr="0058583A">
        <w:rPr>
          <w:sz w:val="26"/>
          <w:szCs w:val="26"/>
        </w:rPr>
        <w:t xml:space="preserve"> Miksa a Földtani Intézet igazgatója</w:t>
      </w:r>
    </w:p>
    <w:p w:rsidR="0027217D" w:rsidRDefault="0058583A" w:rsidP="0027217D">
      <w:pPr>
        <w:pStyle w:val="NormlWeb"/>
        <w:spacing w:before="0" w:after="0"/>
        <w:ind w:left="709" w:hanging="709"/>
        <w:rPr>
          <w:sz w:val="26"/>
          <w:szCs w:val="26"/>
        </w:rPr>
      </w:pPr>
      <w:r w:rsidRPr="0058583A">
        <w:rPr>
          <w:sz w:val="26"/>
          <w:szCs w:val="26"/>
        </w:rPr>
        <w:t xml:space="preserve">10.00–10.20 </w:t>
      </w:r>
      <w:r w:rsidRPr="0027217D">
        <w:rPr>
          <w:b/>
          <w:i/>
          <w:sz w:val="26"/>
          <w:szCs w:val="26"/>
        </w:rPr>
        <w:t>Görög Ágnes</w:t>
      </w:r>
      <w:r w:rsidR="0027217D">
        <w:rPr>
          <w:sz w:val="26"/>
          <w:szCs w:val="26"/>
        </w:rPr>
        <w:t>,</w:t>
      </w:r>
      <w:r w:rsidRPr="0058583A">
        <w:rPr>
          <w:sz w:val="26"/>
          <w:szCs w:val="26"/>
        </w:rPr>
        <w:t xml:space="preserve"> </w:t>
      </w:r>
      <w:r w:rsidRPr="0027217D">
        <w:rPr>
          <w:b/>
          <w:i/>
          <w:sz w:val="26"/>
          <w:szCs w:val="26"/>
        </w:rPr>
        <w:t>Szente István</w:t>
      </w:r>
      <w:r w:rsidRPr="0058583A">
        <w:rPr>
          <w:sz w:val="26"/>
          <w:szCs w:val="26"/>
        </w:rPr>
        <w:t>: Köztünk élő Hantken</w:t>
      </w:r>
    </w:p>
    <w:p w:rsidR="0058583A" w:rsidRPr="0058583A" w:rsidRDefault="0058583A" w:rsidP="0027217D">
      <w:pPr>
        <w:pStyle w:val="NormlWeb"/>
        <w:spacing w:before="0" w:after="0"/>
        <w:ind w:left="709" w:hanging="709"/>
        <w:rPr>
          <w:sz w:val="26"/>
          <w:szCs w:val="26"/>
        </w:rPr>
      </w:pPr>
      <w:r w:rsidRPr="0058583A">
        <w:rPr>
          <w:sz w:val="26"/>
          <w:szCs w:val="26"/>
        </w:rPr>
        <w:t xml:space="preserve">10.20–10.40 </w:t>
      </w:r>
      <w:r w:rsidRPr="0027217D">
        <w:rPr>
          <w:b/>
          <w:i/>
          <w:sz w:val="26"/>
          <w:szCs w:val="26"/>
        </w:rPr>
        <w:t>Szentesi Zoltán</w:t>
      </w:r>
      <w:r w:rsidR="0027217D">
        <w:rPr>
          <w:sz w:val="26"/>
          <w:szCs w:val="26"/>
        </w:rPr>
        <w:t>,</w:t>
      </w:r>
      <w:r w:rsidRPr="0058583A">
        <w:rPr>
          <w:sz w:val="26"/>
          <w:szCs w:val="26"/>
        </w:rPr>
        <w:t xml:space="preserve"> </w:t>
      </w:r>
      <w:r w:rsidRPr="0027217D">
        <w:rPr>
          <w:b/>
          <w:i/>
          <w:sz w:val="26"/>
          <w:szCs w:val="26"/>
        </w:rPr>
        <w:t>Görög Ágnes</w:t>
      </w:r>
      <w:r w:rsidRPr="0058583A">
        <w:rPr>
          <w:sz w:val="26"/>
          <w:szCs w:val="26"/>
        </w:rPr>
        <w:t xml:space="preserve">: </w:t>
      </w:r>
      <w:proofErr w:type="spellStart"/>
      <w:r w:rsidRPr="0058583A">
        <w:rPr>
          <w:sz w:val="26"/>
          <w:szCs w:val="26"/>
        </w:rPr>
        <w:t>Hantken</w:t>
      </w:r>
      <w:proofErr w:type="spellEnd"/>
      <w:r w:rsidRPr="0058583A">
        <w:rPr>
          <w:sz w:val="26"/>
          <w:szCs w:val="26"/>
        </w:rPr>
        <w:t xml:space="preserve"> hagyatéka</w:t>
      </w:r>
    </w:p>
    <w:p w:rsidR="0058583A" w:rsidRPr="0058583A" w:rsidRDefault="0058583A" w:rsidP="0027217D">
      <w:pPr>
        <w:pStyle w:val="NormlWeb"/>
        <w:spacing w:before="120" w:after="120"/>
        <w:ind w:left="709"/>
        <w:rPr>
          <w:sz w:val="26"/>
          <w:szCs w:val="26"/>
        </w:rPr>
      </w:pPr>
      <w:r w:rsidRPr="0058583A">
        <w:rPr>
          <w:sz w:val="26"/>
          <w:szCs w:val="26"/>
        </w:rPr>
        <w:t>10.40–11.00 kávészünet</w:t>
      </w:r>
    </w:p>
    <w:p w:rsidR="0027217D" w:rsidRDefault="0058583A" w:rsidP="0027217D">
      <w:pPr>
        <w:pStyle w:val="NormlWeb"/>
        <w:spacing w:before="0" w:after="0"/>
        <w:ind w:left="709" w:hanging="709"/>
        <w:rPr>
          <w:sz w:val="26"/>
          <w:szCs w:val="26"/>
        </w:rPr>
      </w:pPr>
      <w:r w:rsidRPr="0058583A">
        <w:rPr>
          <w:sz w:val="26"/>
          <w:szCs w:val="26"/>
        </w:rPr>
        <w:t xml:space="preserve">11.00–11.20 </w:t>
      </w:r>
      <w:r w:rsidRPr="0027217D">
        <w:rPr>
          <w:b/>
          <w:i/>
          <w:sz w:val="26"/>
          <w:szCs w:val="26"/>
        </w:rPr>
        <w:t>Mohr Emőke</w:t>
      </w:r>
      <w:r w:rsidRPr="0058583A">
        <w:rPr>
          <w:sz w:val="26"/>
          <w:szCs w:val="26"/>
        </w:rPr>
        <w:t xml:space="preserve">: </w:t>
      </w:r>
      <w:proofErr w:type="spellStart"/>
      <w:r w:rsidRPr="0058583A">
        <w:rPr>
          <w:sz w:val="26"/>
          <w:szCs w:val="26"/>
        </w:rPr>
        <w:t>Hantken</w:t>
      </w:r>
      <w:proofErr w:type="spellEnd"/>
      <w:r w:rsidRPr="0058583A">
        <w:rPr>
          <w:sz w:val="26"/>
          <w:szCs w:val="26"/>
        </w:rPr>
        <w:t xml:space="preserve"> Miksa és a </w:t>
      </w:r>
      <w:proofErr w:type="spellStart"/>
      <w:r w:rsidRPr="0058583A">
        <w:rPr>
          <w:sz w:val="26"/>
          <w:szCs w:val="26"/>
        </w:rPr>
        <w:t>likacsosházúak</w:t>
      </w:r>
      <w:proofErr w:type="spellEnd"/>
      <w:r w:rsidRPr="0058583A">
        <w:rPr>
          <w:sz w:val="26"/>
          <w:szCs w:val="26"/>
        </w:rPr>
        <w:t xml:space="preserve"> kutatása</w:t>
      </w:r>
    </w:p>
    <w:p w:rsidR="0027217D" w:rsidRDefault="0058583A" w:rsidP="0027217D">
      <w:pPr>
        <w:pStyle w:val="NormlWeb"/>
        <w:spacing w:before="0" w:after="0"/>
        <w:ind w:left="709" w:hanging="709"/>
        <w:rPr>
          <w:sz w:val="26"/>
          <w:szCs w:val="26"/>
        </w:rPr>
      </w:pPr>
      <w:r w:rsidRPr="0058583A">
        <w:rPr>
          <w:sz w:val="26"/>
          <w:szCs w:val="26"/>
        </w:rPr>
        <w:t xml:space="preserve">11.20–11.40 </w:t>
      </w:r>
      <w:r w:rsidRPr="0027217D">
        <w:rPr>
          <w:b/>
          <w:i/>
          <w:sz w:val="26"/>
          <w:szCs w:val="26"/>
        </w:rPr>
        <w:t>Galácz András</w:t>
      </w:r>
      <w:r w:rsidRPr="0058583A">
        <w:rPr>
          <w:sz w:val="26"/>
          <w:szCs w:val="26"/>
        </w:rPr>
        <w:t xml:space="preserve">: </w:t>
      </w:r>
      <w:proofErr w:type="spellStart"/>
      <w:r w:rsidRPr="0058583A">
        <w:rPr>
          <w:sz w:val="26"/>
          <w:szCs w:val="26"/>
        </w:rPr>
        <w:t>Hanten</w:t>
      </w:r>
      <w:proofErr w:type="spellEnd"/>
      <w:r w:rsidRPr="0058583A">
        <w:rPr>
          <w:sz w:val="26"/>
          <w:szCs w:val="26"/>
        </w:rPr>
        <w:t xml:space="preserve"> Miksa és a magyarországi jura </w:t>
      </w:r>
      <w:proofErr w:type="spellStart"/>
      <w:r w:rsidRPr="0058583A">
        <w:rPr>
          <w:sz w:val="26"/>
          <w:szCs w:val="26"/>
        </w:rPr>
        <w:t>ammonitesz-kutatások</w:t>
      </w:r>
      <w:proofErr w:type="spellEnd"/>
      <w:r w:rsidRPr="0058583A">
        <w:rPr>
          <w:sz w:val="26"/>
          <w:szCs w:val="26"/>
        </w:rPr>
        <w:t xml:space="preserve"> kezdetei</w:t>
      </w:r>
    </w:p>
    <w:p w:rsidR="0058583A" w:rsidRPr="0058583A" w:rsidRDefault="0058583A" w:rsidP="0027217D">
      <w:pPr>
        <w:pStyle w:val="NormlWeb"/>
        <w:spacing w:before="0" w:after="0"/>
        <w:ind w:left="709" w:hanging="709"/>
        <w:rPr>
          <w:sz w:val="26"/>
          <w:szCs w:val="26"/>
        </w:rPr>
      </w:pPr>
      <w:r w:rsidRPr="0058583A">
        <w:rPr>
          <w:sz w:val="26"/>
          <w:szCs w:val="26"/>
        </w:rPr>
        <w:t xml:space="preserve">11.40–12.00 </w:t>
      </w:r>
      <w:r w:rsidRPr="0027217D">
        <w:rPr>
          <w:b/>
          <w:i/>
          <w:sz w:val="26"/>
          <w:szCs w:val="26"/>
        </w:rPr>
        <w:t>Bodor Emese Réka, Barbacka Maria</w:t>
      </w:r>
      <w:r w:rsidRPr="0058583A">
        <w:rPr>
          <w:sz w:val="26"/>
          <w:szCs w:val="26"/>
        </w:rPr>
        <w:t xml:space="preserve">: A "pécsi hegység szénterületeinek" </w:t>
      </w:r>
      <w:proofErr w:type="spellStart"/>
      <w:r w:rsidRPr="0058583A">
        <w:rPr>
          <w:sz w:val="26"/>
          <w:szCs w:val="26"/>
        </w:rPr>
        <w:t>ősnövénymaradványaival</w:t>
      </w:r>
      <w:proofErr w:type="spellEnd"/>
      <w:r w:rsidRPr="0058583A">
        <w:rPr>
          <w:sz w:val="26"/>
          <w:szCs w:val="26"/>
        </w:rPr>
        <w:t xml:space="preserve"> kapcsolatos legújabb eredmények</w:t>
      </w:r>
    </w:p>
    <w:p w:rsidR="0058583A" w:rsidRPr="0058583A" w:rsidRDefault="0058583A" w:rsidP="0027217D">
      <w:pPr>
        <w:pStyle w:val="NormlWeb"/>
        <w:spacing w:before="120" w:after="120"/>
        <w:ind w:left="709"/>
        <w:rPr>
          <w:sz w:val="26"/>
          <w:szCs w:val="26"/>
        </w:rPr>
      </w:pPr>
      <w:r w:rsidRPr="0058583A">
        <w:rPr>
          <w:sz w:val="26"/>
          <w:szCs w:val="26"/>
        </w:rPr>
        <w:t>12.00–13.00 ebédszünet</w:t>
      </w:r>
    </w:p>
    <w:p w:rsidR="0027217D" w:rsidRDefault="0058583A" w:rsidP="0027217D">
      <w:pPr>
        <w:pStyle w:val="NormlWeb"/>
        <w:spacing w:before="0" w:after="0"/>
        <w:ind w:left="709" w:hanging="709"/>
        <w:rPr>
          <w:sz w:val="26"/>
          <w:szCs w:val="26"/>
        </w:rPr>
      </w:pPr>
      <w:r w:rsidRPr="0058583A">
        <w:rPr>
          <w:sz w:val="26"/>
          <w:szCs w:val="26"/>
        </w:rPr>
        <w:t xml:space="preserve">13.00–13.20 </w:t>
      </w:r>
      <w:r w:rsidRPr="0027217D">
        <w:rPr>
          <w:b/>
          <w:i/>
          <w:sz w:val="26"/>
          <w:szCs w:val="26"/>
        </w:rPr>
        <w:t>Less György</w:t>
      </w:r>
      <w:r w:rsidRPr="0058583A">
        <w:rPr>
          <w:sz w:val="26"/>
          <w:szCs w:val="26"/>
        </w:rPr>
        <w:t xml:space="preserve">: </w:t>
      </w:r>
      <w:proofErr w:type="spellStart"/>
      <w:r w:rsidRPr="0058583A">
        <w:rPr>
          <w:sz w:val="26"/>
          <w:szCs w:val="26"/>
        </w:rPr>
        <w:t>Foraminifera-kutatás</w:t>
      </w:r>
      <w:proofErr w:type="spellEnd"/>
      <w:r w:rsidRPr="0058583A">
        <w:rPr>
          <w:sz w:val="26"/>
          <w:szCs w:val="26"/>
        </w:rPr>
        <w:t xml:space="preserve"> napjainkban</w:t>
      </w:r>
    </w:p>
    <w:p w:rsidR="0027217D" w:rsidRDefault="0058583A" w:rsidP="0027217D">
      <w:pPr>
        <w:pStyle w:val="NormlWeb"/>
        <w:spacing w:before="0" w:after="0"/>
        <w:ind w:left="709" w:hanging="709"/>
        <w:rPr>
          <w:sz w:val="26"/>
          <w:szCs w:val="26"/>
        </w:rPr>
      </w:pPr>
      <w:r w:rsidRPr="0058583A">
        <w:rPr>
          <w:sz w:val="26"/>
          <w:szCs w:val="26"/>
        </w:rPr>
        <w:t xml:space="preserve">13.20–13.40 </w:t>
      </w:r>
      <w:r w:rsidRPr="0027217D">
        <w:rPr>
          <w:b/>
          <w:i/>
          <w:sz w:val="26"/>
          <w:szCs w:val="26"/>
        </w:rPr>
        <w:t>Bujtor László</w:t>
      </w:r>
      <w:r w:rsidRPr="0058583A">
        <w:rPr>
          <w:sz w:val="26"/>
          <w:szCs w:val="26"/>
        </w:rPr>
        <w:t xml:space="preserve">: Új típusú hidrotermális környezet – </w:t>
      </w:r>
      <w:proofErr w:type="spellStart"/>
      <w:r w:rsidRPr="0058583A">
        <w:rPr>
          <w:sz w:val="26"/>
          <w:szCs w:val="26"/>
        </w:rPr>
        <w:t>Sediment</w:t>
      </w:r>
      <w:proofErr w:type="spellEnd"/>
      <w:r w:rsidRPr="0058583A">
        <w:rPr>
          <w:sz w:val="26"/>
          <w:szCs w:val="26"/>
        </w:rPr>
        <w:t xml:space="preserve"> </w:t>
      </w:r>
      <w:proofErr w:type="spellStart"/>
      <w:r w:rsidRPr="0058583A">
        <w:rPr>
          <w:sz w:val="26"/>
          <w:szCs w:val="26"/>
        </w:rPr>
        <w:t>Hosted</w:t>
      </w:r>
      <w:proofErr w:type="spellEnd"/>
      <w:r w:rsidRPr="0058583A">
        <w:rPr>
          <w:sz w:val="26"/>
          <w:szCs w:val="26"/>
        </w:rPr>
        <w:t xml:space="preserve"> </w:t>
      </w:r>
      <w:proofErr w:type="spellStart"/>
      <w:r w:rsidRPr="0058583A">
        <w:rPr>
          <w:sz w:val="26"/>
          <w:szCs w:val="26"/>
        </w:rPr>
        <w:t>Vent</w:t>
      </w:r>
      <w:proofErr w:type="spellEnd"/>
      <w:r w:rsidRPr="0058583A">
        <w:rPr>
          <w:sz w:val="26"/>
          <w:szCs w:val="26"/>
        </w:rPr>
        <w:t xml:space="preserve"> – és faunája a mecseki krétából</w:t>
      </w:r>
    </w:p>
    <w:p w:rsidR="0027217D" w:rsidRDefault="0058583A" w:rsidP="0027217D">
      <w:pPr>
        <w:pStyle w:val="NormlWeb"/>
        <w:spacing w:before="0" w:after="0"/>
        <w:ind w:left="709" w:hanging="709"/>
        <w:rPr>
          <w:sz w:val="26"/>
          <w:szCs w:val="26"/>
        </w:rPr>
      </w:pPr>
      <w:r w:rsidRPr="0058583A">
        <w:rPr>
          <w:sz w:val="26"/>
          <w:szCs w:val="26"/>
        </w:rPr>
        <w:t xml:space="preserve">13.40–14.00 </w:t>
      </w:r>
      <w:r w:rsidRPr="0027217D">
        <w:rPr>
          <w:b/>
          <w:i/>
          <w:sz w:val="26"/>
          <w:szCs w:val="26"/>
        </w:rPr>
        <w:t>Ősi Attila</w:t>
      </w:r>
      <w:r w:rsidRPr="0058583A">
        <w:rPr>
          <w:sz w:val="26"/>
          <w:szCs w:val="26"/>
        </w:rPr>
        <w:t>: 3D technikák használata az őslénytanban: a borostyán zárványoktól a dinoszaurusz-csontváz rekonstrukciókig</w:t>
      </w:r>
    </w:p>
    <w:p w:rsidR="0058583A" w:rsidRPr="0058583A" w:rsidRDefault="0058583A" w:rsidP="0027217D">
      <w:pPr>
        <w:pStyle w:val="NormlWeb"/>
        <w:spacing w:before="0" w:after="0"/>
        <w:ind w:left="709" w:hanging="709"/>
        <w:rPr>
          <w:sz w:val="26"/>
          <w:szCs w:val="26"/>
        </w:rPr>
      </w:pPr>
      <w:r w:rsidRPr="0058583A">
        <w:rPr>
          <w:sz w:val="26"/>
          <w:szCs w:val="26"/>
        </w:rPr>
        <w:t xml:space="preserve">14.00–14.20 </w:t>
      </w:r>
      <w:r w:rsidRPr="0027217D">
        <w:rPr>
          <w:b/>
          <w:i/>
          <w:sz w:val="26"/>
          <w:szCs w:val="26"/>
        </w:rPr>
        <w:t>Botfalvai Gábor</w:t>
      </w:r>
      <w:r w:rsidRPr="0058583A">
        <w:rPr>
          <w:sz w:val="26"/>
          <w:szCs w:val="26"/>
        </w:rPr>
        <w:t xml:space="preserve">: Az erdélyi dinoszauruszok nyomában; </w:t>
      </w:r>
      <w:proofErr w:type="spellStart"/>
      <w:r w:rsidRPr="0058583A">
        <w:rPr>
          <w:sz w:val="26"/>
          <w:szCs w:val="26"/>
        </w:rPr>
        <w:t>Kadić</w:t>
      </w:r>
      <w:proofErr w:type="spellEnd"/>
      <w:r w:rsidRPr="0058583A">
        <w:rPr>
          <w:sz w:val="26"/>
          <w:szCs w:val="26"/>
        </w:rPr>
        <w:t xml:space="preserve"> Ottokár dinoszaurusz lelőhelyeinek újrafelfedezése, egy több mint százéves térkép alapján</w:t>
      </w:r>
    </w:p>
    <w:p w:rsidR="0058583A" w:rsidRPr="0058583A" w:rsidRDefault="0058583A" w:rsidP="0027217D">
      <w:pPr>
        <w:pStyle w:val="NormlWeb"/>
        <w:spacing w:before="120" w:after="120"/>
        <w:ind w:left="709"/>
        <w:rPr>
          <w:sz w:val="26"/>
          <w:szCs w:val="26"/>
        </w:rPr>
      </w:pPr>
      <w:r w:rsidRPr="0058583A">
        <w:rPr>
          <w:sz w:val="26"/>
          <w:szCs w:val="26"/>
        </w:rPr>
        <w:t>14.20–14.40 kávészünet</w:t>
      </w:r>
    </w:p>
    <w:p w:rsidR="0027217D" w:rsidRDefault="0058583A" w:rsidP="0027217D">
      <w:pPr>
        <w:pStyle w:val="NormlWeb"/>
        <w:spacing w:before="0" w:after="0"/>
        <w:ind w:left="709" w:hanging="709"/>
        <w:rPr>
          <w:sz w:val="26"/>
          <w:szCs w:val="26"/>
        </w:rPr>
      </w:pPr>
      <w:r w:rsidRPr="0058583A">
        <w:rPr>
          <w:sz w:val="26"/>
          <w:szCs w:val="26"/>
        </w:rPr>
        <w:t xml:space="preserve">14.40–14.50 </w:t>
      </w:r>
      <w:r w:rsidRPr="0027217D">
        <w:rPr>
          <w:b/>
          <w:i/>
          <w:sz w:val="26"/>
          <w:szCs w:val="26"/>
        </w:rPr>
        <w:t>Dulai Alfréd</w:t>
      </w:r>
      <w:r w:rsidRPr="0058583A">
        <w:rPr>
          <w:sz w:val="26"/>
          <w:szCs w:val="26"/>
        </w:rPr>
        <w:t xml:space="preserve">: Nemzetközi hírű </w:t>
      </w:r>
      <w:proofErr w:type="spellStart"/>
      <w:r w:rsidRPr="0058583A">
        <w:rPr>
          <w:sz w:val="26"/>
          <w:szCs w:val="26"/>
        </w:rPr>
        <w:t>Decapoda-gyűjtemény</w:t>
      </w:r>
      <w:proofErr w:type="spellEnd"/>
      <w:r w:rsidRPr="0058583A">
        <w:rPr>
          <w:sz w:val="26"/>
          <w:szCs w:val="26"/>
        </w:rPr>
        <w:t xml:space="preserve"> az Őslénytárban (könyvismertető)</w:t>
      </w:r>
    </w:p>
    <w:p w:rsidR="0027217D" w:rsidRDefault="0058583A" w:rsidP="0027217D">
      <w:pPr>
        <w:pStyle w:val="NormlWeb"/>
        <w:spacing w:before="0" w:after="0"/>
        <w:ind w:left="709" w:hanging="709"/>
        <w:rPr>
          <w:sz w:val="26"/>
          <w:szCs w:val="26"/>
        </w:rPr>
      </w:pPr>
      <w:r w:rsidRPr="0058583A">
        <w:rPr>
          <w:sz w:val="26"/>
          <w:szCs w:val="26"/>
        </w:rPr>
        <w:t xml:space="preserve">14.50–15.10 </w:t>
      </w:r>
      <w:r w:rsidRPr="0027217D">
        <w:rPr>
          <w:b/>
          <w:i/>
          <w:sz w:val="26"/>
          <w:szCs w:val="26"/>
        </w:rPr>
        <w:t>Szives Ottilia</w:t>
      </w:r>
      <w:r w:rsidRPr="0058583A">
        <w:rPr>
          <w:sz w:val="26"/>
          <w:szCs w:val="26"/>
        </w:rPr>
        <w:t>: A jura/kréta határ legújabb eredményei</w:t>
      </w:r>
    </w:p>
    <w:p w:rsidR="0027217D" w:rsidRDefault="0058583A" w:rsidP="0027217D">
      <w:pPr>
        <w:pStyle w:val="NormlWeb"/>
        <w:spacing w:before="0" w:after="0"/>
        <w:ind w:left="709" w:hanging="709"/>
        <w:rPr>
          <w:sz w:val="26"/>
          <w:szCs w:val="26"/>
        </w:rPr>
      </w:pPr>
      <w:r w:rsidRPr="0058583A">
        <w:rPr>
          <w:sz w:val="26"/>
          <w:szCs w:val="26"/>
        </w:rPr>
        <w:t xml:space="preserve">15.10–15.30 </w:t>
      </w:r>
      <w:r w:rsidRPr="0027217D">
        <w:rPr>
          <w:b/>
          <w:i/>
          <w:sz w:val="26"/>
          <w:szCs w:val="26"/>
        </w:rPr>
        <w:t>Pazonyi Piroska, Virág Attila</w:t>
      </w:r>
      <w:r w:rsidRPr="0058583A">
        <w:rPr>
          <w:sz w:val="26"/>
          <w:szCs w:val="26"/>
        </w:rPr>
        <w:t xml:space="preserve">: Egy pocok genus morfológiai evolúciójának nyomon követése a Kárpát-medencében geometriai </w:t>
      </w:r>
      <w:proofErr w:type="spellStart"/>
      <w:r w:rsidRPr="0058583A">
        <w:rPr>
          <w:sz w:val="26"/>
          <w:szCs w:val="26"/>
        </w:rPr>
        <w:t>morfometriai</w:t>
      </w:r>
      <w:proofErr w:type="spellEnd"/>
      <w:r w:rsidRPr="0058583A">
        <w:rPr>
          <w:sz w:val="26"/>
          <w:szCs w:val="26"/>
        </w:rPr>
        <w:t xml:space="preserve"> vizsgálatok alkalmazásával</w:t>
      </w:r>
    </w:p>
    <w:p w:rsidR="0058583A" w:rsidRPr="0058583A" w:rsidRDefault="0058583A" w:rsidP="0027217D">
      <w:pPr>
        <w:pStyle w:val="NormlWeb"/>
        <w:spacing w:before="0" w:after="0"/>
        <w:ind w:left="709" w:hanging="709"/>
        <w:rPr>
          <w:sz w:val="26"/>
          <w:szCs w:val="26"/>
        </w:rPr>
      </w:pPr>
      <w:r w:rsidRPr="0058583A">
        <w:rPr>
          <w:sz w:val="26"/>
          <w:szCs w:val="26"/>
        </w:rPr>
        <w:t xml:space="preserve">15.30–15.50 </w:t>
      </w:r>
      <w:r w:rsidRPr="0027217D">
        <w:rPr>
          <w:b/>
          <w:i/>
          <w:sz w:val="26"/>
          <w:szCs w:val="26"/>
        </w:rPr>
        <w:t>Magyar Imre</w:t>
      </w:r>
      <w:r w:rsidRPr="0058583A">
        <w:rPr>
          <w:sz w:val="26"/>
          <w:szCs w:val="26"/>
        </w:rPr>
        <w:t xml:space="preserve">: </w:t>
      </w:r>
      <w:proofErr w:type="spellStart"/>
      <w:r w:rsidRPr="0058583A">
        <w:rPr>
          <w:sz w:val="26"/>
          <w:szCs w:val="26"/>
        </w:rPr>
        <w:t>Klinotémákból</w:t>
      </w:r>
      <w:proofErr w:type="spellEnd"/>
      <w:r w:rsidRPr="0058583A">
        <w:rPr>
          <w:sz w:val="26"/>
          <w:szCs w:val="26"/>
        </w:rPr>
        <w:t xml:space="preserve"> álló medencekitöltések </w:t>
      </w:r>
      <w:proofErr w:type="spellStart"/>
      <w:r w:rsidRPr="0058583A">
        <w:rPr>
          <w:sz w:val="26"/>
          <w:szCs w:val="26"/>
        </w:rPr>
        <w:t>időrétegtana</w:t>
      </w:r>
      <w:proofErr w:type="spellEnd"/>
      <w:r w:rsidRPr="0058583A">
        <w:rPr>
          <w:sz w:val="26"/>
          <w:szCs w:val="26"/>
        </w:rPr>
        <w:t xml:space="preserve">: a pannóniai emelet </w:t>
      </w:r>
      <w:proofErr w:type="spellStart"/>
      <w:r w:rsidRPr="0058583A">
        <w:rPr>
          <w:sz w:val="26"/>
          <w:szCs w:val="26"/>
        </w:rPr>
        <w:t>korolása</w:t>
      </w:r>
      <w:proofErr w:type="spellEnd"/>
    </w:p>
    <w:p w:rsidR="0058583A" w:rsidRPr="0058583A" w:rsidRDefault="0058583A" w:rsidP="0027217D">
      <w:pPr>
        <w:pStyle w:val="NormlWeb"/>
        <w:spacing w:before="0" w:after="0"/>
        <w:ind w:left="709" w:hanging="709"/>
        <w:rPr>
          <w:sz w:val="26"/>
          <w:szCs w:val="26"/>
        </w:rPr>
      </w:pPr>
      <w:r w:rsidRPr="0058583A">
        <w:rPr>
          <w:sz w:val="26"/>
          <w:szCs w:val="26"/>
        </w:rPr>
        <w:t>15.50–16.30 összegzés, beszélgetés</w:t>
      </w:r>
    </w:p>
    <w:p w:rsidR="00C2173F" w:rsidRPr="00951B70" w:rsidRDefault="00C2173F" w:rsidP="001713C0">
      <w:pPr>
        <w:shd w:val="clear" w:color="auto" w:fill="FFFFFF"/>
        <w:jc w:val="both"/>
        <w:rPr>
          <w:sz w:val="12"/>
          <w:szCs w:val="12"/>
          <w:lang w:eastAsia="hu-HU"/>
        </w:rPr>
      </w:pPr>
    </w:p>
    <w:p w:rsidR="00C2173F" w:rsidRDefault="00C2173F" w:rsidP="00C2173F">
      <w:pPr>
        <w:shd w:val="clear" w:color="auto" w:fill="FFFFFF"/>
        <w:jc w:val="both"/>
        <w:rPr>
          <w:sz w:val="26"/>
          <w:szCs w:val="26"/>
          <w:lang w:eastAsia="hu-HU"/>
        </w:rPr>
      </w:pPr>
      <w:r w:rsidRPr="0034364A">
        <w:rPr>
          <w:sz w:val="26"/>
          <w:szCs w:val="26"/>
          <w:lang w:eastAsia="hu-HU"/>
        </w:rPr>
        <w:t>———————————————————————</w:t>
      </w:r>
    </w:p>
    <w:p w:rsidR="00C2173F" w:rsidRPr="0034364A" w:rsidRDefault="00C2173F" w:rsidP="001713C0">
      <w:pPr>
        <w:shd w:val="clear" w:color="auto" w:fill="FFFFFF"/>
        <w:jc w:val="both"/>
        <w:rPr>
          <w:sz w:val="26"/>
          <w:szCs w:val="26"/>
          <w:lang w:eastAsia="hu-HU"/>
        </w:rPr>
      </w:pPr>
    </w:p>
    <w:p w:rsidR="00427B87" w:rsidRPr="0034364A" w:rsidRDefault="00D009D1" w:rsidP="00E346C3">
      <w:pPr>
        <w:rPr>
          <w:b/>
          <w:sz w:val="26"/>
          <w:szCs w:val="26"/>
          <w:u w:val="single"/>
        </w:rPr>
      </w:pPr>
      <w:r>
        <w:rPr>
          <w:b/>
          <w:sz w:val="26"/>
          <w:szCs w:val="26"/>
          <w:u w:val="single"/>
        </w:rPr>
        <w:t>Október 2</w:t>
      </w:r>
      <w:proofErr w:type="gramStart"/>
      <w:r w:rsidR="00032D91" w:rsidRPr="0034364A">
        <w:rPr>
          <w:b/>
          <w:sz w:val="26"/>
          <w:szCs w:val="26"/>
          <w:u w:val="single"/>
        </w:rPr>
        <w:t>.</w:t>
      </w:r>
      <w:r>
        <w:rPr>
          <w:b/>
          <w:sz w:val="26"/>
          <w:szCs w:val="26"/>
          <w:u w:val="single"/>
        </w:rPr>
        <w:t>,</w:t>
      </w:r>
      <w:proofErr w:type="gramEnd"/>
      <w:r>
        <w:rPr>
          <w:b/>
          <w:sz w:val="26"/>
          <w:szCs w:val="26"/>
          <w:u w:val="single"/>
        </w:rPr>
        <w:t xml:space="preserve"> 9</w:t>
      </w:r>
      <w:r w:rsidR="00DA196E" w:rsidRPr="0034364A">
        <w:rPr>
          <w:b/>
          <w:sz w:val="26"/>
          <w:szCs w:val="26"/>
          <w:u w:val="single"/>
        </w:rPr>
        <w:t xml:space="preserve"> </w:t>
      </w:r>
      <w:r w:rsidR="00E346C3" w:rsidRPr="0034364A">
        <w:rPr>
          <w:b/>
          <w:sz w:val="26"/>
          <w:szCs w:val="26"/>
          <w:u w:val="single"/>
        </w:rPr>
        <w:t xml:space="preserve">(szombat) </w:t>
      </w:r>
    </w:p>
    <w:p w:rsidR="00E346C3" w:rsidRPr="0034364A" w:rsidRDefault="00E346C3" w:rsidP="00E346C3">
      <w:pPr>
        <w:rPr>
          <w:sz w:val="26"/>
          <w:szCs w:val="26"/>
        </w:rPr>
      </w:pPr>
      <w:r w:rsidRPr="0034364A">
        <w:rPr>
          <w:sz w:val="26"/>
          <w:szCs w:val="26"/>
        </w:rPr>
        <w:t xml:space="preserve">PROGEO FÖLDTUDOMÁNYI TERMÉSZETVÉDELMI SZAKOSZTÁLY, AGRÁRMINISZTÉRIUM, </w:t>
      </w:r>
      <w:r w:rsidR="00951B70">
        <w:rPr>
          <w:sz w:val="26"/>
          <w:szCs w:val="26"/>
        </w:rPr>
        <w:t>több</w:t>
      </w:r>
      <w:r w:rsidRPr="0034364A">
        <w:rPr>
          <w:sz w:val="26"/>
          <w:szCs w:val="26"/>
        </w:rPr>
        <w:t xml:space="preserve"> NEMZETI PARK IGAZGATÓSÁGA</w:t>
      </w:r>
      <w:r w:rsidR="00AA7FC7" w:rsidRPr="0034364A">
        <w:rPr>
          <w:sz w:val="26"/>
          <w:szCs w:val="26"/>
        </w:rPr>
        <w:t xml:space="preserve"> és</w:t>
      </w:r>
      <w:r w:rsidRPr="0034364A">
        <w:rPr>
          <w:sz w:val="26"/>
          <w:szCs w:val="26"/>
        </w:rPr>
        <w:t xml:space="preserve"> </w:t>
      </w:r>
      <w:r w:rsidR="00951B70">
        <w:rPr>
          <w:sz w:val="26"/>
          <w:szCs w:val="26"/>
        </w:rPr>
        <w:t>más</w:t>
      </w:r>
      <w:r w:rsidRPr="0034364A">
        <w:rPr>
          <w:sz w:val="26"/>
          <w:szCs w:val="26"/>
        </w:rPr>
        <w:t xml:space="preserve"> CIVIL SZERVEZETEK</w:t>
      </w:r>
    </w:p>
    <w:p w:rsidR="00E346C3" w:rsidRPr="0034364A" w:rsidRDefault="00E346C3" w:rsidP="00E346C3">
      <w:pPr>
        <w:jc w:val="center"/>
        <w:rPr>
          <w:b/>
          <w:sz w:val="26"/>
          <w:szCs w:val="26"/>
        </w:rPr>
      </w:pPr>
      <w:bookmarkStart w:id="0" w:name="_GoBack"/>
      <w:bookmarkEnd w:id="0"/>
      <w:r w:rsidRPr="0034364A">
        <w:rPr>
          <w:b/>
          <w:sz w:val="26"/>
          <w:szCs w:val="26"/>
        </w:rPr>
        <w:lastRenderedPageBreak/>
        <w:t>Geotóp nap</w:t>
      </w:r>
      <w:r w:rsidR="00AB666B" w:rsidRPr="0034364A">
        <w:rPr>
          <w:b/>
          <w:sz w:val="26"/>
          <w:szCs w:val="26"/>
        </w:rPr>
        <w:t>i túrák</w:t>
      </w:r>
      <w:r w:rsidRPr="0034364A">
        <w:rPr>
          <w:b/>
          <w:sz w:val="26"/>
          <w:szCs w:val="26"/>
        </w:rPr>
        <w:t xml:space="preserve"> az országban több helyszínen</w:t>
      </w:r>
    </w:p>
    <w:p w:rsidR="00E346C3" w:rsidRPr="0034364A" w:rsidRDefault="00E346C3" w:rsidP="00E346C3">
      <w:pPr>
        <w:rPr>
          <w:sz w:val="26"/>
          <w:szCs w:val="26"/>
        </w:rPr>
      </w:pPr>
    </w:p>
    <w:p w:rsidR="00E346C3" w:rsidRPr="0034364A" w:rsidRDefault="00E346C3" w:rsidP="005647B1">
      <w:pPr>
        <w:jc w:val="both"/>
        <w:rPr>
          <w:rStyle w:val="Kiemels2"/>
          <w:rFonts w:eastAsia="Symbol"/>
          <w:b w:val="0"/>
          <w:sz w:val="26"/>
          <w:szCs w:val="26"/>
        </w:rPr>
      </w:pPr>
      <w:r w:rsidRPr="0034364A">
        <w:rPr>
          <w:sz w:val="26"/>
          <w:szCs w:val="26"/>
        </w:rPr>
        <w:t xml:space="preserve">Szeretettel várjuk a földtudományok és a természeti szépségek iránt érdeklődőket a Geotóp napi ismeretterjesztő </w:t>
      </w:r>
      <w:proofErr w:type="spellStart"/>
      <w:r w:rsidRPr="0034364A">
        <w:rPr>
          <w:sz w:val="26"/>
          <w:szCs w:val="26"/>
        </w:rPr>
        <w:t>geotúráinkon</w:t>
      </w:r>
      <w:proofErr w:type="spellEnd"/>
      <w:r w:rsidRPr="0034364A">
        <w:rPr>
          <w:sz w:val="26"/>
          <w:szCs w:val="26"/>
        </w:rPr>
        <w:t xml:space="preserve">, ahol szakvezetők segítségével tehetnek időutazást a múltba, </w:t>
      </w:r>
      <w:r w:rsidRPr="0034364A">
        <w:rPr>
          <w:rStyle w:val="Kiemels2"/>
          <w:rFonts w:eastAsia="Symbol"/>
          <w:b w:val="0"/>
          <w:sz w:val="26"/>
          <w:szCs w:val="26"/>
        </w:rPr>
        <w:t>bepillantást nyerve évmilliókkal ezelőtti földtörténeti eseményekbe.</w:t>
      </w:r>
    </w:p>
    <w:p w:rsidR="00E346C3" w:rsidRPr="0034364A" w:rsidRDefault="00E346C3" w:rsidP="005647B1">
      <w:pPr>
        <w:jc w:val="both"/>
        <w:rPr>
          <w:rStyle w:val="Kiemels2"/>
          <w:rFonts w:eastAsia="Symbol"/>
          <w:b w:val="0"/>
          <w:sz w:val="26"/>
          <w:szCs w:val="26"/>
        </w:rPr>
      </w:pPr>
      <w:r w:rsidRPr="0034364A">
        <w:rPr>
          <w:rStyle w:val="Kiemels2"/>
          <w:rFonts w:eastAsia="Symbol"/>
          <w:b w:val="0"/>
          <w:sz w:val="26"/>
          <w:szCs w:val="26"/>
        </w:rPr>
        <w:t xml:space="preserve">A túrákra jelentkezni a </w:t>
      </w:r>
      <w:r w:rsidRPr="0034364A">
        <w:rPr>
          <w:rStyle w:val="Hiperhivatkozs"/>
          <w:rFonts w:eastAsia="Symbol"/>
          <w:color w:val="auto"/>
          <w:sz w:val="26"/>
          <w:szCs w:val="26"/>
        </w:rPr>
        <w:t>http://</w:t>
      </w:r>
      <w:hyperlink r:id="rId22" w:history="1">
        <w:r w:rsidRPr="0034364A">
          <w:rPr>
            <w:rStyle w:val="Hiperhivatkozs"/>
            <w:rFonts w:eastAsia="Symbol"/>
            <w:color w:val="auto"/>
            <w:sz w:val="26"/>
            <w:szCs w:val="26"/>
          </w:rPr>
          <w:t>geotopnap</w:t>
        </w:r>
      </w:hyperlink>
      <w:r w:rsidRPr="0034364A">
        <w:rPr>
          <w:rStyle w:val="Hiperhivatkozs"/>
          <w:rFonts w:eastAsia="Symbol"/>
          <w:color w:val="auto"/>
          <w:sz w:val="26"/>
          <w:szCs w:val="26"/>
        </w:rPr>
        <w:t>.</w:t>
      </w:r>
      <w:proofErr w:type="gramStart"/>
      <w:r w:rsidRPr="0034364A">
        <w:rPr>
          <w:rStyle w:val="Hiperhivatkozs"/>
          <w:rFonts w:eastAsia="Symbol"/>
          <w:color w:val="auto"/>
          <w:sz w:val="26"/>
          <w:szCs w:val="26"/>
        </w:rPr>
        <w:t>hu</w:t>
      </w:r>
      <w:proofErr w:type="gramEnd"/>
      <w:r w:rsidRPr="0034364A">
        <w:rPr>
          <w:rStyle w:val="Kiemels2"/>
          <w:rFonts w:eastAsia="Symbol"/>
          <w:b w:val="0"/>
          <w:sz w:val="26"/>
          <w:szCs w:val="26"/>
        </w:rPr>
        <w:t xml:space="preserve"> honlapon lehet, ahová folyamatosan töltjük fel a bejelentett helyszíneket és a túrákkal kapcsolatos tudnivalókat</w:t>
      </w:r>
    </w:p>
    <w:p w:rsidR="00DA196E" w:rsidRPr="0034364A" w:rsidRDefault="00DA196E" w:rsidP="00E346C3">
      <w:pPr>
        <w:rPr>
          <w:rStyle w:val="Kiemels2"/>
          <w:rFonts w:eastAsia="Symbol"/>
          <w:b w:val="0"/>
          <w:sz w:val="26"/>
          <w:szCs w:val="26"/>
        </w:rPr>
      </w:pPr>
    </w:p>
    <w:p w:rsidR="002C6091" w:rsidRPr="0034364A" w:rsidRDefault="002C6091" w:rsidP="002C6091">
      <w:pPr>
        <w:jc w:val="both"/>
        <w:rPr>
          <w:sz w:val="26"/>
          <w:szCs w:val="26"/>
        </w:rPr>
      </w:pPr>
      <w:r w:rsidRPr="0034364A">
        <w:rPr>
          <w:sz w:val="26"/>
          <w:szCs w:val="26"/>
          <w:lang w:eastAsia="hu-HU"/>
        </w:rPr>
        <w:t>————————————————————————</w:t>
      </w:r>
    </w:p>
    <w:p w:rsidR="00F126AC" w:rsidRDefault="00F126AC">
      <w:pPr>
        <w:widowControl/>
        <w:suppressAutoHyphens w:val="0"/>
        <w:autoSpaceDE/>
        <w:rPr>
          <w:sz w:val="26"/>
          <w:szCs w:val="26"/>
          <w:lang w:eastAsia="hu-HU"/>
        </w:rPr>
      </w:pPr>
    </w:p>
    <w:p w:rsidR="00E844AE" w:rsidRPr="00951B70" w:rsidRDefault="00E844AE" w:rsidP="00E844AE">
      <w:pPr>
        <w:rPr>
          <w:rStyle w:val="Kiemels2"/>
          <w:rFonts w:eastAsia="Symbol"/>
          <w:sz w:val="26"/>
          <w:szCs w:val="26"/>
          <w:u w:val="single"/>
        </w:rPr>
      </w:pPr>
      <w:r w:rsidRPr="00951B70">
        <w:rPr>
          <w:rStyle w:val="Kiemels2"/>
          <w:rFonts w:eastAsia="Symbol"/>
          <w:sz w:val="26"/>
          <w:szCs w:val="26"/>
          <w:u w:val="single"/>
        </w:rPr>
        <w:t xml:space="preserve">Október </w:t>
      </w:r>
      <w:r>
        <w:rPr>
          <w:rStyle w:val="Kiemels2"/>
          <w:rFonts w:eastAsia="Symbol"/>
          <w:sz w:val="26"/>
          <w:szCs w:val="26"/>
          <w:u w:val="single"/>
        </w:rPr>
        <w:t>15–16</w:t>
      </w:r>
      <w:r w:rsidRPr="00951B70">
        <w:rPr>
          <w:rStyle w:val="Kiemels2"/>
          <w:rFonts w:eastAsia="Symbol"/>
          <w:sz w:val="26"/>
          <w:szCs w:val="26"/>
          <w:u w:val="single"/>
        </w:rPr>
        <w:t>. (</w:t>
      </w:r>
      <w:r>
        <w:rPr>
          <w:rStyle w:val="Kiemels2"/>
          <w:rFonts w:eastAsia="Symbol"/>
          <w:sz w:val="26"/>
          <w:szCs w:val="26"/>
          <w:u w:val="single"/>
        </w:rPr>
        <w:t>péntek–szombat)</w:t>
      </w:r>
    </w:p>
    <w:p w:rsidR="00A20114" w:rsidRDefault="00A20114" w:rsidP="00A20114">
      <w:pPr>
        <w:pStyle w:val="NormlWeb"/>
        <w:spacing w:before="0" w:after="0"/>
        <w:rPr>
          <w:sz w:val="26"/>
          <w:szCs w:val="26"/>
        </w:rPr>
      </w:pPr>
      <w:r>
        <w:rPr>
          <w:sz w:val="26"/>
          <w:szCs w:val="26"/>
        </w:rPr>
        <w:t xml:space="preserve">ÁLTALÁNOS FÖLDTANI SZAKOSZTÁLY, </w:t>
      </w:r>
      <w:r w:rsidRPr="00F3524D">
        <w:rPr>
          <w:sz w:val="26"/>
          <w:szCs w:val="26"/>
        </w:rPr>
        <w:t>MTA X. OSZTÁ</w:t>
      </w:r>
      <w:r>
        <w:rPr>
          <w:sz w:val="26"/>
          <w:szCs w:val="26"/>
        </w:rPr>
        <w:t>LY SZEDIMENTOLÓGIAI ALBIZOTTSÁG</w:t>
      </w:r>
    </w:p>
    <w:p w:rsidR="00E844AE" w:rsidRDefault="00E844AE" w:rsidP="00F3524D">
      <w:pPr>
        <w:jc w:val="both"/>
        <w:rPr>
          <w:sz w:val="26"/>
          <w:szCs w:val="26"/>
          <w:lang w:eastAsia="hu-HU"/>
        </w:rPr>
      </w:pPr>
    </w:p>
    <w:p w:rsidR="00E844AE" w:rsidRPr="00EC79C3" w:rsidRDefault="00E844AE" w:rsidP="00E844AE">
      <w:pPr>
        <w:jc w:val="center"/>
        <w:rPr>
          <w:b/>
          <w:sz w:val="12"/>
          <w:szCs w:val="12"/>
          <w:lang w:eastAsia="hu-HU"/>
        </w:rPr>
      </w:pPr>
      <w:r w:rsidRPr="00E844AE">
        <w:rPr>
          <w:b/>
          <w:sz w:val="26"/>
          <w:szCs w:val="26"/>
          <w:lang w:eastAsia="hu-HU"/>
        </w:rPr>
        <w:t>Kókay terepi napok</w:t>
      </w:r>
      <w:r w:rsidRPr="00E844AE">
        <w:rPr>
          <w:b/>
          <w:sz w:val="26"/>
          <w:szCs w:val="26"/>
          <w:lang w:eastAsia="hu-HU"/>
        </w:rPr>
        <w:br/>
      </w:r>
    </w:p>
    <w:p w:rsidR="007056FB" w:rsidRPr="007056FB" w:rsidRDefault="007056FB" w:rsidP="007056FB">
      <w:pPr>
        <w:rPr>
          <w:sz w:val="26"/>
          <w:szCs w:val="26"/>
        </w:rPr>
      </w:pPr>
      <w:r w:rsidRPr="007056FB">
        <w:rPr>
          <w:sz w:val="26"/>
          <w:szCs w:val="26"/>
        </w:rPr>
        <w:t>Kedves Kollégák!</w:t>
      </w:r>
    </w:p>
    <w:p w:rsidR="007056FB" w:rsidRPr="007056FB" w:rsidRDefault="007056FB" w:rsidP="007056FB">
      <w:pPr>
        <w:jc w:val="both"/>
        <w:rPr>
          <w:sz w:val="26"/>
          <w:szCs w:val="26"/>
        </w:rPr>
      </w:pPr>
      <w:r w:rsidRPr="007056FB">
        <w:rPr>
          <w:sz w:val="26"/>
          <w:szCs w:val="26"/>
        </w:rPr>
        <w:t xml:space="preserve">Az elmúlt évekhez hasonlóan az Általános Földtani Szakosztály és az MTA X. osztály </w:t>
      </w:r>
      <w:proofErr w:type="spellStart"/>
      <w:r w:rsidRPr="007056FB">
        <w:rPr>
          <w:sz w:val="26"/>
          <w:szCs w:val="26"/>
        </w:rPr>
        <w:t>Szedimentológiai</w:t>
      </w:r>
      <w:proofErr w:type="spellEnd"/>
      <w:r w:rsidRPr="007056FB">
        <w:rPr>
          <w:sz w:val="26"/>
          <w:szCs w:val="26"/>
        </w:rPr>
        <w:t xml:space="preserve"> Albizottsága idén is megrendezi közös őszi terepbejárását.</w:t>
      </w:r>
    </w:p>
    <w:p w:rsidR="007056FB" w:rsidRPr="007056FB" w:rsidRDefault="007056FB" w:rsidP="007056FB">
      <w:pPr>
        <w:rPr>
          <w:sz w:val="26"/>
          <w:szCs w:val="26"/>
        </w:rPr>
      </w:pPr>
      <w:r w:rsidRPr="007056FB">
        <w:rPr>
          <w:b/>
          <w:sz w:val="26"/>
          <w:szCs w:val="26"/>
        </w:rPr>
        <w:t>A terepbejárás helyszíne</w:t>
      </w:r>
      <w:r w:rsidRPr="007056FB">
        <w:rPr>
          <w:sz w:val="26"/>
          <w:szCs w:val="26"/>
        </w:rPr>
        <w:t>: Bükk hegység</w:t>
      </w:r>
    </w:p>
    <w:p w:rsidR="007056FB" w:rsidRPr="007056FB" w:rsidRDefault="007056FB" w:rsidP="007056FB">
      <w:pPr>
        <w:jc w:val="both"/>
        <w:rPr>
          <w:sz w:val="26"/>
          <w:szCs w:val="26"/>
        </w:rPr>
      </w:pPr>
      <w:r w:rsidRPr="007056FB">
        <w:rPr>
          <w:b/>
          <w:sz w:val="26"/>
          <w:szCs w:val="26"/>
        </w:rPr>
        <w:t>A terepbejárás témája</w:t>
      </w:r>
      <w:r w:rsidRPr="007056FB">
        <w:rPr>
          <w:sz w:val="26"/>
          <w:szCs w:val="26"/>
        </w:rPr>
        <w:t xml:space="preserve">: </w:t>
      </w:r>
      <w:proofErr w:type="spellStart"/>
      <w:r w:rsidRPr="007056FB">
        <w:rPr>
          <w:sz w:val="26"/>
          <w:szCs w:val="26"/>
        </w:rPr>
        <w:t>Bükkvidéki</w:t>
      </w:r>
      <w:proofErr w:type="spellEnd"/>
      <w:r w:rsidRPr="007056FB">
        <w:rPr>
          <w:sz w:val="26"/>
          <w:szCs w:val="26"/>
        </w:rPr>
        <w:t xml:space="preserve"> badeni-pannon üledékek és badeni </w:t>
      </w:r>
      <w:proofErr w:type="spellStart"/>
      <w:r w:rsidRPr="007056FB">
        <w:rPr>
          <w:sz w:val="26"/>
          <w:szCs w:val="26"/>
        </w:rPr>
        <w:t>vulkanoklasztitok</w:t>
      </w:r>
      <w:proofErr w:type="spellEnd"/>
    </w:p>
    <w:p w:rsidR="007056FB" w:rsidRPr="007056FB" w:rsidRDefault="007056FB" w:rsidP="007056FB">
      <w:pPr>
        <w:jc w:val="both"/>
        <w:rPr>
          <w:b/>
          <w:sz w:val="26"/>
          <w:szCs w:val="26"/>
        </w:rPr>
      </w:pPr>
    </w:p>
    <w:p w:rsidR="007056FB" w:rsidRPr="007056FB" w:rsidRDefault="007056FB" w:rsidP="007056FB">
      <w:pPr>
        <w:rPr>
          <w:sz w:val="26"/>
          <w:szCs w:val="26"/>
        </w:rPr>
      </w:pPr>
      <w:r w:rsidRPr="007056FB">
        <w:rPr>
          <w:b/>
          <w:sz w:val="26"/>
          <w:szCs w:val="26"/>
        </w:rPr>
        <w:t>Program</w:t>
      </w:r>
      <w:r w:rsidRPr="007056FB">
        <w:rPr>
          <w:sz w:val="26"/>
          <w:szCs w:val="26"/>
        </w:rPr>
        <w:t xml:space="preserve">: </w:t>
      </w:r>
    </w:p>
    <w:p w:rsidR="007056FB" w:rsidRPr="007056FB" w:rsidRDefault="007056FB" w:rsidP="007056FB">
      <w:pPr>
        <w:jc w:val="both"/>
        <w:rPr>
          <w:sz w:val="26"/>
          <w:szCs w:val="26"/>
        </w:rPr>
      </w:pPr>
      <w:r w:rsidRPr="007056FB">
        <w:rPr>
          <w:sz w:val="26"/>
          <w:szCs w:val="26"/>
        </w:rPr>
        <w:t xml:space="preserve">A kirándulás során többnyire alig ismert, de látványos feltárásokban tekintjük meg a Bükk környékén feltáruló középső-felső miocén rétegsort, amelynek formáció szintű besorolása sok esetben igen nagy nehézségekbe ütközik, és ezért a kirándulás hozzásegítene a kérdésesebb feltárások tavaly elkezdett földtani </w:t>
      </w:r>
      <w:proofErr w:type="spellStart"/>
      <w:r w:rsidRPr="007056FB">
        <w:rPr>
          <w:sz w:val="26"/>
          <w:szCs w:val="26"/>
        </w:rPr>
        <w:t>reambulálásához</w:t>
      </w:r>
      <w:proofErr w:type="spellEnd"/>
      <w:r w:rsidRPr="007056FB">
        <w:rPr>
          <w:sz w:val="26"/>
          <w:szCs w:val="26"/>
        </w:rPr>
        <w:t xml:space="preserve">. A megtekintendő feltárások zömében törmelékes üledékes kőzetek látványos </w:t>
      </w:r>
      <w:proofErr w:type="spellStart"/>
      <w:r w:rsidRPr="007056FB">
        <w:rPr>
          <w:sz w:val="26"/>
          <w:szCs w:val="26"/>
        </w:rPr>
        <w:t>szedimentológiai</w:t>
      </w:r>
      <w:proofErr w:type="spellEnd"/>
      <w:r w:rsidRPr="007056FB">
        <w:rPr>
          <w:sz w:val="26"/>
          <w:szCs w:val="26"/>
        </w:rPr>
        <w:t xml:space="preserve"> bélyegekkel, de különböző </w:t>
      </w:r>
      <w:proofErr w:type="spellStart"/>
      <w:r w:rsidRPr="007056FB">
        <w:rPr>
          <w:sz w:val="26"/>
          <w:szCs w:val="26"/>
        </w:rPr>
        <w:t>vulkanoklasztitos</w:t>
      </w:r>
      <w:proofErr w:type="spellEnd"/>
      <w:r w:rsidRPr="007056FB">
        <w:rPr>
          <w:sz w:val="26"/>
          <w:szCs w:val="26"/>
        </w:rPr>
        <w:t xml:space="preserve"> sorozatokat, fontosabb képződményhatárokat is érinteni fogunk. A bejárandó terület szerkezeti elemekben igen gazdag, egyes feltárások szerkezetföldtani szempontból is fontos jelentőséggel bírnak. A kirándulás során Egertől nyugatra lévő dombvidéket járjuk be (Egerszalók, Egerszólát, Sirok), továbbá a Felsőtárkányi-medencét Felnémet környékén és a </w:t>
      </w:r>
      <w:proofErr w:type="spellStart"/>
      <w:r w:rsidRPr="007056FB">
        <w:rPr>
          <w:sz w:val="26"/>
          <w:szCs w:val="26"/>
        </w:rPr>
        <w:t>Bükkhátot</w:t>
      </w:r>
      <w:proofErr w:type="spellEnd"/>
      <w:r w:rsidRPr="007056FB">
        <w:rPr>
          <w:sz w:val="26"/>
          <w:szCs w:val="26"/>
        </w:rPr>
        <w:t xml:space="preserve"> Szilvásvárad környékén. A közös megfigyelések segíthetik a bükki miocén rétegsorok és azok képződési környezetének jobb megértését.</w:t>
      </w:r>
    </w:p>
    <w:p w:rsidR="007056FB" w:rsidRPr="007056FB" w:rsidRDefault="007056FB" w:rsidP="007056FB">
      <w:pPr>
        <w:rPr>
          <w:sz w:val="26"/>
          <w:szCs w:val="26"/>
        </w:rPr>
      </w:pPr>
      <w:r w:rsidRPr="007056FB">
        <w:rPr>
          <w:sz w:val="26"/>
          <w:szCs w:val="26"/>
          <w:u w:val="single"/>
        </w:rPr>
        <w:t>Péntek:</w:t>
      </w:r>
      <w:r w:rsidRPr="007056FB">
        <w:rPr>
          <w:sz w:val="26"/>
          <w:szCs w:val="26"/>
        </w:rPr>
        <w:t xml:space="preserve"> </w:t>
      </w:r>
    </w:p>
    <w:p w:rsidR="007056FB" w:rsidRPr="007056FB" w:rsidRDefault="007056FB" w:rsidP="007056FB">
      <w:pPr>
        <w:pStyle w:val="Listaszerbekezds"/>
        <w:widowControl/>
        <w:numPr>
          <w:ilvl w:val="0"/>
          <w:numId w:val="22"/>
        </w:numPr>
        <w:suppressAutoHyphens w:val="0"/>
        <w:autoSpaceDE/>
        <w:spacing w:after="160" w:line="259" w:lineRule="auto"/>
        <w:rPr>
          <w:rFonts w:cs="Times New Roman"/>
          <w:sz w:val="26"/>
          <w:szCs w:val="26"/>
        </w:rPr>
      </w:pPr>
      <w:r w:rsidRPr="007056FB">
        <w:rPr>
          <w:rFonts w:cs="Times New Roman"/>
          <w:sz w:val="26"/>
          <w:szCs w:val="26"/>
        </w:rPr>
        <w:t>Találkozás az első terepi megállónál a Bükkben (11 órakor)</w:t>
      </w:r>
    </w:p>
    <w:p w:rsidR="007056FB" w:rsidRPr="007056FB" w:rsidRDefault="007056FB" w:rsidP="007056FB">
      <w:pPr>
        <w:pStyle w:val="Listaszerbekezds"/>
        <w:widowControl/>
        <w:numPr>
          <w:ilvl w:val="0"/>
          <w:numId w:val="22"/>
        </w:numPr>
        <w:suppressAutoHyphens w:val="0"/>
        <w:autoSpaceDE/>
        <w:spacing w:after="160" w:line="259" w:lineRule="auto"/>
        <w:rPr>
          <w:rFonts w:cs="Times New Roman"/>
          <w:sz w:val="26"/>
          <w:szCs w:val="26"/>
        </w:rPr>
      </w:pPr>
      <w:r w:rsidRPr="007056FB">
        <w:rPr>
          <w:rFonts w:cs="Times New Roman"/>
          <w:sz w:val="26"/>
          <w:szCs w:val="26"/>
        </w:rPr>
        <w:t>Feltárások megtekintése</w:t>
      </w:r>
    </w:p>
    <w:p w:rsidR="007056FB" w:rsidRPr="007056FB" w:rsidRDefault="007056FB" w:rsidP="007056FB">
      <w:pPr>
        <w:pStyle w:val="Listaszerbekezds"/>
        <w:widowControl/>
        <w:numPr>
          <w:ilvl w:val="0"/>
          <w:numId w:val="22"/>
        </w:numPr>
        <w:suppressAutoHyphens w:val="0"/>
        <w:autoSpaceDE/>
        <w:spacing w:after="160" w:line="259" w:lineRule="auto"/>
        <w:rPr>
          <w:rFonts w:cs="Times New Roman"/>
          <w:sz w:val="26"/>
          <w:szCs w:val="26"/>
        </w:rPr>
      </w:pPr>
      <w:r w:rsidRPr="007056FB">
        <w:rPr>
          <w:rFonts w:cs="Times New Roman"/>
          <w:sz w:val="26"/>
          <w:szCs w:val="26"/>
        </w:rPr>
        <w:t>A szállás elfoglalása (18 órakor)</w:t>
      </w:r>
    </w:p>
    <w:p w:rsidR="007056FB" w:rsidRPr="007056FB" w:rsidRDefault="007056FB" w:rsidP="007056FB">
      <w:pPr>
        <w:pStyle w:val="Listaszerbekezds"/>
        <w:widowControl/>
        <w:numPr>
          <w:ilvl w:val="0"/>
          <w:numId w:val="22"/>
        </w:numPr>
        <w:suppressAutoHyphens w:val="0"/>
        <w:autoSpaceDE/>
        <w:spacing w:after="160" w:line="259" w:lineRule="auto"/>
        <w:rPr>
          <w:rFonts w:cs="Times New Roman"/>
          <w:sz w:val="26"/>
          <w:szCs w:val="26"/>
        </w:rPr>
      </w:pPr>
      <w:r w:rsidRPr="007056FB">
        <w:rPr>
          <w:rFonts w:cs="Times New Roman"/>
          <w:sz w:val="26"/>
          <w:szCs w:val="26"/>
        </w:rPr>
        <w:t xml:space="preserve">Meleg vacsora </w:t>
      </w:r>
    </w:p>
    <w:p w:rsidR="007056FB" w:rsidRPr="007056FB" w:rsidRDefault="007056FB" w:rsidP="007056FB">
      <w:pPr>
        <w:rPr>
          <w:sz w:val="26"/>
          <w:szCs w:val="26"/>
          <w:u w:val="single"/>
        </w:rPr>
      </w:pPr>
      <w:r w:rsidRPr="007056FB">
        <w:rPr>
          <w:sz w:val="26"/>
          <w:szCs w:val="26"/>
          <w:u w:val="single"/>
        </w:rPr>
        <w:t xml:space="preserve">Szombat: </w:t>
      </w:r>
    </w:p>
    <w:p w:rsidR="007056FB" w:rsidRPr="007056FB" w:rsidRDefault="007056FB" w:rsidP="007056FB">
      <w:pPr>
        <w:pStyle w:val="Listaszerbekezds"/>
        <w:widowControl/>
        <w:numPr>
          <w:ilvl w:val="0"/>
          <w:numId w:val="23"/>
        </w:numPr>
        <w:suppressAutoHyphens w:val="0"/>
        <w:autoSpaceDE/>
        <w:spacing w:after="160" w:line="259" w:lineRule="auto"/>
        <w:rPr>
          <w:rFonts w:cs="Times New Roman"/>
          <w:sz w:val="26"/>
          <w:szCs w:val="26"/>
        </w:rPr>
      </w:pPr>
      <w:r w:rsidRPr="007056FB">
        <w:rPr>
          <w:rFonts w:cs="Times New Roman"/>
          <w:sz w:val="26"/>
          <w:szCs w:val="26"/>
        </w:rPr>
        <w:t>Indulás a szállásról (9 órakor)</w:t>
      </w:r>
    </w:p>
    <w:p w:rsidR="007056FB" w:rsidRPr="007056FB" w:rsidRDefault="007056FB" w:rsidP="007056FB">
      <w:pPr>
        <w:pStyle w:val="Listaszerbekezds"/>
        <w:widowControl/>
        <w:numPr>
          <w:ilvl w:val="0"/>
          <w:numId w:val="23"/>
        </w:numPr>
        <w:suppressAutoHyphens w:val="0"/>
        <w:autoSpaceDE/>
        <w:spacing w:after="160" w:line="259" w:lineRule="auto"/>
        <w:rPr>
          <w:rFonts w:cs="Times New Roman"/>
          <w:sz w:val="26"/>
          <w:szCs w:val="26"/>
        </w:rPr>
      </w:pPr>
      <w:r w:rsidRPr="007056FB">
        <w:rPr>
          <w:rFonts w:cs="Times New Roman"/>
          <w:sz w:val="26"/>
          <w:szCs w:val="26"/>
        </w:rPr>
        <w:t>További terepi megállók megtekintése</w:t>
      </w:r>
    </w:p>
    <w:p w:rsidR="007056FB" w:rsidRPr="007056FB" w:rsidRDefault="007056FB" w:rsidP="007056FB">
      <w:pPr>
        <w:pStyle w:val="Listaszerbekezds"/>
        <w:widowControl/>
        <w:numPr>
          <w:ilvl w:val="0"/>
          <w:numId w:val="23"/>
        </w:numPr>
        <w:suppressAutoHyphens w:val="0"/>
        <w:autoSpaceDE/>
        <w:spacing w:after="160" w:line="259" w:lineRule="auto"/>
        <w:rPr>
          <w:rFonts w:cs="Times New Roman"/>
          <w:sz w:val="26"/>
          <w:szCs w:val="26"/>
        </w:rPr>
      </w:pPr>
      <w:r w:rsidRPr="007056FB">
        <w:rPr>
          <w:rFonts w:cs="Times New Roman"/>
          <w:sz w:val="26"/>
          <w:szCs w:val="26"/>
        </w:rPr>
        <w:t>Indulás haza (16 órakor)</w:t>
      </w:r>
    </w:p>
    <w:p w:rsidR="00E844AE" w:rsidRDefault="007056FB" w:rsidP="00EC79C3">
      <w:pPr>
        <w:spacing w:line="360" w:lineRule="auto"/>
        <w:rPr>
          <w:sz w:val="26"/>
          <w:szCs w:val="26"/>
          <w:lang w:eastAsia="hu-HU"/>
        </w:rPr>
      </w:pPr>
      <w:r w:rsidRPr="007056FB">
        <w:rPr>
          <w:b/>
          <w:sz w:val="26"/>
          <w:szCs w:val="26"/>
        </w:rPr>
        <w:t xml:space="preserve">Regisztráció: </w:t>
      </w:r>
      <w:r w:rsidRPr="007056FB">
        <w:rPr>
          <w:bCs/>
          <w:sz w:val="26"/>
          <w:szCs w:val="26"/>
        </w:rPr>
        <w:t xml:space="preserve">A meghirdetett programra </w:t>
      </w:r>
      <w:proofErr w:type="spellStart"/>
      <w:r w:rsidRPr="007056FB">
        <w:rPr>
          <w:bCs/>
          <w:sz w:val="26"/>
          <w:szCs w:val="26"/>
        </w:rPr>
        <w:t>előregisztráció</w:t>
      </w:r>
      <w:proofErr w:type="spellEnd"/>
      <w:r w:rsidRPr="007056FB">
        <w:rPr>
          <w:bCs/>
          <w:sz w:val="26"/>
          <w:szCs w:val="26"/>
        </w:rPr>
        <w:t xml:space="preserve"> szükséges, melyről a későbbiekben </w:t>
      </w:r>
      <w:r w:rsidR="001300A6">
        <w:rPr>
          <w:bCs/>
          <w:sz w:val="26"/>
          <w:szCs w:val="26"/>
        </w:rPr>
        <w:t>adunk tájékoztatást.</w:t>
      </w:r>
    </w:p>
    <w:p w:rsidR="00D009D1" w:rsidRPr="00951B70" w:rsidRDefault="00D66406" w:rsidP="00D009D1">
      <w:pPr>
        <w:rPr>
          <w:rStyle w:val="Kiemels2"/>
          <w:rFonts w:eastAsia="Symbol"/>
          <w:sz w:val="26"/>
          <w:szCs w:val="26"/>
          <w:u w:val="single"/>
        </w:rPr>
      </w:pPr>
      <w:r w:rsidRPr="00951B70">
        <w:rPr>
          <w:rStyle w:val="Kiemels2"/>
          <w:rFonts w:eastAsia="Symbol"/>
          <w:sz w:val="26"/>
          <w:szCs w:val="26"/>
          <w:u w:val="single"/>
        </w:rPr>
        <w:lastRenderedPageBreak/>
        <w:t xml:space="preserve">Október </w:t>
      </w:r>
      <w:r w:rsidR="00D009D1" w:rsidRPr="00951B70">
        <w:rPr>
          <w:rStyle w:val="Kiemels2"/>
          <w:rFonts w:eastAsia="Symbol"/>
          <w:sz w:val="26"/>
          <w:szCs w:val="26"/>
          <w:u w:val="single"/>
        </w:rPr>
        <w:t>18. (hétfő) 14.00 óra</w:t>
      </w:r>
    </w:p>
    <w:p w:rsidR="00D009D1" w:rsidRPr="00951B70" w:rsidRDefault="00D009D1" w:rsidP="00D009D1">
      <w:pPr>
        <w:rPr>
          <w:sz w:val="26"/>
          <w:szCs w:val="26"/>
        </w:rPr>
      </w:pPr>
      <w:r w:rsidRPr="00951B70">
        <w:rPr>
          <w:sz w:val="26"/>
          <w:szCs w:val="26"/>
        </w:rPr>
        <w:t>MFT Titkárság, 1015 Budapest, Csalogány u. 12. I. em. 1.</w:t>
      </w:r>
    </w:p>
    <w:p w:rsidR="00D009D1" w:rsidRPr="00951B70" w:rsidRDefault="00D009D1" w:rsidP="00D009D1">
      <w:pPr>
        <w:rPr>
          <w:sz w:val="26"/>
          <w:szCs w:val="26"/>
        </w:rPr>
      </w:pPr>
      <w:r w:rsidRPr="00951B70">
        <w:rPr>
          <w:rStyle w:val="Kiemels"/>
          <w:i w:val="0"/>
          <w:sz w:val="26"/>
          <w:szCs w:val="26"/>
        </w:rPr>
        <w:t>TUDOMÁNYTÖRTÉNETI SZAKOSZTÁLY</w:t>
      </w:r>
    </w:p>
    <w:p w:rsidR="00D009D1" w:rsidRPr="00951B70" w:rsidRDefault="00D009D1" w:rsidP="00D009D1">
      <w:pPr>
        <w:rPr>
          <w:sz w:val="26"/>
          <w:szCs w:val="26"/>
        </w:rPr>
      </w:pPr>
    </w:p>
    <w:p w:rsidR="00D009D1" w:rsidRDefault="00D009D1" w:rsidP="00D009D1">
      <w:pPr>
        <w:jc w:val="center"/>
        <w:rPr>
          <w:b/>
          <w:sz w:val="26"/>
          <w:szCs w:val="26"/>
        </w:rPr>
      </w:pPr>
      <w:r w:rsidRPr="00951B70">
        <w:rPr>
          <w:b/>
          <w:sz w:val="26"/>
          <w:szCs w:val="26"/>
        </w:rPr>
        <w:t>Dr. Vitális György emlékülés</w:t>
      </w:r>
    </w:p>
    <w:p w:rsidR="00951B70" w:rsidRPr="00A20114" w:rsidRDefault="00951B70" w:rsidP="00D009D1">
      <w:pPr>
        <w:jc w:val="center"/>
        <w:rPr>
          <w:b/>
          <w:sz w:val="12"/>
          <w:szCs w:val="12"/>
        </w:rPr>
      </w:pPr>
    </w:p>
    <w:p w:rsidR="00D009D1" w:rsidRPr="00951B70" w:rsidRDefault="00D009D1" w:rsidP="00D009D1">
      <w:pPr>
        <w:rPr>
          <w:sz w:val="26"/>
          <w:szCs w:val="26"/>
        </w:rPr>
      </w:pPr>
      <w:r w:rsidRPr="00951B70">
        <w:rPr>
          <w:b/>
          <w:sz w:val="26"/>
          <w:szCs w:val="26"/>
        </w:rPr>
        <w:t xml:space="preserve">Dr. Vitális György: </w:t>
      </w:r>
      <w:r w:rsidRPr="00951B70">
        <w:rPr>
          <w:sz w:val="26"/>
          <w:szCs w:val="26"/>
        </w:rPr>
        <w:t xml:space="preserve">A 120 éve megjelent Karl Alfred von </w:t>
      </w:r>
      <w:proofErr w:type="spellStart"/>
      <w:r w:rsidRPr="00951B70">
        <w:rPr>
          <w:sz w:val="26"/>
          <w:szCs w:val="26"/>
        </w:rPr>
        <w:t>Zittel</w:t>
      </w:r>
      <w:proofErr w:type="spellEnd"/>
      <w:r w:rsidRPr="00951B70">
        <w:rPr>
          <w:sz w:val="26"/>
          <w:szCs w:val="26"/>
        </w:rPr>
        <w:t>: „</w:t>
      </w:r>
      <w:proofErr w:type="spellStart"/>
      <w:r w:rsidRPr="00951B70">
        <w:rPr>
          <w:sz w:val="26"/>
          <w:szCs w:val="26"/>
        </w:rPr>
        <w:t>Geschichte</w:t>
      </w:r>
      <w:proofErr w:type="spellEnd"/>
      <w:r w:rsidRPr="00951B70">
        <w:rPr>
          <w:sz w:val="26"/>
          <w:szCs w:val="26"/>
        </w:rPr>
        <w:t xml:space="preserve"> der </w:t>
      </w:r>
      <w:proofErr w:type="spellStart"/>
      <w:r w:rsidRPr="00951B70">
        <w:rPr>
          <w:sz w:val="26"/>
          <w:szCs w:val="26"/>
        </w:rPr>
        <w:t>Geologie</w:t>
      </w:r>
      <w:proofErr w:type="spellEnd"/>
      <w:r w:rsidRPr="00951B70">
        <w:rPr>
          <w:sz w:val="26"/>
          <w:szCs w:val="26"/>
        </w:rPr>
        <w:t xml:space="preserve"> und </w:t>
      </w:r>
      <w:proofErr w:type="spellStart"/>
      <w:r w:rsidRPr="00951B70">
        <w:rPr>
          <w:sz w:val="26"/>
          <w:szCs w:val="26"/>
        </w:rPr>
        <w:t>Paleontologie</w:t>
      </w:r>
      <w:proofErr w:type="spellEnd"/>
      <w:r w:rsidRPr="00951B70">
        <w:rPr>
          <w:sz w:val="26"/>
          <w:szCs w:val="26"/>
        </w:rPr>
        <w:t xml:space="preserve"> </w:t>
      </w:r>
      <w:proofErr w:type="spellStart"/>
      <w:r w:rsidRPr="00951B70">
        <w:rPr>
          <w:sz w:val="26"/>
          <w:szCs w:val="26"/>
        </w:rPr>
        <w:t>bis</w:t>
      </w:r>
      <w:proofErr w:type="spellEnd"/>
      <w:r w:rsidRPr="00951B70">
        <w:rPr>
          <w:sz w:val="26"/>
          <w:szCs w:val="26"/>
        </w:rPr>
        <w:t xml:space="preserve"> </w:t>
      </w:r>
      <w:proofErr w:type="spellStart"/>
      <w:r w:rsidRPr="00951B70">
        <w:rPr>
          <w:sz w:val="26"/>
          <w:szCs w:val="26"/>
        </w:rPr>
        <w:t>Ende</w:t>
      </w:r>
      <w:proofErr w:type="spellEnd"/>
      <w:r w:rsidRPr="00951B70">
        <w:rPr>
          <w:sz w:val="26"/>
          <w:szCs w:val="26"/>
        </w:rPr>
        <w:t xml:space="preserve"> des 19. </w:t>
      </w:r>
      <w:proofErr w:type="spellStart"/>
      <w:r w:rsidRPr="00951B70">
        <w:rPr>
          <w:sz w:val="26"/>
          <w:szCs w:val="26"/>
        </w:rPr>
        <w:t>Jahrhunderts</w:t>
      </w:r>
      <w:proofErr w:type="spellEnd"/>
      <w:r w:rsidRPr="00951B70">
        <w:rPr>
          <w:sz w:val="26"/>
          <w:szCs w:val="26"/>
        </w:rPr>
        <w:t>” című könyve földtudományi tanulságai (Utolsó, el nem hangzott előadása)</w:t>
      </w:r>
    </w:p>
    <w:p w:rsidR="00D009D1" w:rsidRPr="00E92BEE" w:rsidRDefault="00D009D1" w:rsidP="00D009D1">
      <w:pPr>
        <w:rPr>
          <w:b/>
          <w:sz w:val="12"/>
          <w:szCs w:val="12"/>
        </w:rPr>
      </w:pPr>
    </w:p>
    <w:p w:rsidR="00D009D1" w:rsidRPr="001300A6" w:rsidRDefault="00D009D1" w:rsidP="00D009D1">
      <w:pPr>
        <w:rPr>
          <w:sz w:val="26"/>
          <w:szCs w:val="26"/>
        </w:rPr>
      </w:pPr>
      <w:r w:rsidRPr="001300A6">
        <w:rPr>
          <w:sz w:val="26"/>
          <w:szCs w:val="26"/>
        </w:rPr>
        <w:t>Kötetlen beszélgetés</w:t>
      </w:r>
    </w:p>
    <w:p w:rsidR="00684FF4" w:rsidRDefault="00684FF4">
      <w:pPr>
        <w:widowControl/>
        <w:suppressAutoHyphens w:val="0"/>
        <w:autoSpaceDE/>
        <w:rPr>
          <w:b/>
          <w:sz w:val="26"/>
          <w:szCs w:val="26"/>
        </w:rPr>
      </w:pPr>
    </w:p>
    <w:tbl>
      <w:tblPr>
        <w:tblStyle w:val="Rcsostblzat"/>
        <w:tblW w:w="0" w:type="auto"/>
        <w:tblLook w:val="04A0" w:firstRow="1" w:lastRow="0" w:firstColumn="1" w:lastColumn="0" w:noHBand="0" w:noVBand="1"/>
      </w:tblPr>
      <w:tblGrid>
        <w:gridCol w:w="9628"/>
      </w:tblGrid>
      <w:tr w:rsidR="00F40CA6" w:rsidRPr="005266B4" w:rsidTr="00A828D4">
        <w:tc>
          <w:tcPr>
            <w:tcW w:w="9628" w:type="dxa"/>
            <w:shd w:val="clear" w:color="auto" w:fill="D9D9D9" w:themeFill="background1" w:themeFillShade="D9"/>
          </w:tcPr>
          <w:p w:rsidR="00F40CA6" w:rsidRPr="005266B4" w:rsidRDefault="00F40CA6" w:rsidP="00A828D4">
            <w:pPr>
              <w:widowControl/>
              <w:suppressAutoHyphens w:val="0"/>
              <w:autoSpaceDE/>
              <w:jc w:val="both"/>
              <w:rPr>
                <w:rFonts w:ascii="Times New Roman" w:hAnsi="Times New Roman" w:cs="Times New Roman"/>
                <w:b/>
                <w:sz w:val="26"/>
                <w:szCs w:val="26"/>
              </w:rPr>
            </w:pPr>
            <w:r>
              <w:rPr>
                <w:rFonts w:ascii="Times New Roman" w:hAnsi="Times New Roman" w:cs="Times New Roman"/>
                <w:b/>
                <w:sz w:val="26"/>
                <w:szCs w:val="26"/>
              </w:rPr>
              <w:t>BEHARANGOZÓ</w:t>
            </w:r>
          </w:p>
        </w:tc>
      </w:tr>
    </w:tbl>
    <w:p w:rsidR="00D66406" w:rsidRPr="00F40CA6" w:rsidRDefault="00D66406" w:rsidP="00D66406">
      <w:pPr>
        <w:widowControl/>
        <w:suppressAutoHyphens w:val="0"/>
        <w:autoSpaceDE/>
        <w:jc w:val="both"/>
        <w:rPr>
          <w:b/>
          <w:sz w:val="26"/>
          <w:szCs w:val="26"/>
          <w:u w:val="single"/>
          <w:lang w:eastAsia="hu-HU"/>
        </w:rPr>
      </w:pPr>
    </w:p>
    <w:p w:rsidR="00F40CA6" w:rsidRPr="00F40CA6" w:rsidRDefault="00F40CA6" w:rsidP="00F40CA6">
      <w:pPr>
        <w:widowControl/>
        <w:suppressAutoHyphens w:val="0"/>
        <w:autoSpaceDE/>
        <w:jc w:val="both"/>
        <w:rPr>
          <w:b/>
          <w:sz w:val="26"/>
          <w:szCs w:val="26"/>
          <w:u w:val="single"/>
          <w:lang w:eastAsia="hu-HU"/>
        </w:rPr>
      </w:pPr>
      <w:r w:rsidRPr="00F40CA6">
        <w:rPr>
          <w:b/>
          <w:sz w:val="26"/>
          <w:szCs w:val="26"/>
          <w:u w:val="single"/>
          <w:lang w:eastAsia="hu-HU"/>
        </w:rPr>
        <w:t>November 12. (péntek)</w:t>
      </w:r>
    </w:p>
    <w:p w:rsidR="00F40CA6" w:rsidRPr="00F40CA6" w:rsidRDefault="00F40CA6" w:rsidP="00F40CA6">
      <w:pPr>
        <w:widowControl/>
        <w:suppressAutoHyphens w:val="0"/>
        <w:autoSpaceDE/>
        <w:jc w:val="both"/>
        <w:rPr>
          <w:sz w:val="26"/>
          <w:szCs w:val="26"/>
          <w:lang w:eastAsia="hu-HU"/>
        </w:rPr>
      </w:pPr>
      <w:r w:rsidRPr="00F40CA6">
        <w:rPr>
          <w:sz w:val="26"/>
          <w:szCs w:val="26"/>
          <w:lang w:eastAsia="hu-HU"/>
        </w:rPr>
        <w:t>Algyő</w:t>
      </w:r>
      <w:r w:rsidRPr="00F40CA6">
        <w:rPr>
          <w:sz w:val="26"/>
          <w:szCs w:val="26"/>
          <w:lang w:eastAsia="hu-HU"/>
        </w:rPr>
        <w:br/>
        <w:t>ALFÖLDI TERÜLETI SZERVEZET</w:t>
      </w:r>
    </w:p>
    <w:p w:rsidR="00F40CA6" w:rsidRPr="00F40CA6" w:rsidRDefault="00F40CA6" w:rsidP="00F40CA6">
      <w:pPr>
        <w:pStyle w:val="NormlWeb"/>
        <w:shd w:val="clear" w:color="auto" w:fill="FFFFFF"/>
        <w:spacing w:before="0" w:after="0"/>
        <w:jc w:val="center"/>
        <w:rPr>
          <w:rStyle w:val="Kiemels2"/>
          <w:color w:val="222222"/>
          <w:sz w:val="26"/>
          <w:szCs w:val="26"/>
        </w:rPr>
      </w:pPr>
    </w:p>
    <w:p w:rsidR="00F40CA6" w:rsidRPr="00F40CA6" w:rsidRDefault="00F40CA6" w:rsidP="00F40CA6">
      <w:pPr>
        <w:pStyle w:val="NormlWeb"/>
        <w:shd w:val="clear" w:color="auto" w:fill="FFFFFF"/>
        <w:spacing w:before="0" w:after="0"/>
        <w:jc w:val="center"/>
        <w:rPr>
          <w:rStyle w:val="Kiemels2"/>
          <w:color w:val="222222"/>
          <w:sz w:val="26"/>
          <w:szCs w:val="26"/>
        </w:rPr>
      </w:pPr>
      <w:r w:rsidRPr="00F40CA6">
        <w:rPr>
          <w:rStyle w:val="Kiemels2"/>
          <w:color w:val="222222"/>
          <w:sz w:val="26"/>
          <w:szCs w:val="26"/>
        </w:rPr>
        <w:t>NosztalGEO 2021</w:t>
      </w:r>
    </w:p>
    <w:p w:rsidR="00F40CA6" w:rsidRPr="00F40CA6" w:rsidRDefault="00F40CA6" w:rsidP="00F40CA6">
      <w:pPr>
        <w:pStyle w:val="NormlWeb"/>
        <w:shd w:val="clear" w:color="auto" w:fill="FFFFFF"/>
        <w:spacing w:before="0" w:after="0"/>
        <w:jc w:val="center"/>
        <w:rPr>
          <w:rStyle w:val="Kiemels2"/>
          <w:i/>
          <w:color w:val="222222"/>
          <w:sz w:val="26"/>
          <w:szCs w:val="26"/>
        </w:rPr>
      </w:pPr>
      <w:r w:rsidRPr="00F40CA6">
        <w:rPr>
          <w:rStyle w:val="Kiemels2"/>
          <w:i/>
          <w:color w:val="222222"/>
          <w:sz w:val="26"/>
          <w:szCs w:val="26"/>
        </w:rPr>
        <w:t>„Cseppfolyós Alföld – minden cseppje kincs”</w:t>
      </w:r>
    </w:p>
    <w:p w:rsidR="00F40CA6" w:rsidRPr="00F40CA6" w:rsidRDefault="00F40CA6" w:rsidP="00F40CA6">
      <w:pPr>
        <w:pStyle w:val="NormlWeb"/>
        <w:shd w:val="clear" w:color="auto" w:fill="FFFFFF"/>
        <w:spacing w:before="0" w:after="0"/>
        <w:jc w:val="center"/>
        <w:rPr>
          <w:color w:val="222222"/>
          <w:sz w:val="26"/>
          <w:szCs w:val="26"/>
        </w:rPr>
      </w:pPr>
      <w:r w:rsidRPr="00F40CA6">
        <w:rPr>
          <w:rStyle w:val="Kiemels2"/>
          <w:color w:val="222222"/>
          <w:sz w:val="26"/>
          <w:szCs w:val="26"/>
        </w:rPr>
        <w:t>Algyő, 2021. november 12.</w:t>
      </w:r>
    </w:p>
    <w:p w:rsidR="00F40CA6" w:rsidRPr="00F40CA6" w:rsidRDefault="00F40CA6" w:rsidP="00F40CA6">
      <w:pPr>
        <w:pStyle w:val="NormlWeb"/>
        <w:shd w:val="clear" w:color="auto" w:fill="FFFFFF"/>
        <w:spacing w:before="0" w:after="0"/>
        <w:jc w:val="center"/>
        <w:rPr>
          <w:rStyle w:val="Kiemels2"/>
          <w:color w:val="222222"/>
          <w:sz w:val="26"/>
          <w:szCs w:val="26"/>
        </w:rPr>
      </w:pPr>
    </w:p>
    <w:p w:rsidR="00F40CA6" w:rsidRPr="00F40CA6" w:rsidRDefault="00F40CA6" w:rsidP="00F40CA6">
      <w:pPr>
        <w:pStyle w:val="NormlWeb"/>
        <w:shd w:val="clear" w:color="auto" w:fill="FFFFFF"/>
        <w:spacing w:before="0" w:after="0"/>
        <w:jc w:val="both"/>
        <w:rPr>
          <w:color w:val="222222"/>
          <w:sz w:val="26"/>
          <w:szCs w:val="26"/>
        </w:rPr>
      </w:pPr>
      <w:r w:rsidRPr="00F40CA6">
        <w:rPr>
          <w:color w:val="222222"/>
          <w:sz w:val="26"/>
          <w:szCs w:val="26"/>
        </w:rPr>
        <w:t xml:space="preserve">A </w:t>
      </w:r>
      <w:proofErr w:type="spellStart"/>
      <w:r w:rsidRPr="00F40CA6">
        <w:rPr>
          <w:color w:val="222222"/>
          <w:sz w:val="26"/>
          <w:szCs w:val="26"/>
        </w:rPr>
        <w:t>pandémia</w:t>
      </w:r>
      <w:proofErr w:type="spellEnd"/>
      <w:r w:rsidRPr="00F40CA6">
        <w:rPr>
          <w:color w:val="222222"/>
          <w:sz w:val="26"/>
          <w:szCs w:val="26"/>
        </w:rPr>
        <w:t xml:space="preserve"> okán a 2020-as évben sajnos elmaradtak rendezvényeink. Jelen állás szerint az év második felében azonban már reményink szerint meg tudjuk tartani a tervezett prog</w:t>
      </w:r>
      <w:r w:rsidR="00A20114">
        <w:rPr>
          <w:color w:val="222222"/>
          <w:sz w:val="26"/>
          <w:szCs w:val="26"/>
        </w:rPr>
        <w:softHyphen/>
      </w:r>
      <w:r w:rsidRPr="00F40CA6">
        <w:rPr>
          <w:color w:val="222222"/>
          <w:sz w:val="26"/>
          <w:szCs w:val="26"/>
        </w:rPr>
        <w:t>ramjainkat. Hirdetjük tehát, hogy az MFT Alföldi Területi Szervezete idén megrendezi a NosztalGEO–t, immár kilencedik alkalommal. Az elmúlt esztendők során szinte hullám</w:t>
      </w:r>
      <w:r w:rsidR="00A20114">
        <w:rPr>
          <w:color w:val="222222"/>
          <w:sz w:val="26"/>
          <w:szCs w:val="26"/>
        </w:rPr>
        <w:softHyphen/>
      </w:r>
      <w:r w:rsidRPr="00F40CA6">
        <w:rPr>
          <w:color w:val="222222"/>
          <w:sz w:val="26"/>
          <w:szCs w:val="26"/>
        </w:rPr>
        <w:t>vasúton ülve fel, le- jártunk a geológiai időben és egységekben. Fentről eljutottunk az aljzatig, majd a legutóbbi alkalommal ismét „megfiatalodva” a negyedidőszak képződményeivel, el</w:t>
      </w:r>
      <w:r w:rsidR="00A20114">
        <w:rPr>
          <w:color w:val="222222"/>
          <w:sz w:val="26"/>
          <w:szCs w:val="26"/>
        </w:rPr>
        <w:softHyphen/>
      </w:r>
      <w:r w:rsidRPr="00F40CA6">
        <w:rPr>
          <w:color w:val="222222"/>
          <w:sz w:val="26"/>
          <w:szCs w:val="26"/>
        </w:rPr>
        <w:t>méleti és gyakorlati lehetőségeivel foglalkozott a szakmai nap a bemutatott előadásokon keresztül.</w:t>
      </w:r>
    </w:p>
    <w:p w:rsidR="00F40CA6" w:rsidRPr="00F40CA6" w:rsidRDefault="00F40CA6" w:rsidP="00F40CA6">
      <w:pPr>
        <w:pStyle w:val="NormlWeb"/>
        <w:shd w:val="clear" w:color="auto" w:fill="FFFFFF"/>
        <w:spacing w:before="0" w:after="0"/>
        <w:jc w:val="both"/>
        <w:rPr>
          <w:color w:val="222222"/>
          <w:sz w:val="26"/>
          <w:szCs w:val="26"/>
        </w:rPr>
      </w:pPr>
      <w:r w:rsidRPr="00F40CA6">
        <w:rPr>
          <w:color w:val="222222"/>
          <w:sz w:val="26"/>
          <w:szCs w:val="26"/>
        </w:rPr>
        <w:t>A kilencedik alkalommal megrendezésre kerülő rendezvény a „Cseppfolyós Alföld – minden cseppje kincs” címet kapta. A nap szakmai programja az Alföld fluidumaihoz kapcsolódik, legye szó akár szénhidrogénekről, akár felszín alatti vizekről. A szénhidrogének kutatása és bányászata az országban és így az Alföldön is immár igen érett fázisában van, így esetükben fokozottan igaz a minden cseppje kincs kifejezés. Szintúgy igaz ez a felszín alatti vizekre, melyek mind a napi vízfelhasználásban, mind pedig a hő és energiatermelésben egyre jelentősebb szerepet játszanak.</w:t>
      </w:r>
    </w:p>
    <w:p w:rsidR="00F40CA6" w:rsidRPr="00F40CA6" w:rsidRDefault="00F40CA6" w:rsidP="00F40CA6">
      <w:pPr>
        <w:pStyle w:val="NormlWeb"/>
        <w:shd w:val="clear" w:color="auto" w:fill="FFFFFF"/>
        <w:spacing w:before="0" w:after="0"/>
        <w:jc w:val="both"/>
        <w:rPr>
          <w:color w:val="222222"/>
          <w:sz w:val="26"/>
          <w:szCs w:val="26"/>
        </w:rPr>
      </w:pPr>
      <w:r w:rsidRPr="00F40CA6">
        <w:rPr>
          <w:color w:val="222222"/>
          <w:sz w:val="26"/>
          <w:szCs w:val="26"/>
        </w:rPr>
        <w:t xml:space="preserve">A rendezvény délelőtti programja a szénhidrogénekről, a délutáni szekció pedig a felszín alatti vizekről fog szólni. A két programrészt a rendezvény emblematikussá vált programjával, vagyis a halászlé, </w:t>
      </w:r>
      <w:proofErr w:type="spellStart"/>
      <w:r w:rsidRPr="00F40CA6">
        <w:rPr>
          <w:color w:val="222222"/>
          <w:sz w:val="26"/>
          <w:szCs w:val="26"/>
        </w:rPr>
        <w:t>túróscsusza</w:t>
      </w:r>
      <w:proofErr w:type="spellEnd"/>
      <w:r w:rsidRPr="00F40CA6">
        <w:rPr>
          <w:color w:val="222222"/>
          <w:sz w:val="26"/>
          <w:szCs w:val="26"/>
        </w:rPr>
        <w:t xml:space="preserve"> ebéddel fogjuk összekötni.</w:t>
      </w:r>
    </w:p>
    <w:p w:rsidR="00F40CA6" w:rsidRPr="00F40CA6" w:rsidRDefault="00F40CA6" w:rsidP="00F40CA6">
      <w:pPr>
        <w:pStyle w:val="NormlWeb"/>
        <w:shd w:val="clear" w:color="auto" w:fill="FFFFFF"/>
        <w:spacing w:before="0" w:after="0"/>
        <w:jc w:val="both"/>
        <w:rPr>
          <w:color w:val="222222"/>
          <w:sz w:val="26"/>
          <w:szCs w:val="26"/>
        </w:rPr>
      </w:pPr>
      <w:r w:rsidRPr="00F40CA6">
        <w:rPr>
          <w:color w:val="222222"/>
          <w:sz w:val="26"/>
          <w:szCs w:val="26"/>
        </w:rPr>
        <w:t xml:space="preserve">Kérjük és bátorítjuk az érdeklődő tagtársakat, hogy a szervezők munkájának támogatására – hasonlóan az előző évekhez – részvételi szándékuk megerősítéseként </w:t>
      </w:r>
      <w:r w:rsidRPr="00F40CA6">
        <w:rPr>
          <w:color w:val="222222"/>
          <w:sz w:val="26"/>
          <w:szCs w:val="26"/>
          <w:u w:val="single"/>
        </w:rPr>
        <w:t>regisztráljanak a rendez</w:t>
      </w:r>
      <w:r w:rsidR="00A20114">
        <w:rPr>
          <w:color w:val="222222"/>
          <w:sz w:val="26"/>
          <w:szCs w:val="26"/>
          <w:u w:val="single"/>
        </w:rPr>
        <w:softHyphen/>
      </w:r>
      <w:r w:rsidRPr="00F40CA6">
        <w:rPr>
          <w:color w:val="222222"/>
          <w:sz w:val="26"/>
          <w:szCs w:val="26"/>
          <w:u w:val="single"/>
        </w:rPr>
        <w:t>vényre</w:t>
      </w:r>
      <w:r w:rsidRPr="00F40CA6">
        <w:rPr>
          <w:color w:val="222222"/>
          <w:sz w:val="26"/>
          <w:szCs w:val="26"/>
        </w:rPr>
        <w:t xml:space="preserve"> a körlevél alján található e-mail címeken (nem szeretnénk például a beérkezett regisztráció alapján alul becsülni a halászlé mennyiségét, ami bizonyára érzékenyen érintené a Tisztelt résztvevőket). A rendezvényre a regisztráció határideje október 29, péntek.</w:t>
      </w:r>
    </w:p>
    <w:p w:rsidR="00F40CA6" w:rsidRPr="00F40CA6" w:rsidRDefault="00F40CA6" w:rsidP="00F40CA6">
      <w:pPr>
        <w:pStyle w:val="NormlWeb"/>
        <w:shd w:val="clear" w:color="auto" w:fill="FFFFFF"/>
        <w:spacing w:before="0" w:after="0"/>
        <w:jc w:val="both"/>
        <w:rPr>
          <w:color w:val="222222"/>
          <w:sz w:val="26"/>
          <w:szCs w:val="26"/>
        </w:rPr>
      </w:pPr>
      <w:r w:rsidRPr="00F40CA6">
        <w:rPr>
          <w:color w:val="222222"/>
          <w:sz w:val="26"/>
          <w:szCs w:val="26"/>
        </w:rPr>
        <w:t xml:space="preserve">A szakmai tartalom mellett továbbra is nagyon fontos célnak tartjuk a találkozás lehetőségének biztosítását a földtudomány területén együtt dolgozó kollégák számára, összehozni a "már régóta fiatal" kollégákat egymással és a "még nem olyan régóta fiatal" szaktársakkal. </w:t>
      </w:r>
    </w:p>
    <w:p w:rsidR="00F40CA6" w:rsidRPr="00F40CA6" w:rsidRDefault="00F40CA6" w:rsidP="00F40CA6">
      <w:pPr>
        <w:pStyle w:val="NormlWeb"/>
        <w:shd w:val="clear" w:color="auto" w:fill="FFFFFF"/>
        <w:spacing w:before="0" w:after="0"/>
        <w:jc w:val="both"/>
        <w:rPr>
          <w:color w:val="222222"/>
          <w:sz w:val="26"/>
          <w:szCs w:val="26"/>
        </w:rPr>
      </w:pPr>
      <w:r w:rsidRPr="00F40CA6">
        <w:rPr>
          <w:color w:val="222222"/>
          <w:sz w:val="26"/>
          <w:szCs w:val="26"/>
        </w:rPr>
        <w:lastRenderedPageBreak/>
        <w:t xml:space="preserve">Jelenleg nem tervezzük, de amennyiben az őszi időszakban ismét lennének korlátozások, a rendezvényt akár online formában is meg szeretnénk tartani. Erről, ennek formájáról időben küldünk értesítést. </w:t>
      </w:r>
    </w:p>
    <w:p w:rsidR="00F40CA6" w:rsidRPr="00F40CA6" w:rsidRDefault="00F40CA6" w:rsidP="00F40CA6">
      <w:pPr>
        <w:pStyle w:val="NormlWeb"/>
        <w:shd w:val="clear" w:color="auto" w:fill="FFFFFF"/>
        <w:spacing w:before="0" w:after="0"/>
        <w:rPr>
          <w:rStyle w:val="Kiemels2"/>
          <w:sz w:val="26"/>
          <w:szCs w:val="26"/>
        </w:rPr>
      </w:pPr>
      <w:r w:rsidRPr="00F40CA6">
        <w:rPr>
          <w:rStyle w:val="Kiemels2"/>
          <w:color w:val="222222"/>
          <w:sz w:val="26"/>
          <w:szCs w:val="26"/>
        </w:rPr>
        <w:t>Időpont:</w:t>
      </w:r>
      <w:r w:rsidRPr="00F40CA6">
        <w:rPr>
          <w:rStyle w:val="apple-converted-space"/>
          <w:color w:val="222222"/>
          <w:sz w:val="26"/>
          <w:szCs w:val="26"/>
        </w:rPr>
        <w:t xml:space="preserve"> </w:t>
      </w:r>
      <w:r w:rsidRPr="00F40CA6">
        <w:rPr>
          <w:color w:val="222222"/>
          <w:sz w:val="26"/>
          <w:szCs w:val="26"/>
        </w:rPr>
        <w:t>2021. november 12. (péntek), 10 óra</w:t>
      </w:r>
      <w:r w:rsidRPr="00F40CA6">
        <w:rPr>
          <w:color w:val="222222"/>
          <w:sz w:val="26"/>
          <w:szCs w:val="26"/>
        </w:rPr>
        <w:br/>
      </w:r>
      <w:r w:rsidRPr="00F40CA6">
        <w:rPr>
          <w:rStyle w:val="Kiemels2"/>
          <w:color w:val="222222"/>
          <w:sz w:val="26"/>
          <w:szCs w:val="26"/>
        </w:rPr>
        <w:t>Helyszín:</w:t>
      </w:r>
      <w:r w:rsidRPr="00F40CA6">
        <w:rPr>
          <w:rStyle w:val="apple-converted-space"/>
          <w:b/>
          <w:bCs/>
          <w:color w:val="222222"/>
          <w:sz w:val="26"/>
          <w:szCs w:val="26"/>
        </w:rPr>
        <w:t xml:space="preserve"> Algyő, Faluház</w:t>
      </w:r>
      <w:r w:rsidRPr="00F40CA6">
        <w:rPr>
          <w:rStyle w:val="apple-converted-space"/>
          <w:bCs/>
          <w:color w:val="222222"/>
          <w:sz w:val="26"/>
          <w:szCs w:val="26"/>
        </w:rPr>
        <w:t>, 6750, Búvár utca 5.</w:t>
      </w:r>
    </w:p>
    <w:p w:rsidR="00F40CA6" w:rsidRPr="00F40CA6" w:rsidRDefault="00F40CA6" w:rsidP="00F40CA6">
      <w:pPr>
        <w:pStyle w:val="NormlWeb"/>
        <w:shd w:val="clear" w:color="auto" w:fill="FFFFFF"/>
        <w:spacing w:before="0" w:after="0"/>
        <w:rPr>
          <w:rStyle w:val="Kiemels2"/>
          <w:color w:val="222222"/>
          <w:sz w:val="26"/>
          <w:szCs w:val="26"/>
        </w:rPr>
      </w:pPr>
    </w:p>
    <w:p w:rsidR="00F40CA6" w:rsidRPr="00F40CA6" w:rsidRDefault="00F40CA6" w:rsidP="00F40CA6">
      <w:pPr>
        <w:pStyle w:val="NormlWeb"/>
        <w:shd w:val="clear" w:color="auto" w:fill="FFFFFF"/>
        <w:spacing w:before="0" w:after="0"/>
        <w:rPr>
          <w:rStyle w:val="Kiemels2"/>
          <w:color w:val="222222"/>
          <w:sz w:val="26"/>
          <w:szCs w:val="26"/>
        </w:rPr>
      </w:pPr>
      <w:r w:rsidRPr="00F40CA6">
        <w:rPr>
          <w:rStyle w:val="Kiemels2"/>
          <w:color w:val="222222"/>
          <w:sz w:val="26"/>
          <w:szCs w:val="26"/>
        </w:rPr>
        <w:t xml:space="preserve">Részvételi díj, regisztráció: </w:t>
      </w:r>
    </w:p>
    <w:p w:rsidR="009A2C0E" w:rsidRDefault="00F40CA6" w:rsidP="00F40CA6">
      <w:pPr>
        <w:pStyle w:val="NormlWeb"/>
        <w:shd w:val="clear" w:color="auto" w:fill="FFFFFF"/>
        <w:spacing w:before="0" w:after="0"/>
        <w:jc w:val="both"/>
        <w:rPr>
          <w:b/>
          <w:color w:val="222222"/>
          <w:sz w:val="26"/>
          <w:szCs w:val="26"/>
        </w:rPr>
      </w:pPr>
      <w:r w:rsidRPr="00F40CA6">
        <w:rPr>
          <w:color w:val="222222"/>
          <w:sz w:val="26"/>
          <w:szCs w:val="26"/>
        </w:rPr>
        <w:t xml:space="preserve">Részvételi díj továbbra sincs, </w:t>
      </w:r>
      <w:r w:rsidRPr="00F40CA6">
        <w:rPr>
          <w:color w:val="222222"/>
          <w:sz w:val="26"/>
          <w:szCs w:val="26"/>
          <w:u w:val="single"/>
        </w:rPr>
        <w:t>regisztráció viszont szükséges az alábbi elérhetőségeken:</w:t>
      </w:r>
      <w:r w:rsidRPr="00F40CA6">
        <w:rPr>
          <w:color w:val="222222"/>
          <w:sz w:val="26"/>
          <w:szCs w:val="26"/>
        </w:rPr>
        <w:t xml:space="preserve"> Kiss Károly, titkár: </w:t>
      </w:r>
      <w:hyperlink r:id="rId23" w:history="1">
        <w:r w:rsidRPr="00F40CA6">
          <w:rPr>
            <w:rStyle w:val="Hiperhivatkozs"/>
            <w:b/>
            <w:sz w:val="26"/>
            <w:szCs w:val="26"/>
          </w:rPr>
          <w:t>karolykiss2@gmail.com</w:t>
        </w:r>
      </w:hyperlink>
      <w:r w:rsidRPr="00F40CA6">
        <w:rPr>
          <w:b/>
          <w:color w:val="222222"/>
          <w:sz w:val="26"/>
          <w:szCs w:val="26"/>
        </w:rPr>
        <w:t xml:space="preserve">; </w:t>
      </w:r>
    </w:p>
    <w:p w:rsidR="009A2C0E" w:rsidRDefault="00F40CA6" w:rsidP="00F40CA6">
      <w:pPr>
        <w:pStyle w:val="NormlWeb"/>
        <w:shd w:val="clear" w:color="auto" w:fill="FFFFFF"/>
        <w:spacing w:before="0" w:after="0"/>
        <w:jc w:val="both"/>
        <w:rPr>
          <w:color w:val="222222"/>
          <w:sz w:val="26"/>
          <w:szCs w:val="26"/>
        </w:rPr>
      </w:pPr>
      <w:r w:rsidRPr="00F40CA6">
        <w:rPr>
          <w:color w:val="222222"/>
          <w:sz w:val="26"/>
          <w:szCs w:val="26"/>
        </w:rPr>
        <w:t>Dr. Szanyi János, elnök:</w:t>
      </w:r>
      <w:r w:rsidRPr="00F40CA6">
        <w:rPr>
          <w:b/>
          <w:color w:val="222222"/>
          <w:sz w:val="26"/>
          <w:szCs w:val="26"/>
        </w:rPr>
        <w:t xml:space="preserve"> </w:t>
      </w:r>
      <w:hyperlink r:id="rId24" w:history="1">
        <w:r w:rsidRPr="00F40CA6">
          <w:rPr>
            <w:rStyle w:val="Hiperhivatkozs"/>
            <w:b/>
            <w:sz w:val="26"/>
            <w:szCs w:val="26"/>
          </w:rPr>
          <w:t>szanyijani.szeged@gmail.com</w:t>
        </w:r>
      </w:hyperlink>
      <w:r w:rsidRPr="00F40CA6">
        <w:rPr>
          <w:b/>
          <w:color w:val="222222"/>
          <w:sz w:val="26"/>
          <w:szCs w:val="26"/>
        </w:rPr>
        <w:t>,</w:t>
      </w:r>
      <w:r w:rsidRPr="00F40CA6">
        <w:rPr>
          <w:color w:val="222222"/>
          <w:sz w:val="26"/>
          <w:szCs w:val="26"/>
        </w:rPr>
        <w:t xml:space="preserve"> </w:t>
      </w:r>
    </w:p>
    <w:p w:rsidR="00F40CA6" w:rsidRPr="00F40CA6" w:rsidRDefault="00F40CA6" w:rsidP="00F40CA6">
      <w:pPr>
        <w:pStyle w:val="NormlWeb"/>
        <w:shd w:val="clear" w:color="auto" w:fill="FFFFFF"/>
        <w:spacing w:before="0" w:after="0"/>
        <w:jc w:val="both"/>
        <w:rPr>
          <w:color w:val="222222"/>
          <w:sz w:val="26"/>
          <w:szCs w:val="26"/>
        </w:rPr>
      </w:pPr>
      <w:r w:rsidRPr="00F40CA6">
        <w:rPr>
          <w:color w:val="222222"/>
          <w:sz w:val="26"/>
          <w:szCs w:val="26"/>
        </w:rPr>
        <w:t xml:space="preserve">Kiss Balázs dr.: </w:t>
      </w:r>
      <w:hyperlink r:id="rId25" w:history="1">
        <w:r w:rsidRPr="00F40CA6">
          <w:rPr>
            <w:rStyle w:val="Hiperhivatkozs"/>
            <w:b/>
            <w:sz w:val="26"/>
            <w:szCs w:val="26"/>
          </w:rPr>
          <w:t>BaKiss@mol.hu</w:t>
        </w:r>
      </w:hyperlink>
      <w:r w:rsidRPr="00F40CA6">
        <w:rPr>
          <w:color w:val="222222"/>
          <w:sz w:val="26"/>
          <w:szCs w:val="26"/>
        </w:rPr>
        <w:t>.</w:t>
      </w:r>
    </w:p>
    <w:p w:rsidR="00F40CA6" w:rsidRPr="00F40CA6" w:rsidRDefault="00F40CA6" w:rsidP="00F40CA6">
      <w:pPr>
        <w:pStyle w:val="NormlWeb"/>
        <w:shd w:val="clear" w:color="auto" w:fill="FFFFFF"/>
        <w:spacing w:before="0" w:after="0"/>
        <w:jc w:val="both"/>
        <w:rPr>
          <w:b/>
          <w:color w:val="222222"/>
          <w:sz w:val="26"/>
          <w:szCs w:val="26"/>
        </w:rPr>
      </w:pPr>
      <w:r w:rsidRPr="00F40CA6">
        <w:rPr>
          <w:color w:val="222222"/>
          <w:sz w:val="26"/>
          <w:szCs w:val="26"/>
        </w:rPr>
        <w:t>A rendezvény lebonyolításához anyagi támogatást, cégektől, magánszemélyektől, szervezetektől fogadunk az Alföldi Területi Szervezet (al</w:t>
      </w:r>
      <w:proofErr w:type="gramStart"/>
      <w:r w:rsidRPr="00F40CA6">
        <w:rPr>
          <w:color w:val="222222"/>
          <w:sz w:val="26"/>
          <w:szCs w:val="26"/>
        </w:rPr>
        <w:t>)számla</w:t>
      </w:r>
      <w:proofErr w:type="gramEnd"/>
      <w:r w:rsidRPr="00F40CA6">
        <w:rPr>
          <w:color w:val="222222"/>
          <w:sz w:val="26"/>
          <w:szCs w:val="26"/>
        </w:rPr>
        <w:t xml:space="preserve"> számára: </w:t>
      </w:r>
      <w:r w:rsidRPr="00F40CA6">
        <w:rPr>
          <w:b/>
          <w:color w:val="222222"/>
          <w:sz w:val="26"/>
          <w:szCs w:val="26"/>
        </w:rPr>
        <w:t>10200201-28610746-00000000.</w:t>
      </w:r>
    </w:p>
    <w:p w:rsidR="00F40CA6" w:rsidRDefault="00F40CA6" w:rsidP="00D66406">
      <w:pPr>
        <w:widowControl/>
        <w:pBdr>
          <w:bottom w:val="single" w:sz="6" w:space="1" w:color="auto"/>
        </w:pBdr>
        <w:suppressAutoHyphens w:val="0"/>
        <w:autoSpaceDE/>
        <w:jc w:val="both"/>
        <w:rPr>
          <w:sz w:val="26"/>
          <w:szCs w:val="26"/>
          <w:lang w:eastAsia="hu-HU"/>
        </w:rPr>
      </w:pPr>
    </w:p>
    <w:p w:rsidR="00C2173F" w:rsidRDefault="00C2173F" w:rsidP="00D66406">
      <w:pPr>
        <w:widowControl/>
        <w:suppressAutoHyphens w:val="0"/>
        <w:autoSpaceDE/>
        <w:jc w:val="both"/>
        <w:rPr>
          <w:sz w:val="26"/>
          <w:szCs w:val="26"/>
          <w:lang w:eastAsia="hu-HU"/>
        </w:rPr>
      </w:pPr>
    </w:p>
    <w:p w:rsidR="00C2173F" w:rsidRPr="00C2173F" w:rsidRDefault="00C2173F" w:rsidP="00D66406">
      <w:pPr>
        <w:widowControl/>
        <w:suppressAutoHyphens w:val="0"/>
        <w:autoSpaceDE/>
        <w:jc w:val="both"/>
        <w:rPr>
          <w:b/>
          <w:sz w:val="26"/>
          <w:szCs w:val="26"/>
          <w:u w:val="single"/>
          <w:lang w:eastAsia="hu-HU"/>
        </w:rPr>
      </w:pPr>
      <w:r w:rsidRPr="00C2173F">
        <w:rPr>
          <w:b/>
          <w:sz w:val="26"/>
          <w:szCs w:val="26"/>
          <w:u w:val="single"/>
          <w:lang w:eastAsia="hu-HU"/>
        </w:rPr>
        <w:t>November 13–14. (szombat–vasárnap)</w:t>
      </w:r>
    </w:p>
    <w:p w:rsidR="00C2173F" w:rsidRDefault="00C2173F" w:rsidP="00D66406">
      <w:pPr>
        <w:widowControl/>
        <w:suppressAutoHyphens w:val="0"/>
        <w:autoSpaceDE/>
        <w:jc w:val="both"/>
        <w:rPr>
          <w:sz w:val="26"/>
          <w:szCs w:val="26"/>
          <w:lang w:eastAsia="hu-HU"/>
        </w:rPr>
      </w:pPr>
    </w:p>
    <w:p w:rsidR="00C2173F" w:rsidRDefault="00C2173F" w:rsidP="00C2173F">
      <w:pPr>
        <w:widowControl/>
        <w:suppressAutoHyphens w:val="0"/>
        <w:autoSpaceDE/>
        <w:jc w:val="center"/>
        <w:rPr>
          <w:b/>
          <w:sz w:val="26"/>
          <w:szCs w:val="26"/>
          <w:lang w:eastAsia="hu-HU"/>
        </w:rPr>
      </w:pPr>
      <w:r w:rsidRPr="00C2173F">
        <w:rPr>
          <w:b/>
          <w:sz w:val="26"/>
          <w:szCs w:val="26"/>
          <w:lang w:eastAsia="hu-HU"/>
        </w:rPr>
        <w:t>Földtudományos forgatag</w:t>
      </w:r>
    </w:p>
    <w:p w:rsidR="00586C60" w:rsidRPr="00C2173F" w:rsidRDefault="00586C60" w:rsidP="00C2173F">
      <w:pPr>
        <w:widowControl/>
        <w:suppressAutoHyphens w:val="0"/>
        <w:autoSpaceDE/>
        <w:jc w:val="center"/>
        <w:rPr>
          <w:b/>
          <w:sz w:val="26"/>
          <w:szCs w:val="26"/>
          <w:lang w:eastAsia="hu-HU"/>
        </w:rPr>
      </w:pPr>
    </w:p>
    <w:p w:rsidR="00C2173F" w:rsidRDefault="00A20114" w:rsidP="00D66406">
      <w:pPr>
        <w:widowControl/>
        <w:suppressAutoHyphens w:val="0"/>
        <w:autoSpaceDE/>
        <w:jc w:val="both"/>
        <w:rPr>
          <w:sz w:val="26"/>
          <w:szCs w:val="26"/>
          <w:lang w:eastAsia="hu-HU"/>
        </w:rPr>
      </w:pPr>
      <w:r>
        <w:rPr>
          <w:sz w:val="26"/>
          <w:szCs w:val="26"/>
          <w:lang w:eastAsia="hu-HU"/>
        </w:rPr>
        <w:t xml:space="preserve">A rendezvény szervezése elsősorban az online megjelenésre </w:t>
      </w:r>
      <w:r w:rsidR="00684FF4">
        <w:rPr>
          <w:sz w:val="26"/>
          <w:szCs w:val="26"/>
          <w:lang w:eastAsia="hu-HU"/>
        </w:rPr>
        <w:t>k</w:t>
      </w:r>
      <w:r w:rsidR="00586C60">
        <w:rPr>
          <w:sz w:val="26"/>
          <w:szCs w:val="26"/>
          <w:lang w:eastAsia="hu-HU"/>
        </w:rPr>
        <w:t>oncentrál</w:t>
      </w:r>
      <w:r>
        <w:rPr>
          <w:sz w:val="26"/>
          <w:szCs w:val="26"/>
          <w:lang w:eastAsia="hu-HU"/>
        </w:rPr>
        <w:t>, de ha a járványügyi korlátozások lehetővé teszik</w:t>
      </w:r>
      <w:r w:rsidR="00586C60">
        <w:rPr>
          <w:sz w:val="26"/>
          <w:szCs w:val="26"/>
          <w:lang w:eastAsia="hu-HU"/>
        </w:rPr>
        <w:t xml:space="preserve"> a személyes megjelenést, akkor a hagyományos formában is megrendezzük.</w:t>
      </w:r>
    </w:p>
    <w:p w:rsidR="00C2173F" w:rsidRDefault="00C2173F" w:rsidP="00C2173F">
      <w:pPr>
        <w:widowControl/>
        <w:pBdr>
          <w:bottom w:val="single" w:sz="6" w:space="1" w:color="auto"/>
        </w:pBdr>
        <w:suppressAutoHyphens w:val="0"/>
        <w:autoSpaceDE/>
        <w:jc w:val="both"/>
        <w:rPr>
          <w:sz w:val="26"/>
          <w:szCs w:val="26"/>
          <w:lang w:eastAsia="hu-HU"/>
        </w:rPr>
      </w:pPr>
    </w:p>
    <w:p w:rsidR="00C2173F" w:rsidRPr="00C2173F" w:rsidRDefault="00C2173F" w:rsidP="00C2173F">
      <w:pPr>
        <w:pStyle w:val="NormlWeb"/>
        <w:rPr>
          <w:sz w:val="26"/>
          <w:szCs w:val="26"/>
          <w:lang w:eastAsia="hu-HU" w:bidi="ar-SA"/>
        </w:rPr>
      </w:pPr>
      <w:r>
        <w:rPr>
          <w:rStyle w:val="Kiemels2"/>
          <w:sz w:val="26"/>
          <w:szCs w:val="26"/>
          <w:u w:val="single"/>
        </w:rPr>
        <w:t>N</w:t>
      </w:r>
      <w:r w:rsidRPr="00C2173F">
        <w:rPr>
          <w:rStyle w:val="Kiemels2"/>
          <w:sz w:val="26"/>
          <w:szCs w:val="26"/>
          <w:u w:val="single"/>
        </w:rPr>
        <w:t>ovember 19. (péntek)</w:t>
      </w:r>
      <w:r w:rsidRPr="00C2173F">
        <w:rPr>
          <w:sz w:val="26"/>
          <w:szCs w:val="26"/>
        </w:rPr>
        <w:br/>
      </w:r>
      <w:r>
        <w:rPr>
          <w:sz w:val="26"/>
          <w:szCs w:val="26"/>
          <w:lang w:eastAsia="hu-HU" w:bidi="ar-SA"/>
        </w:rPr>
        <w:t>GEOMATEMATIKAI ÉS SZÁMÍTÁSTECHNIKAI SZAKOSZTÁLY</w:t>
      </w:r>
    </w:p>
    <w:p w:rsidR="00C2173F" w:rsidRPr="00C2173F" w:rsidRDefault="00C2173F" w:rsidP="00E844AE">
      <w:pPr>
        <w:pStyle w:val="Cmsor3"/>
        <w:tabs>
          <w:tab w:val="clear" w:pos="720"/>
          <w:tab w:val="num" w:pos="0"/>
        </w:tabs>
        <w:ind w:left="0" w:firstLine="0"/>
        <w:jc w:val="center"/>
        <w:rPr>
          <w:sz w:val="26"/>
          <w:szCs w:val="26"/>
        </w:rPr>
      </w:pPr>
      <w:proofErr w:type="spellStart"/>
      <w:r w:rsidRPr="00C2173F">
        <w:rPr>
          <w:rStyle w:val="Kiemels2"/>
          <w:b/>
          <w:bCs/>
          <w:sz w:val="26"/>
          <w:szCs w:val="26"/>
        </w:rPr>
        <w:t>WebGEOMates</w:t>
      </w:r>
      <w:proofErr w:type="spellEnd"/>
      <w:r w:rsidRPr="00C2173F">
        <w:rPr>
          <w:rStyle w:val="Kiemels2"/>
          <w:b/>
          <w:bCs/>
          <w:sz w:val="26"/>
          <w:szCs w:val="26"/>
        </w:rPr>
        <w:t xml:space="preserve"> '21</w:t>
      </w:r>
      <w:r w:rsidR="00E844AE">
        <w:rPr>
          <w:rStyle w:val="Kiemels2"/>
          <w:b/>
          <w:bCs/>
          <w:sz w:val="26"/>
          <w:szCs w:val="26"/>
        </w:rPr>
        <w:br/>
      </w:r>
      <w:r w:rsidRPr="00C2173F">
        <w:rPr>
          <w:rStyle w:val="Kiemels2"/>
          <w:b/>
          <w:bCs/>
          <w:sz w:val="26"/>
          <w:szCs w:val="26"/>
        </w:rPr>
        <w:t>online konferencia</w:t>
      </w:r>
    </w:p>
    <w:p w:rsidR="00C2173F" w:rsidRPr="00C2173F" w:rsidRDefault="00C2173F" w:rsidP="00F126AC">
      <w:pPr>
        <w:pStyle w:val="NormlWeb"/>
        <w:spacing w:before="0"/>
        <w:rPr>
          <w:sz w:val="26"/>
          <w:szCs w:val="26"/>
        </w:rPr>
      </w:pPr>
      <w:r w:rsidRPr="00C2173F">
        <w:rPr>
          <w:sz w:val="26"/>
          <w:szCs w:val="26"/>
        </w:rPr>
        <w:t>Kedves Kollégák!</w:t>
      </w:r>
    </w:p>
    <w:p w:rsidR="00C2173F" w:rsidRPr="00C2173F" w:rsidRDefault="00C2173F" w:rsidP="00C2173F">
      <w:pPr>
        <w:pStyle w:val="NormlWeb"/>
        <w:spacing w:before="0" w:after="0"/>
        <w:jc w:val="both"/>
        <w:rPr>
          <w:sz w:val="26"/>
          <w:szCs w:val="26"/>
        </w:rPr>
      </w:pPr>
      <w:r w:rsidRPr="00C2173F">
        <w:rPr>
          <w:sz w:val="26"/>
          <w:szCs w:val="26"/>
        </w:rPr>
        <w:t>Idén a Magyarhoni Földtani Társulat Geomatematikai Szakosztályának- és az MTA Geomatematikai Albizottságának vezetősége és a Doktoranduszok Országos Szövetsége egy környezeti adatok elemzésére fókuszáló online konferenciát szervez  mester-, doktorandusz hallgatóknak, illetve 35 év alatti fiatal kutatóknak, hogy bemutathassák kutatási eredményeik nemzetközi platformon angol nyelvű poszterrel vagy előadással.</w:t>
      </w:r>
    </w:p>
    <w:p w:rsidR="00C2173F" w:rsidRPr="00C2173F" w:rsidRDefault="00C2173F" w:rsidP="00C2173F">
      <w:pPr>
        <w:pStyle w:val="NormlWeb"/>
        <w:spacing w:before="0" w:after="0"/>
        <w:jc w:val="both"/>
        <w:rPr>
          <w:sz w:val="26"/>
          <w:szCs w:val="26"/>
        </w:rPr>
      </w:pPr>
      <w:r w:rsidRPr="00C2173F">
        <w:rPr>
          <w:sz w:val="26"/>
          <w:szCs w:val="26"/>
        </w:rPr>
        <w:t xml:space="preserve">A részvétel ingyenes, de </w:t>
      </w:r>
      <w:hyperlink r:id="rId26" w:history="1">
        <w:r w:rsidRPr="00C2173F">
          <w:rPr>
            <w:rStyle w:val="Kiemels2"/>
            <w:color w:val="0000FF"/>
            <w:sz w:val="26"/>
            <w:szCs w:val="26"/>
            <w:u w:val="single"/>
          </w:rPr>
          <w:t>regisztrációhoz kötött</w:t>
        </w:r>
      </w:hyperlink>
      <w:r w:rsidRPr="00C2173F">
        <w:rPr>
          <w:sz w:val="26"/>
          <w:szCs w:val="26"/>
        </w:rPr>
        <w:t xml:space="preserve">. Az </w:t>
      </w:r>
      <w:proofErr w:type="spellStart"/>
      <w:r w:rsidRPr="00C2173F">
        <w:rPr>
          <w:sz w:val="26"/>
          <w:szCs w:val="26"/>
        </w:rPr>
        <w:t>absztraktok</w:t>
      </w:r>
      <w:proofErr w:type="spellEnd"/>
      <w:r w:rsidRPr="00C2173F">
        <w:rPr>
          <w:sz w:val="26"/>
          <w:szCs w:val="26"/>
        </w:rPr>
        <w:t xml:space="preserve"> egy ISBN számmal ellátott szerkesztett kiadványban fognak megjelenni. A részletes felhívást</w:t>
      </w:r>
      <w:hyperlink r:id="rId27" w:history="1">
        <w:r w:rsidRPr="00C2173F">
          <w:rPr>
            <w:rStyle w:val="Kiemels2"/>
            <w:color w:val="0000FF"/>
            <w:sz w:val="26"/>
            <w:szCs w:val="26"/>
            <w:u w:val="single"/>
          </w:rPr>
          <w:t xml:space="preserve"> ITT.</w:t>
        </w:r>
      </w:hyperlink>
      <w:r w:rsidRPr="00C2173F">
        <w:rPr>
          <w:rStyle w:val="Kiemels2"/>
          <w:sz w:val="26"/>
          <w:szCs w:val="26"/>
        </w:rPr>
        <w:t xml:space="preserve"> </w:t>
      </w:r>
      <w:proofErr w:type="gramStart"/>
      <w:r w:rsidRPr="00C2173F">
        <w:rPr>
          <w:rStyle w:val="Kiemels2"/>
          <w:sz w:val="26"/>
          <w:szCs w:val="26"/>
        </w:rPr>
        <w:t>és</w:t>
      </w:r>
      <w:proofErr w:type="gramEnd"/>
      <w:r w:rsidRPr="00C2173F">
        <w:rPr>
          <w:rStyle w:val="Kiemels2"/>
          <w:sz w:val="26"/>
          <w:szCs w:val="26"/>
        </w:rPr>
        <w:t> </w:t>
      </w:r>
      <w:hyperlink r:id="rId28" w:history="1">
        <w:r w:rsidRPr="00C2173F">
          <w:rPr>
            <w:rStyle w:val="Hiperhivatkozs"/>
            <w:b/>
            <w:bCs/>
            <w:sz w:val="26"/>
            <w:szCs w:val="26"/>
          </w:rPr>
          <w:t xml:space="preserve"> ITT találják!</w:t>
        </w:r>
      </w:hyperlink>
    </w:p>
    <w:p w:rsidR="00C2173F" w:rsidRPr="00C2173F" w:rsidRDefault="00C2173F" w:rsidP="00C2173F">
      <w:pPr>
        <w:pStyle w:val="NormlWeb"/>
        <w:spacing w:before="0" w:after="0"/>
        <w:jc w:val="both"/>
        <w:rPr>
          <w:sz w:val="26"/>
          <w:szCs w:val="26"/>
        </w:rPr>
      </w:pPr>
      <w:r w:rsidRPr="00C2173F">
        <w:rPr>
          <w:sz w:val="26"/>
          <w:szCs w:val="26"/>
        </w:rPr>
        <w:t xml:space="preserve">A 2021. november 19-én tartandó </w:t>
      </w:r>
      <w:proofErr w:type="spellStart"/>
      <w:r w:rsidRPr="00C2173F">
        <w:rPr>
          <w:sz w:val="26"/>
          <w:szCs w:val="26"/>
        </w:rPr>
        <w:t>webGeoMATES</w:t>
      </w:r>
      <w:proofErr w:type="spellEnd"/>
      <w:r w:rsidRPr="00C2173F">
        <w:rPr>
          <w:sz w:val="26"/>
          <w:szCs w:val="26"/>
        </w:rPr>
        <w:t xml:space="preserve"> konferencia kiváló lehetőséget nyújt azon hallgatóknak a </w:t>
      </w:r>
      <w:proofErr w:type="spellStart"/>
      <w:r w:rsidRPr="00C2173F">
        <w:rPr>
          <w:sz w:val="26"/>
          <w:szCs w:val="26"/>
        </w:rPr>
        <w:t>stresszmentes</w:t>
      </w:r>
      <w:proofErr w:type="spellEnd"/>
      <w:r w:rsidRPr="00C2173F">
        <w:rPr>
          <w:sz w:val="26"/>
          <w:szCs w:val="26"/>
        </w:rPr>
        <w:t xml:space="preserve"> </w:t>
      </w:r>
      <w:proofErr w:type="gramStart"/>
      <w:r w:rsidRPr="00C2173F">
        <w:rPr>
          <w:sz w:val="26"/>
          <w:szCs w:val="26"/>
        </w:rPr>
        <w:t>tűzkeresztségre</w:t>
      </w:r>
      <w:proofErr w:type="gramEnd"/>
      <w:r w:rsidRPr="00C2173F">
        <w:rPr>
          <w:sz w:val="26"/>
          <w:szCs w:val="26"/>
        </w:rPr>
        <w:t xml:space="preserve"> akik korábban idegen nyelven még nem tartottak előadást. Mindez  egy kötetlen, barátságos légkörben oldott formában történik, ahol mind a szekcióelnök és a résztvevő tapasztaltabb gárda is építő kritikával igyekszik segítséget nyújtani a későbbi publikációhoz vagy új kutatási szempontok figyelembe vételéhez, kifejezetten segítve ezzel a kutatói utánpótlás nevelést.</w:t>
      </w:r>
    </w:p>
    <w:p w:rsidR="00C2173F" w:rsidRPr="00C2173F" w:rsidRDefault="00C2173F" w:rsidP="00C2173F">
      <w:pPr>
        <w:pStyle w:val="NormlWeb"/>
        <w:spacing w:before="0" w:after="0"/>
        <w:jc w:val="both"/>
        <w:rPr>
          <w:sz w:val="26"/>
          <w:szCs w:val="26"/>
        </w:rPr>
      </w:pPr>
      <w:r w:rsidRPr="00C2173F">
        <w:rPr>
          <w:sz w:val="26"/>
          <w:szCs w:val="26"/>
        </w:rPr>
        <w:t xml:space="preserve">Akik úgy érzik, hogy </w:t>
      </w:r>
      <w:proofErr w:type="gramStart"/>
      <w:r w:rsidRPr="00C2173F">
        <w:rPr>
          <w:sz w:val="26"/>
          <w:szCs w:val="26"/>
        </w:rPr>
        <w:t>angol tudásuk</w:t>
      </w:r>
      <w:proofErr w:type="gramEnd"/>
      <w:r w:rsidRPr="00C2173F">
        <w:rPr>
          <w:sz w:val="26"/>
          <w:szCs w:val="26"/>
        </w:rPr>
        <w:t xml:space="preserve"> még nem tökéletes az előadáshoz, eredményeiket poszter formájában is bemutathatják. A poszterek előzetes feltöltésével a résztvevők ugyanúgy előzetes megjegyzéseket, kérdéseket tehetnek fel az előadónak, mint az előadásoknál. </w:t>
      </w:r>
      <w:r w:rsidRPr="00C2173F">
        <w:rPr>
          <w:sz w:val="26"/>
          <w:szCs w:val="26"/>
        </w:rPr>
        <w:lastRenderedPageBreak/>
        <w:t>Válaszlehetőség is nyílik az online térben.</w:t>
      </w:r>
    </w:p>
    <w:p w:rsidR="00C2173F" w:rsidRPr="00C2173F" w:rsidRDefault="00C2173F" w:rsidP="00C2173F">
      <w:pPr>
        <w:pStyle w:val="NormlWeb"/>
        <w:spacing w:before="0" w:after="0"/>
        <w:jc w:val="both"/>
        <w:rPr>
          <w:sz w:val="26"/>
          <w:szCs w:val="26"/>
        </w:rPr>
      </w:pPr>
      <w:r w:rsidRPr="00C2173F">
        <w:rPr>
          <w:sz w:val="26"/>
          <w:szCs w:val="26"/>
        </w:rPr>
        <w:t>Szeretettel hívunk minden mester és doktorandusz képzésben résztvevő hallgatót online rendezvényünkre!</w:t>
      </w:r>
    </w:p>
    <w:p w:rsidR="00C2173F" w:rsidRPr="00C2173F" w:rsidRDefault="00C2173F" w:rsidP="00C2173F">
      <w:pPr>
        <w:pStyle w:val="NormlWeb"/>
        <w:spacing w:before="0" w:after="0"/>
        <w:jc w:val="both"/>
        <w:rPr>
          <w:sz w:val="26"/>
          <w:szCs w:val="26"/>
        </w:rPr>
      </w:pPr>
      <w:r w:rsidRPr="00C2173F">
        <w:rPr>
          <w:sz w:val="26"/>
          <w:szCs w:val="26"/>
        </w:rPr>
        <w:t xml:space="preserve">Tudjuk, hogy a </w:t>
      </w:r>
      <w:proofErr w:type="spellStart"/>
      <w:r w:rsidRPr="00C2173F">
        <w:rPr>
          <w:sz w:val="26"/>
          <w:szCs w:val="26"/>
        </w:rPr>
        <w:t>pandémia</w:t>
      </w:r>
      <w:proofErr w:type="spellEnd"/>
      <w:r w:rsidRPr="00C2173F">
        <w:rPr>
          <w:sz w:val="26"/>
          <w:szCs w:val="26"/>
        </w:rPr>
        <w:t xml:space="preserve"> megnehezítette, hogy hallgatóink és a fiatal kutatók nemzetközi platformokon mutathassák be eredményeiket, így mint aktív oktatókat és kutatókat, kérem, hogy továbbítsák köreikbe az esemény felhívását, hogy minél több hallgatóhoz juthasson el! Kérem, hogy bátorítsák hallgatóikat az aktív részvételre!</w:t>
      </w:r>
    </w:p>
    <w:p w:rsidR="00F126AC" w:rsidRDefault="00F126AC" w:rsidP="00C2173F">
      <w:pPr>
        <w:pStyle w:val="NormlWeb"/>
        <w:spacing w:before="0" w:after="0"/>
        <w:jc w:val="both"/>
        <w:rPr>
          <w:sz w:val="26"/>
          <w:szCs w:val="26"/>
        </w:rPr>
      </w:pPr>
    </w:p>
    <w:p w:rsidR="00684FF4" w:rsidRDefault="00C2173F" w:rsidP="00C2173F">
      <w:pPr>
        <w:pStyle w:val="NormlWeb"/>
        <w:spacing w:before="0" w:after="0"/>
        <w:jc w:val="both"/>
        <w:rPr>
          <w:sz w:val="26"/>
          <w:szCs w:val="26"/>
        </w:rPr>
      </w:pPr>
      <w:r w:rsidRPr="00C2173F">
        <w:rPr>
          <w:sz w:val="26"/>
          <w:szCs w:val="26"/>
        </w:rPr>
        <w:t>Üdvözlettel,</w:t>
      </w:r>
    </w:p>
    <w:p w:rsidR="00F126AC" w:rsidRDefault="00F126AC" w:rsidP="00C2173F">
      <w:pPr>
        <w:pStyle w:val="NormlWeb"/>
        <w:spacing w:before="0" w:after="0"/>
        <w:jc w:val="both"/>
        <w:rPr>
          <w:sz w:val="26"/>
          <w:szCs w:val="2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86C60" w:rsidRPr="00684FF4" w:rsidTr="00684FF4">
        <w:trPr>
          <w:trHeight w:val="179"/>
        </w:trPr>
        <w:tc>
          <w:tcPr>
            <w:tcW w:w="3209" w:type="dxa"/>
          </w:tcPr>
          <w:p w:rsidR="00586C60" w:rsidRPr="00684FF4" w:rsidRDefault="00586C60" w:rsidP="00586C60">
            <w:pPr>
              <w:pStyle w:val="NormlWeb"/>
              <w:spacing w:before="0" w:after="0"/>
              <w:jc w:val="center"/>
              <w:rPr>
                <w:rFonts w:ascii="Times New Roman" w:eastAsia="Times New Roman" w:hAnsi="Times New Roman" w:cs="Times New Roman"/>
              </w:rPr>
            </w:pPr>
            <w:r w:rsidRPr="00684FF4">
              <w:rPr>
                <w:rFonts w:ascii="Times New Roman" w:eastAsia="Times New Roman" w:hAnsi="Times New Roman" w:cs="Times New Roman"/>
              </w:rPr>
              <w:t xml:space="preserve">Fedor Ferenc </w:t>
            </w:r>
            <w:r w:rsidRPr="00684FF4">
              <w:rPr>
                <w:rFonts w:ascii="Times New Roman" w:eastAsia="Times New Roman" w:hAnsi="Times New Roman" w:cs="Times New Roman"/>
              </w:rPr>
              <w:br/>
              <w:t>elnök (MFT szakosztály)</w:t>
            </w:r>
          </w:p>
        </w:tc>
        <w:tc>
          <w:tcPr>
            <w:tcW w:w="3209" w:type="dxa"/>
          </w:tcPr>
          <w:p w:rsidR="00586C60" w:rsidRPr="00684FF4" w:rsidRDefault="00586C60" w:rsidP="00586C60">
            <w:pPr>
              <w:pStyle w:val="NormlWeb"/>
              <w:spacing w:before="0" w:after="0"/>
              <w:jc w:val="center"/>
              <w:rPr>
                <w:rFonts w:ascii="Times New Roman" w:eastAsia="Times New Roman" w:hAnsi="Times New Roman" w:cs="Times New Roman"/>
              </w:rPr>
            </w:pPr>
            <w:r w:rsidRPr="00684FF4">
              <w:rPr>
                <w:rFonts w:ascii="Times New Roman" w:eastAsia="Times New Roman" w:hAnsi="Times New Roman" w:cs="Times New Roman"/>
              </w:rPr>
              <w:t>Kovács József</w:t>
            </w:r>
            <w:r w:rsidRPr="00684FF4">
              <w:rPr>
                <w:rFonts w:ascii="Times New Roman" w:eastAsia="Times New Roman" w:hAnsi="Times New Roman" w:cs="Times New Roman"/>
              </w:rPr>
              <w:br/>
              <w:t>elnök (MTA szakbizottság)</w:t>
            </w:r>
          </w:p>
        </w:tc>
        <w:tc>
          <w:tcPr>
            <w:tcW w:w="3210" w:type="dxa"/>
          </w:tcPr>
          <w:p w:rsidR="00586C60" w:rsidRDefault="00586C60" w:rsidP="00586C60">
            <w:pPr>
              <w:pStyle w:val="NormlWeb"/>
              <w:spacing w:before="0" w:after="0"/>
              <w:jc w:val="center"/>
              <w:rPr>
                <w:rFonts w:ascii="Times New Roman" w:eastAsia="Times New Roman" w:hAnsi="Times New Roman" w:cs="Times New Roman"/>
              </w:rPr>
            </w:pPr>
            <w:r w:rsidRPr="00684FF4">
              <w:rPr>
                <w:rFonts w:ascii="Times New Roman" w:eastAsia="Times New Roman" w:hAnsi="Times New Roman" w:cs="Times New Roman"/>
              </w:rPr>
              <w:t>Hatvani István</w:t>
            </w:r>
            <w:r w:rsidRPr="00684FF4">
              <w:rPr>
                <w:rFonts w:ascii="Times New Roman" w:eastAsia="Times New Roman" w:hAnsi="Times New Roman" w:cs="Times New Roman"/>
              </w:rPr>
              <w:br/>
              <w:t>titkár</w:t>
            </w:r>
          </w:p>
          <w:p w:rsidR="00F126AC" w:rsidRDefault="00F126AC" w:rsidP="00586C60">
            <w:pPr>
              <w:pStyle w:val="NormlWeb"/>
              <w:spacing w:before="0" w:after="0"/>
              <w:jc w:val="center"/>
              <w:rPr>
                <w:rFonts w:ascii="Times New Roman" w:eastAsia="Times New Roman" w:hAnsi="Times New Roman" w:cs="Times New Roman"/>
              </w:rPr>
            </w:pPr>
          </w:p>
          <w:p w:rsidR="00DE79DF" w:rsidRPr="00684FF4" w:rsidRDefault="00DE79DF" w:rsidP="00586C60">
            <w:pPr>
              <w:pStyle w:val="NormlWeb"/>
              <w:spacing w:before="0" w:after="0"/>
              <w:jc w:val="center"/>
              <w:rPr>
                <w:rFonts w:ascii="Times New Roman" w:eastAsia="Times New Roman" w:hAnsi="Times New Roman" w:cs="Times New Roman"/>
              </w:rPr>
            </w:pPr>
          </w:p>
        </w:tc>
      </w:tr>
      <w:tr w:rsidR="005266B4" w:rsidRPr="005266B4" w:rsidTr="00936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8" w:type="dxa"/>
            <w:gridSpan w:val="3"/>
            <w:shd w:val="clear" w:color="auto" w:fill="D9D9D9" w:themeFill="background1" w:themeFillShade="D9"/>
          </w:tcPr>
          <w:p w:rsidR="0016181D" w:rsidRPr="005266B4" w:rsidRDefault="0016181D" w:rsidP="0016181D">
            <w:pPr>
              <w:widowControl/>
              <w:suppressAutoHyphens w:val="0"/>
              <w:autoSpaceDE/>
              <w:jc w:val="both"/>
              <w:rPr>
                <w:rFonts w:ascii="Times New Roman" w:hAnsi="Times New Roman" w:cs="Times New Roman"/>
                <w:b/>
                <w:sz w:val="26"/>
                <w:szCs w:val="26"/>
              </w:rPr>
            </w:pPr>
            <w:r w:rsidRPr="005266B4">
              <w:rPr>
                <w:rFonts w:ascii="Times New Roman" w:hAnsi="Times New Roman" w:cs="Times New Roman"/>
                <w:b/>
                <w:sz w:val="26"/>
                <w:szCs w:val="26"/>
              </w:rPr>
              <w:t>PÁLYÁZATOK</w:t>
            </w:r>
          </w:p>
        </w:tc>
      </w:tr>
    </w:tbl>
    <w:p w:rsidR="0016181D" w:rsidRPr="005266B4" w:rsidRDefault="0016181D" w:rsidP="001713C0">
      <w:pPr>
        <w:pStyle w:val="NormlWeb"/>
        <w:spacing w:before="0" w:after="0"/>
        <w:jc w:val="center"/>
        <w:rPr>
          <w:rStyle w:val="Kiemels2"/>
          <w:sz w:val="26"/>
          <w:szCs w:val="26"/>
        </w:rPr>
      </w:pPr>
    </w:p>
    <w:p w:rsidR="00942BD7" w:rsidRPr="005266B4" w:rsidRDefault="00942BD7" w:rsidP="001713C0">
      <w:pPr>
        <w:pStyle w:val="NormlWeb"/>
        <w:spacing w:before="0" w:after="0"/>
        <w:jc w:val="center"/>
        <w:rPr>
          <w:sz w:val="26"/>
          <w:szCs w:val="26"/>
          <w:lang w:eastAsia="hu-HU" w:bidi="ar-SA"/>
        </w:rPr>
      </w:pPr>
      <w:r w:rsidRPr="005266B4">
        <w:rPr>
          <w:rStyle w:val="Kiemels2"/>
          <w:sz w:val="26"/>
          <w:szCs w:val="26"/>
        </w:rPr>
        <w:t>Pályázati felhívás a</w:t>
      </w:r>
      <w:r w:rsidRPr="005266B4">
        <w:rPr>
          <w:b/>
          <w:bCs/>
          <w:sz w:val="26"/>
          <w:szCs w:val="26"/>
        </w:rPr>
        <w:br/>
      </w:r>
      <w:r w:rsidRPr="005266B4">
        <w:rPr>
          <w:rStyle w:val="Kiemels2"/>
          <w:sz w:val="26"/>
          <w:szCs w:val="26"/>
        </w:rPr>
        <w:t>KRIVÁN PÁL ALAPÍTVÁNYI EMLÉKÉREM</w:t>
      </w:r>
      <w:r w:rsidRPr="005266B4">
        <w:rPr>
          <w:b/>
          <w:bCs/>
          <w:sz w:val="26"/>
          <w:szCs w:val="26"/>
        </w:rPr>
        <w:br/>
      </w:r>
      <w:r w:rsidRPr="005266B4">
        <w:rPr>
          <w:rStyle w:val="Kiemels2"/>
          <w:sz w:val="26"/>
          <w:szCs w:val="26"/>
        </w:rPr>
        <w:t>elnyerésére</w:t>
      </w:r>
    </w:p>
    <w:p w:rsidR="00942BD7" w:rsidRPr="005266B4" w:rsidRDefault="00942BD7" w:rsidP="001713C0">
      <w:pPr>
        <w:pStyle w:val="NormlWeb"/>
        <w:spacing w:before="0" w:after="0"/>
        <w:jc w:val="both"/>
        <w:rPr>
          <w:sz w:val="26"/>
          <w:szCs w:val="26"/>
        </w:rPr>
      </w:pPr>
      <w:r w:rsidRPr="005266B4">
        <w:rPr>
          <w:sz w:val="26"/>
          <w:szCs w:val="26"/>
        </w:rPr>
        <w:t xml:space="preserve">Az Emlékérem elnyerésére </w:t>
      </w:r>
      <w:r w:rsidRPr="005266B4">
        <w:rPr>
          <w:rStyle w:val="Kiemels2"/>
          <w:sz w:val="26"/>
          <w:szCs w:val="26"/>
        </w:rPr>
        <w:t>geológiai tárgyú diplomamunkával</w:t>
      </w:r>
      <w:r w:rsidRPr="005266B4">
        <w:rPr>
          <w:sz w:val="26"/>
          <w:szCs w:val="26"/>
        </w:rPr>
        <w:t xml:space="preserve"> lehet pályázni. Pályázatát bármely egyetemen geológiai tárgyú </w:t>
      </w:r>
      <w:proofErr w:type="spellStart"/>
      <w:r w:rsidRPr="005266B4">
        <w:rPr>
          <w:sz w:val="26"/>
          <w:szCs w:val="26"/>
        </w:rPr>
        <w:t>MSc</w:t>
      </w:r>
      <w:proofErr w:type="spellEnd"/>
      <w:r w:rsidRPr="005266B4">
        <w:rPr>
          <w:sz w:val="26"/>
          <w:szCs w:val="26"/>
        </w:rPr>
        <w:t xml:space="preserve"> diploma</w:t>
      </w:r>
      <w:r w:rsidRPr="005266B4">
        <w:rPr>
          <w:sz w:val="26"/>
          <w:szCs w:val="26"/>
        </w:rPr>
        <w:softHyphen/>
        <w:t xml:space="preserve">munkát benyújtó </w:t>
      </w:r>
      <w:r w:rsidR="005647B1">
        <w:rPr>
          <w:sz w:val="26"/>
          <w:szCs w:val="26"/>
        </w:rPr>
        <w:t>társulati tag hallgató</w:t>
      </w:r>
      <w:r w:rsidRPr="005266B4">
        <w:rPr>
          <w:sz w:val="26"/>
          <w:szCs w:val="26"/>
        </w:rPr>
        <w:t xml:space="preserve"> beadhatja állampolgárságtól </w:t>
      </w:r>
      <w:r w:rsidR="005647B1">
        <w:rPr>
          <w:sz w:val="26"/>
          <w:szCs w:val="26"/>
        </w:rPr>
        <w:t>f</w:t>
      </w:r>
      <w:r w:rsidRPr="005266B4">
        <w:rPr>
          <w:sz w:val="26"/>
          <w:szCs w:val="26"/>
        </w:rPr>
        <w:t>üggetlenül.</w:t>
      </w:r>
    </w:p>
    <w:p w:rsidR="00942BD7" w:rsidRPr="005266B4" w:rsidRDefault="00942BD7" w:rsidP="001713C0">
      <w:pPr>
        <w:pStyle w:val="hirnormal"/>
      </w:pPr>
      <w:r w:rsidRPr="005266B4">
        <w:rPr>
          <w:rStyle w:val="Kiemels2"/>
        </w:rPr>
        <w:t>Benyújtási határidő</w:t>
      </w:r>
      <w:r w:rsidRPr="005266B4">
        <w:t>:</w:t>
      </w:r>
      <w:r w:rsidR="00D009D1">
        <w:rPr>
          <w:rStyle w:val="Kiemels2"/>
        </w:rPr>
        <w:t xml:space="preserve"> 2021</w:t>
      </w:r>
      <w:r w:rsidRPr="005266B4">
        <w:rPr>
          <w:rStyle w:val="Kiemels2"/>
        </w:rPr>
        <w:t>. november 15.</w:t>
      </w:r>
    </w:p>
    <w:p w:rsidR="00942BD7" w:rsidRPr="005266B4" w:rsidRDefault="00942BD7" w:rsidP="001713C0">
      <w:pPr>
        <w:pStyle w:val="NormlWeb"/>
        <w:spacing w:before="0" w:after="0"/>
        <w:jc w:val="both"/>
        <w:rPr>
          <w:sz w:val="26"/>
          <w:szCs w:val="26"/>
        </w:rPr>
      </w:pPr>
      <w:r w:rsidRPr="005266B4">
        <w:rPr>
          <w:sz w:val="26"/>
          <w:szCs w:val="26"/>
        </w:rPr>
        <w:t>A dipl</w:t>
      </w:r>
      <w:r w:rsidR="005647B1">
        <w:rPr>
          <w:sz w:val="26"/>
          <w:szCs w:val="26"/>
        </w:rPr>
        <w:t>omamunka elektronikus verzióját</w:t>
      </w:r>
      <w:r w:rsidRPr="005266B4">
        <w:rPr>
          <w:sz w:val="26"/>
          <w:szCs w:val="26"/>
        </w:rPr>
        <w:t xml:space="preserve"> a Társulat titkárságára kell eljuttatni november 15-ig, a</w:t>
      </w:r>
      <w:r w:rsidRPr="005647B1">
        <w:rPr>
          <w:rStyle w:val="Hiperhivatkozs"/>
          <w:color w:val="auto"/>
          <w:sz w:val="26"/>
          <w:szCs w:val="26"/>
          <w:u w:val="none"/>
        </w:rPr>
        <w:t xml:space="preserve"> </w:t>
      </w:r>
      <w:r w:rsidRPr="005266B4">
        <w:rPr>
          <w:sz w:val="26"/>
          <w:szCs w:val="26"/>
        </w:rPr>
        <w:t>társulat honlapjáról letölthető adatlappal együtt.</w:t>
      </w:r>
    </w:p>
    <w:p w:rsidR="00942BD7" w:rsidRPr="005266B4" w:rsidRDefault="00942BD7" w:rsidP="001713C0">
      <w:pPr>
        <w:pStyle w:val="hirnormal"/>
      </w:pPr>
      <w:r w:rsidRPr="005266B4">
        <w:t xml:space="preserve">A pályázat részletes feltételeit az Emlékérem Szabályzata (odaítélés feltételei, odaítélés ügyrendje) tartalmazza. Megtalálható a </w:t>
      </w:r>
      <w:hyperlink r:id="rId29" w:history="1">
        <w:r w:rsidRPr="005266B4">
          <w:rPr>
            <w:rStyle w:val="Hiperhivatkozs"/>
            <w:color w:val="auto"/>
          </w:rPr>
          <w:t>www.foldtan.hu</w:t>
        </w:r>
      </w:hyperlink>
      <w:r w:rsidRPr="005266B4">
        <w:t xml:space="preserve"> portálon a kitüntetéseknél.</w:t>
      </w:r>
    </w:p>
    <w:p w:rsidR="00942BD7" w:rsidRPr="005266B4" w:rsidRDefault="00942BD7" w:rsidP="001713C0">
      <w:pPr>
        <w:pStyle w:val="NormlWeb"/>
        <w:shd w:val="clear" w:color="auto" w:fill="FFFFFF"/>
        <w:spacing w:before="0" w:after="0"/>
        <w:jc w:val="both"/>
        <w:rPr>
          <w:bCs/>
          <w:iCs/>
          <w:sz w:val="26"/>
          <w:szCs w:val="26"/>
        </w:rPr>
      </w:pPr>
    </w:p>
    <w:p w:rsidR="001713C0" w:rsidRPr="005266B4" w:rsidRDefault="001713C0" w:rsidP="001713C0">
      <w:pPr>
        <w:shd w:val="clear" w:color="auto" w:fill="FFFFFF"/>
        <w:jc w:val="both"/>
        <w:rPr>
          <w:sz w:val="26"/>
          <w:szCs w:val="26"/>
          <w:lang w:eastAsia="hu-HU"/>
        </w:rPr>
      </w:pPr>
      <w:r w:rsidRPr="005266B4">
        <w:rPr>
          <w:sz w:val="26"/>
          <w:szCs w:val="26"/>
          <w:lang w:eastAsia="hu-HU"/>
        </w:rPr>
        <w:t>————————————————————————</w:t>
      </w:r>
    </w:p>
    <w:p w:rsidR="00942BD7" w:rsidRPr="005266B4" w:rsidRDefault="00942BD7" w:rsidP="001713C0">
      <w:pPr>
        <w:pStyle w:val="NormlWeb"/>
        <w:spacing w:before="0" w:after="0"/>
        <w:jc w:val="center"/>
        <w:rPr>
          <w:sz w:val="26"/>
          <w:szCs w:val="26"/>
        </w:rPr>
      </w:pPr>
      <w:r w:rsidRPr="005266B4">
        <w:rPr>
          <w:rStyle w:val="Kiemels2"/>
          <w:sz w:val="26"/>
          <w:szCs w:val="26"/>
        </w:rPr>
        <w:t>Pályázati felhívás a</w:t>
      </w:r>
      <w:r w:rsidRPr="005266B4">
        <w:rPr>
          <w:b/>
          <w:bCs/>
          <w:sz w:val="26"/>
          <w:szCs w:val="26"/>
        </w:rPr>
        <w:br/>
      </w:r>
      <w:r w:rsidRPr="005266B4">
        <w:rPr>
          <w:rStyle w:val="Kiemels2"/>
          <w:sz w:val="26"/>
          <w:szCs w:val="26"/>
        </w:rPr>
        <w:t>SEMSEY ANDOR IFJÚSÁGI EMLÉKÉREM</w:t>
      </w:r>
      <w:r w:rsidRPr="005266B4">
        <w:rPr>
          <w:b/>
          <w:bCs/>
          <w:sz w:val="26"/>
          <w:szCs w:val="26"/>
        </w:rPr>
        <w:br/>
      </w:r>
      <w:r w:rsidRPr="005266B4">
        <w:rPr>
          <w:rStyle w:val="Kiemels2"/>
          <w:sz w:val="26"/>
          <w:szCs w:val="26"/>
        </w:rPr>
        <w:t>elnyerésére</w:t>
      </w:r>
    </w:p>
    <w:p w:rsidR="00942BD7" w:rsidRPr="005266B4" w:rsidRDefault="00942BD7" w:rsidP="001713C0">
      <w:pPr>
        <w:pStyle w:val="NormlWeb"/>
        <w:spacing w:before="0" w:after="0"/>
        <w:jc w:val="both"/>
        <w:rPr>
          <w:sz w:val="26"/>
          <w:szCs w:val="26"/>
        </w:rPr>
      </w:pPr>
      <w:r w:rsidRPr="005266B4">
        <w:rPr>
          <w:sz w:val="26"/>
          <w:szCs w:val="26"/>
        </w:rPr>
        <w:t>Az Emlékérem fiatal, földtudománnyal foglalkozó szakembert, egy publikációban közreadott eredménye alapján jutalmaz.</w:t>
      </w:r>
    </w:p>
    <w:p w:rsidR="00937D99" w:rsidRDefault="00937D99" w:rsidP="001713C0">
      <w:pPr>
        <w:pStyle w:val="NormlWeb"/>
        <w:spacing w:before="0" w:after="0"/>
        <w:jc w:val="both"/>
        <w:rPr>
          <w:sz w:val="26"/>
          <w:szCs w:val="26"/>
        </w:rPr>
      </w:pPr>
      <w:r w:rsidRPr="00937D99">
        <w:rPr>
          <w:sz w:val="26"/>
          <w:szCs w:val="26"/>
        </w:rPr>
        <w:t>A pályázatot az a tag nyújthat be, aki az odaítélés tárgyévének (rendes, Tisztújító Közgyűlés) december 31. napjáig nem tölti be 30. életévét. Női pályázók esetében a korhatár gyermekenként két évvel kitolódik.</w:t>
      </w:r>
    </w:p>
    <w:p w:rsidR="00942BD7" w:rsidRPr="00937D99" w:rsidRDefault="00937D99" w:rsidP="001713C0">
      <w:pPr>
        <w:pStyle w:val="NormlWeb"/>
        <w:spacing w:before="0" w:after="0"/>
        <w:jc w:val="both"/>
        <w:rPr>
          <w:sz w:val="26"/>
          <w:szCs w:val="26"/>
        </w:rPr>
      </w:pPr>
      <w:r w:rsidRPr="00937D99">
        <w:rPr>
          <w:sz w:val="26"/>
          <w:szCs w:val="26"/>
        </w:rPr>
        <w:t>Pályázni tudományos publikációval lehet. A pályázat akkor is elfogadható, ha a publikáció még nem jelent meg, de a kiadó igazolja elfogadását.</w:t>
      </w:r>
    </w:p>
    <w:p w:rsidR="00942BD7" w:rsidRPr="005266B4" w:rsidRDefault="00942BD7" w:rsidP="001713C0">
      <w:pPr>
        <w:pStyle w:val="NormlWeb"/>
        <w:spacing w:before="0" w:after="0"/>
        <w:jc w:val="both"/>
        <w:rPr>
          <w:sz w:val="26"/>
          <w:szCs w:val="26"/>
        </w:rPr>
      </w:pPr>
      <w:r w:rsidRPr="005266B4">
        <w:rPr>
          <w:sz w:val="26"/>
          <w:szCs w:val="26"/>
        </w:rPr>
        <w:t>Társszerzős publikáció esetén kollektív pályázat is benyújtható.</w:t>
      </w:r>
    </w:p>
    <w:p w:rsidR="00942BD7" w:rsidRPr="005266B4" w:rsidRDefault="00D009D1" w:rsidP="001713C0">
      <w:pPr>
        <w:pStyle w:val="stlus10"/>
        <w:spacing w:before="0" w:beforeAutospacing="0" w:after="0" w:afterAutospacing="0"/>
        <w:jc w:val="both"/>
        <w:rPr>
          <w:sz w:val="26"/>
          <w:szCs w:val="26"/>
        </w:rPr>
      </w:pPr>
      <w:r>
        <w:rPr>
          <w:rStyle w:val="Kiemels2"/>
          <w:sz w:val="26"/>
          <w:szCs w:val="26"/>
        </w:rPr>
        <w:t>Benyújtási határidő: 2021</w:t>
      </w:r>
      <w:r w:rsidR="00942BD7" w:rsidRPr="005266B4">
        <w:rPr>
          <w:rStyle w:val="Kiemels2"/>
          <w:sz w:val="26"/>
          <w:szCs w:val="26"/>
        </w:rPr>
        <w:t>. november 15.</w:t>
      </w:r>
    </w:p>
    <w:p w:rsidR="00942BD7" w:rsidRPr="005266B4" w:rsidRDefault="00942BD7" w:rsidP="001713C0">
      <w:pPr>
        <w:pStyle w:val="NormlWeb"/>
        <w:spacing w:before="0" w:after="0"/>
        <w:jc w:val="both"/>
        <w:rPr>
          <w:sz w:val="26"/>
          <w:szCs w:val="26"/>
        </w:rPr>
      </w:pPr>
      <w:r w:rsidRPr="005266B4">
        <w:rPr>
          <w:sz w:val="26"/>
          <w:szCs w:val="26"/>
        </w:rPr>
        <w:t>A publikáció egy nyomtatott példányát, és elektronikus verzióját a Társulat titkárságára kell eljuttatni november 15-ig, a pályázati adatlappal együtt, amely a Társulat honlapjáról letölthető.</w:t>
      </w:r>
    </w:p>
    <w:p w:rsidR="00942BD7" w:rsidRPr="00134015" w:rsidRDefault="00942BD7" w:rsidP="001713C0">
      <w:pPr>
        <w:pStyle w:val="NormlWeb"/>
        <w:spacing w:before="0" w:after="0"/>
        <w:jc w:val="both"/>
        <w:rPr>
          <w:sz w:val="26"/>
          <w:szCs w:val="26"/>
        </w:rPr>
      </w:pPr>
      <w:r w:rsidRPr="005266B4">
        <w:rPr>
          <w:sz w:val="26"/>
          <w:szCs w:val="26"/>
        </w:rPr>
        <w:t xml:space="preserve">A pályázat részletes feltételeit az Emlékérem Szabályzata (odaítélés feltételei, odaítélés </w:t>
      </w:r>
      <w:r w:rsidRPr="00134015">
        <w:rPr>
          <w:sz w:val="26"/>
          <w:szCs w:val="26"/>
        </w:rPr>
        <w:t xml:space="preserve">ügyrendje) tartalmazza. Megtalálható a </w:t>
      </w:r>
      <w:hyperlink r:id="rId30" w:history="1">
        <w:r w:rsidRPr="00134015">
          <w:rPr>
            <w:rStyle w:val="Hiperhivatkozs"/>
            <w:color w:val="auto"/>
            <w:sz w:val="26"/>
            <w:szCs w:val="26"/>
          </w:rPr>
          <w:t>www.foldtan.hu</w:t>
        </w:r>
      </w:hyperlink>
      <w:r w:rsidRPr="00134015">
        <w:rPr>
          <w:sz w:val="26"/>
          <w:szCs w:val="26"/>
        </w:rPr>
        <w:t xml:space="preserve"> portálon a kitüntetéseknél.</w:t>
      </w:r>
    </w:p>
    <w:p w:rsidR="00937D99" w:rsidRDefault="00937D99">
      <w:pPr>
        <w:widowControl/>
        <w:suppressAutoHyphens w:val="0"/>
        <w:autoSpaceDE/>
        <w:rPr>
          <w:sz w:val="26"/>
          <w:szCs w:val="26"/>
        </w:rPr>
      </w:pPr>
      <w:r>
        <w:rPr>
          <w:sz w:val="26"/>
          <w:szCs w:val="26"/>
        </w:rPr>
        <w:br w:type="page"/>
      </w:r>
    </w:p>
    <w:tbl>
      <w:tblPr>
        <w:tblStyle w:val="Rcsostblzat"/>
        <w:tblW w:w="0" w:type="auto"/>
        <w:tblLook w:val="04A0" w:firstRow="1" w:lastRow="0" w:firstColumn="1" w:lastColumn="0" w:noHBand="0" w:noVBand="1"/>
      </w:tblPr>
      <w:tblGrid>
        <w:gridCol w:w="9628"/>
      </w:tblGrid>
      <w:tr w:rsidR="005266B4" w:rsidRPr="005266B4" w:rsidTr="0093609D">
        <w:tc>
          <w:tcPr>
            <w:tcW w:w="9628" w:type="dxa"/>
            <w:shd w:val="clear" w:color="auto" w:fill="D9D9D9" w:themeFill="background1" w:themeFillShade="D9"/>
          </w:tcPr>
          <w:p w:rsidR="0016181D" w:rsidRPr="005266B4" w:rsidRDefault="0016181D" w:rsidP="0093609D">
            <w:pPr>
              <w:widowControl/>
              <w:suppressAutoHyphens w:val="0"/>
              <w:autoSpaceDE/>
              <w:jc w:val="both"/>
              <w:rPr>
                <w:rFonts w:ascii="Times New Roman" w:hAnsi="Times New Roman" w:cs="Times New Roman"/>
                <w:b/>
                <w:sz w:val="26"/>
                <w:szCs w:val="26"/>
              </w:rPr>
            </w:pPr>
            <w:r w:rsidRPr="005266B4">
              <w:rPr>
                <w:rFonts w:ascii="Times New Roman" w:hAnsi="Times New Roman" w:cs="Times New Roman"/>
                <w:b/>
                <w:sz w:val="26"/>
                <w:szCs w:val="26"/>
              </w:rPr>
              <w:lastRenderedPageBreak/>
              <w:t>FELHÍVÁS TÁRSULATI KITÜNTETŐ CÍMEK ADOMÁNYOZÁSÁRA</w:t>
            </w:r>
          </w:p>
        </w:tc>
      </w:tr>
    </w:tbl>
    <w:p w:rsidR="0016181D" w:rsidRPr="005266B4" w:rsidRDefault="0016181D" w:rsidP="001713C0">
      <w:pPr>
        <w:autoSpaceDE/>
        <w:autoSpaceDN w:val="0"/>
        <w:jc w:val="both"/>
        <w:rPr>
          <w:sz w:val="26"/>
          <w:szCs w:val="26"/>
        </w:rPr>
      </w:pPr>
    </w:p>
    <w:p w:rsidR="00942BD7" w:rsidRPr="005266B4" w:rsidRDefault="00942BD7" w:rsidP="001713C0">
      <w:pPr>
        <w:autoSpaceDE/>
        <w:autoSpaceDN w:val="0"/>
        <w:jc w:val="both"/>
        <w:rPr>
          <w:sz w:val="26"/>
          <w:szCs w:val="26"/>
        </w:rPr>
      </w:pPr>
      <w:r w:rsidRPr="005266B4">
        <w:rPr>
          <w:sz w:val="26"/>
          <w:szCs w:val="26"/>
        </w:rPr>
        <w:t>Felhívjuk a Tisztelt Tagtársak f</w:t>
      </w:r>
      <w:r w:rsidR="00D009D1">
        <w:rPr>
          <w:sz w:val="26"/>
          <w:szCs w:val="26"/>
        </w:rPr>
        <w:t>igyelmét, hogy a 2022</w:t>
      </w:r>
      <w:r w:rsidRPr="005266B4">
        <w:rPr>
          <w:sz w:val="26"/>
          <w:szCs w:val="26"/>
        </w:rPr>
        <w:t xml:space="preserve">. évi márciusi Közgyűlésen átadandó </w:t>
      </w:r>
    </w:p>
    <w:p w:rsidR="00937D99" w:rsidRDefault="00937D99" w:rsidP="001713C0">
      <w:pPr>
        <w:jc w:val="both"/>
        <w:outlineLvl w:val="0"/>
        <w:rPr>
          <w:b/>
          <w:bCs/>
          <w:sz w:val="26"/>
          <w:szCs w:val="26"/>
          <w:u w:val="single"/>
        </w:rPr>
      </w:pPr>
    </w:p>
    <w:p w:rsidR="00942BD7" w:rsidRPr="005266B4" w:rsidRDefault="00942BD7" w:rsidP="001713C0">
      <w:pPr>
        <w:jc w:val="both"/>
        <w:outlineLvl w:val="0"/>
        <w:rPr>
          <w:b/>
          <w:bCs/>
          <w:sz w:val="26"/>
          <w:szCs w:val="26"/>
        </w:rPr>
      </w:pPr>
      <w:r w:rsidRPr="005266B4">
        <w:rPr>
          <w:b/>
          <w:bCs/>
          <w:sz w:val="26"/>
          <w:szCs w:val="26"/>
          <w:u w:val="single"/>
        </w:rPr>
        <w:t>Lóczy Lajos Emlékplakett</w:t>
      </w:r>
    </w:p>
    <w:p w:rsidR="00942BD7" w:rsidRDefault="00D009D1" w:rsidP="001713C0">
      <w:pPr>
        <w:jc w:val="both"/>
        <w:outlineLvl w:val="0"/>
        <w:rPr>
          <w:bCs/>
          <w:sz w:val="26"/>
          <w:szCs w:val="26"/>
        </w:rPr>
      </w:pPr>
      <w:proofErr w:type="gramStart"/>
      <w:r>
        <w:rPr>
          <w:b/>
          <w:bCs/>
          <w:i/>
          <w:sz w:val="26"/>
          <w:szCs w:val="26"/>
        </w:rPr>
        <w:t>kitüntetésre</w:t>
      </w:r>
      <w:proofErr w:type="gramEnd"/>
      <w:r>
        <w:rPr>
          <w:b/>
          <w:bCs/>
          <w:i/>
          <w:sz w:val="26"/>
          <w:szCs w:val="26"/>
        </w:rPr>
        <w:t xml:space="preserve"> 2021</w:t>
      </w:r>
      <w:r w:rsidR="00942BD7" w:rsidRPr="005266B4">
        <w:rPr>
          <w:b/>
          <w:bCs/>
          <w:i/>
          <w:sz w:val="26"/>
          <w:szCs w:val="26"/>
        </w:rPr>
        <w:t>. november 15.-ig</w:t>
      </w:r>
      <w:r w:rsidR="00942BD7" w:rsidRPr="005266B4">
        <w:rPr>
          <w:bCs/>
          <w:sz w:val="26"/>
          <w:szCs w:val="26"/>
        </w:rPr>
        <w:t xml:space="preserve"> várjuk indoklással ellátott, legalább fél oldalas előter</w:t>
      </w:r>
      <w:r w:rsidR="00942BD7" w:rsidRPr="005266B4">
        <w:rPr>
          <w:bCs/>
          <w:sz w:val="26"/>
          <w:szCs w:val="26"/>
        </w:rPr>
        <w:softHyphen/>
        <w:t xml:space="preserve">jesztéseiket az </w:t>
      </w:r>
      <w:hyperlink r:id="rId31" w:history="1">
        <w:r w:rsidR="00942BD7" w:rsidRPr="005266B4">
          <w:rPr>
            <w:rStyle w:val="Hiperhivatkozs"/>
            <w:bCs/>
            <w:color w:val="auto"/>
            <w:sz w:val="26"/>
            <w:szCs w:val="26"/>
          </w:rPr>
          <w:t>mft@mft.t-online</w:t>
        </w:r>
      </w:hyperlink>
      <w:r w:rsidR="00942BD7" w:rsidRPr="005266B4">
        <w:rPr>
          <w:bCs/>
          <w:sz w:val="26"/>
          <w:szCs w:val="26"/>
        </w:rPr>
        <w:t xml:space="preserve"> e-mail címre. Az emlékplakett odaítélésének ügyrendje a társulat </w:t>
      </w:r>
      <w:hyperlink r:id="rId32" w:history="1">
        <w:r w:rsidR="00942BD7" w:rsidRPr="005266B4">
          <w:rPr>
            <w:rStyle w:val="Hiperhivatkozs"/>
            <w:bCs/>
            <w:color w:val="auto"/>
            <w:sz w:val="26"/>
            <w:szCs w:val="26"/>
          </w:rPr>
          <w:t>honlapjáról</w:t>
        </w:r>
      </w:hyperlink>
      <w:r w:rsidR="00942BD7" w:rsidRPr="005266B4">
        <w:rPr>
          <w:bCs/>
          <w:sz w:val="26"/>
          <w:szCs w:val="26"/>
        </w:rPr>
        <w:t xml:space="preserve"> letölthető.</w:t>
      </w:r>
    </w:p>
    <w:p w:rsidR="00937D99" w:rsidRPr="005266B4" w:rsidRDefault="00937D99" w:rsidP="001713C0">
      <w:pPr>
        <w:jc w:val="both"/>
        <w:outlineLvl w:val="0"/>
        <w:rPr>
          <w:bCs/>
          <w:sz w:val="26"/>
          <w:szCs w:val="26"/>
        </w:rPr>
      </w:pPr>
    </w:p>
    <w:p w:rsidR="00942BD7" w:rsidRPr="005266B4" w:rsidRDefault="00942BD7" w:rsidP="001713C0">
      <w:pPr>
        <w:jc w:val="both"/>
        <w:outlineLvl w:val="0"/>
        <w:rPr>
          <w:b/>
          <w:bCs/>
          <w:sz w:val="26"/>
          <w:szCs w:val="26"/>
          <w:u w:val="single"/>
        </w:rPr>
      </w:pPr>
      <w:r w:rsidRPr="005266B4">
        <w:rPr>
          <w:b/>
          <w:bCs/>
          <w:sz w:val="26"/>
          <w:szCs w:val="26"/>
          <w:u w:val="single"/>
        </w:rPr>
        <w:t>Kertész Pál Emlékérem</w:t>
      </w:r>
    </w:p>
    <w:p w:rsidR="00942BD7" w:rsidRPr="005266B4" w:rsidRDefault="00D009D1" w:rsidP="001713C0">
      <w:pPr>
        <w:jc w:val="both"/>
        <w:outlineLvl w:val="0"/>
        <w:rPr>
          <w:bCs/>
          <w:sz w:val="26"/>
          <w:szCs w:val="26"/>
          <w:u w:val="single"/>
        </w:rPr>
      </w:pPr>
      <w:proofErr w:type="gramStart"/>
      <w:r>
        <w:rPr>
          <w:b/>
          <w:i/>
          <w:sz w:val="26"/>
          <w:szCs w:val="26"/>
        </w:rPr>
        <w:t>kitüntetésre</w:t>
      </w:r>
      <w:proofErr w:type="gramEnd"/>
      <w:r>
        <w:rPr>
          <w:b/>
          <w:i/>
          <w:sz w:val="26"/>
          <w:szCs w:val="26"/>
        </w:rPr>
        <w:t xml:space="preserve"> 2021</w:t>
      </w:r>
      <w:r w:rsidR="00942BD7" w:rsidRPr="005266B4">
        <w:rPr>
          <w:b/>
          <w:i/>
          <w:sz w:val="26"/>
          <w:szCs w:val="26"/>
        </w:rPr>
        <w:t>. november 15.-ig</w:t>
      </w:r>
      <w:r w:rsidR="00942BD7" w:rsidRPr="005266B4">
        <w:rPr>
          <w:sz w:val="26"/>
          <w:szCs w:val="26"/>
        </w:rPr>
        <w:t xml:space="preserve"> várjuk indoklással ellátott, legalább fél oldalas előter</w:t>
      </w:r>
      <w:r w:rsidR="00942BD7" w:rsidRPr="005266B4">
        <w:rPr>
          <w:sz w:val="26"/>
          <w:szCs w:val="26"/>
        </w:rPr>
        <w:softHyphen/>
        <w:t>jesztéseiket az MFT titkársága (</w:t>
      </w:r>
      <w:proofErr w:type="spellStart"/>
      <w:r w:rsidR="00942BD7" w:rsidRPr="005266B4">
        <w:rPr>
          <w:sz w:val="26"/>
          <w:szCs w:val="26"/>
        </w:rPr>
        <w:t>mft</w:t>
      </w:r>
      <w:proofErr w:type="spellEnd"/>
      <w:r w:rsidR="00942BD7" w:rsidRPr="005266B4">
        <w:rPr>
          <w:sz w:val="26"/>
          <w:szCs w:val="26"/>
        </w:rPr>
        <w:t xml:space="preserve">@mft.t-online.hu), illetve a Mérnökgeológiai és Környezetföldtani Szakosztály címére: </w:t>
      </w:r>
      <w:hyperlink r:id="rId33" w:history="1">
        <w:r w:rsidR="00942BD7" w:rsidRPr="005266B4">
          <w:rPr>
            <w:rStyle w:val="Hiperhivatkozs"/>
            <w:color w:val="auto"/>
            <w:sz w:val="26"/>
            <w:szCs w:val="26"/>
          </w:rPr>
          <w:t>gorog.peter@gmail.com</w:t>
        </w:r>
      </w:hyperlink>
      <w:r w:rsidR="00942BD7" w:rsidRPr="005266B4">
        <w:rPr>
          <w:sz w:val="26"/>
          <w:szCs w:val="26"/>
        </w:rPr>
        <w:t xml:space="preserve">. </w:t>
      </w:r>
      <w:r w:rsidR="00942BD7" w:rsidRPr="005266B4">
        <w:rPr>
          <w:bCs/>
          <w:sz w:val="26"/>
          <w:szCs w:val="26"/>
        </w:rPr>
        <w:t xml:space="preserve">Az emlékérem odaítélésének ügyrendje a társulat </w:t>
      </w:r>
      <w:hyperlink r:id="rId34" w:history="1">
        <w:r w:rsidR="00942BD7" w:rsidRPr="005266B4">
          <w:rPr>
            <w:rStyle w:val="Hiperhivatkozs"/>
            <w:bCs/>
            <w:color w:val="auto"/>
            <w:sz w:val="26"/>
            <w:szCs w:val="26"/>
          </w:rPr>
          <w:t>honlapjáról</w:t>
        </w:r>
      </w:hyperlink>
      <w:r w:rsidR="00942BD7" w:rsidRPr="005266B4">
        <w:rPr>
          <w:bCs/>
          <w:sz w:val="26"/>
          <w:szCs w:val="26"/>
        </w:rPr>
        <w:t xml:space="preserve"> letölthető.</w:t>
      </w:r>
    </w:p>
    <w:p w:rsidR="00684FF4" w:rsidRDefault="00684FF4">
      <w:pPr>
        <w:widowControl/>
        <w:suppressAutoHyphens w:val="0"/>
        <w:autoSpaceDE/>
        <w:rPr>
          <w:sz w:val="26"/>
          <w:szCs w:val="26"/>
        </w:rPr>
      </w:pPr>
    </w:p>
    <w:tbl>
      <w:tblPr>
        <w:tblStyle w:val="Rcsostblzat"/>
        <w:tblW w:w="0" w:type="auto"/>
        <w:tblLook w:val="04A0" w:firstRow="1" w:lastRow="0" w:firstColumn="1" w:lastColumn="0" w:noHBand="0" w:noVBand="1"/>
      </w:tblPr>
      <w:tblGrid>
        <w:gridCol w:w="9628"/>
      </w:tblGrid>
      <w:tr w:rsidR="00692CC6" w:rsidRPr="00692CC6" w:rsidTr="00032D91">
        <w:tc>
          <w:tcPr>
            <w:tcW w:w="9628" w:type="dxa"/>
            <w:shd w:val="clear" w:color="auto" w:fill="D9D9D9" w:themeFill="background1" w:themeFillShade="D9"/>
          </w:tcPr>
          <w:p w:rsidR="00992C79" w:rsidRPr="00692CC6" w:rsidRDefault="00992C79" w:rsidP="00032D91">
            <w:pPr>
              <w:widowControl/>
              <w:suppressAutoHyphens w:val="0"/>
              <w:autoSpaceDE/>
              <w:jc w:val="both"/>
              <w:rPr>
                <w:rFonts w:ascii="Times New Roman" w:hAnsi="Times New Roman" w:cs="Times New Roman"/>
                <w:b/>
                <w:sz w:val="26"/>
                <w:szCs w:val="26"/>
              </w:rPr>
            </w:pPr>
            <w:r w:rsidRPr="00692CC6">
              <w:rPr>
                <w:rFonts w:ascii="Times New Roman" w:hAnsi="Times New Roman" w:cs="Times New Roman"/>
                <w:b/>
                <w:sz w:val="26"/>
                <w:szCs w:val="26"/>
              </w:rPr>
              <w:t>HÍREK</w:t>
            </w:r>
          </w:p>
        </w:tc>
      </w:tr>
    </w:tbl>
    <w:p w:rsidR="00586C60" w:rsidRPr="00FC6A1C" w:rsidRDefault="00586C60" w:rsidP="00586C60">
      <w:pPr>
        <w:pStyle w:val="Listaszerbekezds"/>
        <w:ind w:left="0"/>
        <w:rPr>
          <w:rFonts w:eastAsia="Symbol"/>
          <w:sz w:val="26"/>
          <w:szCs w:val="26"/>
        </w:rPr>
      </w:pPr>
    </w:p>
    <w:p w:rsidR="00692CC6" w:rsidRDefault="00586C60" w:rsidP="00586C60">
      <w:pPr>
        <w:pStyle w:val="Listaszerbekezds"/>
        <w:ind w:left="0"/>
        <w:rPr>
          <w:rFonts w:eastAsia="Symbol"/>
          <w:szCs w:val="24"/>
        </w:rPr>
      </w:pPr>
      <w:r w:rsidRPr="00EA4880">
        <w:rPr>
          <w:rFonts w:eastAsia="Symbol"/>
          <w:szCs w:val="24"/>
        </w:rPr>
        <w:t xml:space="preserve">A Társulat </w:t>
      </w:r>
      <w:r w:rsidRPr="00EA4880">
        <w:rPr>
          <w:rFonts w:eastAsia="Symbol"/>
          <w:b/>
          <w:szCs w:val="24"/>
        </w:rPr>
        <w:t>„Kőbe zárt világok”</w:t>
      </w:r>
      <w:r w:rsidRPr="00EA4880">
        <w:rPr>
          <w:rFonts w:eastAsia="Symbol"/>
          <w:szCs w:val="24"/>
        </w:rPr>
        <w:t xml:space="preserve"> sorozatcímmel tizenegy ismeretterjesztő rövidfilmet készíttetett, amelyek </w:t>
      </w:r>
      <w:hyperlink r:id="rId35" w:history="1">
        <w:r w:rsidRPr="00EA4880">
          <w:rPr>
            <w:rStyle w:val="Hiperhivatkozs"/>
            <w:rFonts w:eastAsia="Symbol"/>
            <w:szCs w:val="24"/>
          </w:rPr>
          <w:t>elérhetők honlapunkról</w:t>
        </w:r>
      </w:hyperlink>
      <w:r w:rsidR="00E03C4F" w:rsidRPr="00EA4880">
        <w:rPr>
          <w:rFonts w:eastAsia="Symbol"/>
          <w:szCs w:val="24"/>
        </w:rPr>
        <w:t xml:space="preserve"> is</w:t>
      </w:r>
      <w:r w:rsidRPr="00EA4880">
        <w:rPr>
          <w:rFonts w:eastAsia="Symbol"/>
          <w:szCs w:val="24"/>
        </w:rPr>
        <w:t>.</w:t>
      </w:r>
    </w:p>
    <w:p w:rsidR="00EA4880" w:rsidRPr="00EA4880" w:rsidRDefault="00EA4880" w:rsidP="00586C60">
      <w:pPr>
        <w:pStyle w:val="Listaszerbekezds"/>
        <w:ind w:left="0"/>
        <w:rPr>
          <w:rFonts w:eastAsia="Symbol"/>
          <w:szCs w:val="24"/>
        </w:rPr>
      </w:pPr>
    </w:p>
    <w:tbl>
      <w:tblPr>
        <w:tblStyle w:val="Rcsostblzat"/>
        <w:tblW w:w="0" w:type="auto"/>
        <w:tblLook w:val="04A0" w:firstRow="1" w:lastRow="0" w:firstColumn="1" w:lastColumn="0" w:noHBand="0" w:noVBand="1"/>
      </w:tblPr>
      <w:tblGrid>
        <w:gridCol w:w="4814"/>
        <w:gridCol w:w="4814"/>
      </w:tblGrid>
      <w:tr w:rsidR="00EA4880" w:rsidTr="00EA4880">
        <w:tc>
          <w:tcPr>
            <w:tcW w:w="4814" w:type="dxa"/>
          </w:tcPr>
          <w:p w:rsidR="00EA4880" w:rsidRPr="00EA4880" w:rsidRDefault="00AA0445" w:rsidP="00EA4880">
            <w:pPr>
              <w:pStyle w:val="NormlWeb"/>
              <w:spacing w:before="0" w:after="0"/>
              <w:rPr>
                <w:rStyle w:val="Hiperhivatkozs"/>
                <w:rFonts w:ascii="Times New Roman" w:hAnsi="Times New Roman" w:cs="Times New Roman"/>
              </w:rPr>
            </w:pPr>
            <w:hyperlink r:id="rId36" w:history="1">
              <w:r w:rsidR="00EA4880" w:rsidRPr="00EA4880">
                <w:rPr>
                  <w:rStyle w:val="Hiperhivatkozs"/>
                  <w:rFonts w:ascii="Times New Roman" w:hAnsi="Times New Roman" w:cs="Times New Roman"/>
                </w:rPr>
                <w:t>Földtudományok nem csak férfiaknak! - ENGIE</w:t>
              </w:r>
            </w:hyperlink>
          </w:p>
          <w:p w:rsidR="00EA4880" w:rsidRPr="00EA4880" w:rsidRDefault="00AA0445" w:rsidP="00EA4880">
            <w:pPr>
              <w:pStyle w:val="NormlWeb"/>
              <w:spacing w:before="0" w:after="0"/>
              <w:rPr>
                <w:rStyle w:val="Hiperhivatkozs"/>
                <w:rFonts w:ascii="Times New Roman" w:hAnsi="Times New Roman" w:cs="Times New Roman"/>
              </w:rPr>
            </w:pPr>
            <w:hyperlink r:id="rId37" w:history="1">
              <w:r w:rsidR="00EA4880" w:rsidRPr="00EA4880">
                <w:rPr>
                  <w:rStyle w:val="Hiperhivatkozs"/>
                  <w:rFonts w:ascii="Times New Roman" w:hAnsi="Times New Roman" w:cs="Times New Roman"/>
                </w:rPr>
                <w:t>Régi bányák új köntösben</w:t>
              </w:r>
            </w:hyperlink>
          </w:p>
          <w:p w:rsidR="00EA4880" w:rsidRPr="00EA4880" w:rsidRDefault="00AA0445" w:rsidP="00EA4880">
            <w:pPr>
              <w:pStyle w:val="NormlWeb"/>
              <w:spacing w:before="0" w:after="0"/>
              <w:rPr>
                <w:rStyle w:val="Hiperhivatkozs"/>
                <w:rFonts w:ascii="Times New Roman" w:hAnsi="Times New Roman" w:cs="Times New Roman"/>
              </w:rPr>
            </w:pPr>
            <w:hyperlink r:id="rId38" w:history="1">
              <w:r w:rsidR="00EA4880" w:rsidRPr="00EA4880">
                <w:rPr>
                  <w:rStyle w:val="Hiperhivatkozs"/>
                  <w:rFonts w:ascii="Times New Roman" w:hAnsi="Times New Roman" w:cs="Times New Roman"/>
                </w:rPr>
                <w:t>A Kárpát-medence vulkánjai</w:t>
              </w:r>
            </w:hyperlink>
          </w:p>
          <w:p w:rsidR="00EA4880" w:rsidRPr="00EA4880" w:rsidRDefault="00AA0445" w:rsidP="00EA4880">
            <w:pPr>
              <w:pStyle w:val="NormlWeb"/>
              <w:spacing w:before="0" w:after="0"/>
              <w:rPr>
                <w:rStyle w:val="Hiperhivatkozs"/>
                <w:rFonts w:ascii="Times New Roman" w:hAnsi="Times New Roman" w:cs="Times New Roman"/>
              </w:rPr>
            </w:pPr>
            <w:hyperlink r:id="rId39" w:history="1">
              <w:r w:rsidR="00EA4880" w:rsidRPr="00EA4880">
                <w:rPr>
                  <w:rStyle w:val="Hiperhivatkozs"/>
                  <w:rFonts w:ascii="Times New Roman" w:hAnsi="Times New Roman" w:cs="Times New Roman"/>
                </w:rPr>
                <w:t>Stabilizotópokkal a klímaváltozás nyomában</w:t>
              </w:r>
            </w:hyperlink>
          </w:p>
          <w:p w:rsidR="00EA4880" w:rsidRPr="00EA4880" w:rsidRDefault="00AA0445" w:rsidP="00EA4880">
            <w:pPr>
              <w:pStyle w:val="NormlWeb"/>
              <w:spacing w:before="0" w:after="0"/>
              <w:rPr>
                <w:rStyle w:val="Hiperhivatkozs"/>
                <w:rFonts w:ascii="Times New Roman" w:hAnsi="Times New Roman" w:cs="Times New Roman"/>
              </w:rPr>
            </w:pPr>
            <w:hyperlink r:id="rId40" w:history="1">
              <w:r w:rsidR="00EA4880" w:rsidRPr="00EA4880">
                <w:rPr>
                  <w:rStyle w:val="Hiperhivatkozs"/>
                  <w:rFonts w:ascii="Times New Roman" w:hAnsi="Times New Roman" w:cs="Times New Roman"/>
                </w:rPr>
                <w:t>Fosszilis energiahordozók</w:t>
              </w:r>
            </w:hyperlink>
          </w:p>
          <w:p w:rsidR="00EA4880" w:rsidRPr="00EA4880" w:rsidRDefault="00EA4880" w:rsidP="00586C60">
            <w:pPr>
              <w:pStyle w:val="NormlWeb"/>
              <w:spacing w:before="0" w:after="0"/>
              <w:rPr>
                <w:rFonts w:ascii="Times New Roman" w:eastAsia="Symbol" w:hAnsi="Times New Roman" w:cs="Times New Roman"/>
                <w:color w:val="0070C0"/>
                <w:u w:val="single"/>
              </w:rPr>
            </w:pPr>
          </w:p>
        </w:tc>
        <w:tc>
          <w:tcPr>
            <w:tcW w:w="4814" w:type="dxa"/>
          </w:tcPr>
          <w:p w:rsidR="00EA4880" w:rsidRPr="00EA4880" w:rsidRDefault="00AA0445" w:rsidP="00EA4880">
            <w:pPr>
              <w:pStyle w:val="NormlWeb"/>
              <w:spacing w:before="0" w:after="0"/>
              <w:rPr>
                <w:rStyle w:val="Hiperhivatkozs"/>
                <w:rFonts w:ascii="Times New Roman" w:hAnsi="Times New Roman" w:cs="Times New Roman"/>
              </w:rPr>
            </w:pPr>
            <w:hyperlink r:id="rId41" w:history="1">
              <w:proofErr w:type="spellStart"/>
              <w:r w:rsidR="00EA4880" w:rsidRPr="00EA4880">
                <w:rPr>
                  <w:rStyle w:val="Hiperhivatkozs"/>
                  <w:rFonts w:ascii="Times New Roman" w:hAnsi="Times New Roman" w:cs="Times New Roman"/>
                </w:rPr>
                <w:t>Dinók</w:t>
              </w:r>
              <w:proofErr w:type="spellEnd"/>
              <w:r w:rsidR="00EA4880" w:rsidRPr="00EA4880">
                <w:rPr>
                  <w:rStyle w:val="Hiperhivatkozs"/>
                  <w:rFonts w:ascii="Times New Roman" w:hAnsi="Times New Roman" w:cs="Times New Roman"/>
                </w:rPr>
                <w:t xml:space="preserve"> a Bakonyban</w:t>
              </w:r>
            </w:hyperlink>
          </w:p>
          <w:p w:rsidR="00EA4880" w:rsidRPr="00EA4880" w:rsidRDefault="00AA0445" w:rsidP="00EA4880">
            <w:pPr>
              <w:pStyle w:val="NormlWeb"/>
              <w:spacing w:before="0" w:after="0"/>
              <w:rPr>
                <w:rStyle w:val="Hiperhivatkozs"/>
                <w:rFonts w:ascii="Times New Roman" w:hAnsi="Times New Roman" w:cs="Times New Roman"/>
              </w:rPr>
            </w:pPr>
            <w:hyperlink r:id="rId42" w:history="1">
              <w:r w:rsidR="00EA4880" w:rsidRPr="00EA4880">
                <w:rPr>
                  <w:rStyle w:val="Hiperhivatkozs"/>
                  <w:rFonts w:ascii="Times New Roman" w:hAnsi="Times New Roman" w:cs="Times New Roman"/>
                </w:rPr>
                <w:t>Földtani veszélyforrások - tűzhányók</w:t>
              </w:r>
            </w:hyperlink>
          </w:p>
          <w:p w:rsidR="00EA4880" w:rsidRPr="00EA4880" w:rsidRDefault="00AA0445" w:rsidP="00EA4880">
            <w:pPr>
              <w:pStyle w:val="NormlWeb"/>
              <w:spacing w:before="0" w:after="0"/>
              <w:rPr>
                <w:rStyle w:val="Hiperhivatkozs"/>
                <w:rFonts w:ascii="Times New Roman" w:hAnsi="Times New Roman" w:cs="Times New Roman"/>
              </w:rPr>
            </w:pPr>
            <w:hyperlink r:id="rId43" w:history="1">
              <w:r w:rsidR="00EA4880" w:rsidRPr="00EA4880">
                <w:rPr>
                  <w:rStyle w:val="Hiperhivatkozs"/>
                  <w:rFonts w:ascii="Times New Roman" w:hAnsi="Times New Roman" w:cs="Times New Roman"/>
                </w:rPr>
                <w:t>Budapest barlangjai</w:t>
              </w:r>
            </w:hyperlink>
          </w:p>
          <w:p w:rsidR="00EA4880" w:rsidRPr="00EA4880" w:rsidRDefault="00AA0445" w:rsidP="00EA4880">
            <w:pPr>
              <w:pStyle w:val="NormlWeb"/>
              <w:spacing w:before="0" w:after="0"/>
              <w:rPr>
                <w:rStyle w:val="Hiperhivatkozs"/>
                <w:rFonts w:ascii="Times New Roman" w:hAnsi="Times New Roman" w:cs="Times New Roman"/>
              </w:rPr>
            </w:pPr>
            <w:hyperlink r:id="rId44" w:history="1">
              <w:r w:rsidR="00EA4880" w:rsidRPr="00EA4880">
                <w:rPr>
                  <w:rStyle w:val="Hiperhivatkozs"/>
                  <w:rFonts w:ascii="Times New Roman" w:hAnsi="Times New Roman" w:cs="Times New Roman"/>
                </w:rPr>
                <w:t>A bányászat jövője</w:t>
              </w:r>
            </w:hyperlink>
            <w:r w:rsidR="00EA4880" w:rsidRPr="00EA4880">
              <w:rPr>
                <w:rStyle w:val="Hiperhivatkozs"/>
                <w:rFonts w:ascii="Times New Roman" w:hAnsi="Times New Roman" w:cs="Times New Roman"/>
              </w:rPr>
              <w:t xml:space="preserve"> </w:t>
            </w:r>
          </w:p>
          <w:p w:rsidR="00EA4880" w:rsidRPr="00EA4880" w:rsidRDefault="00AA0445" w:rsidP="00EA4880">
            <w:pPr>
              <w:pStyle w:val="NormlWeb"/>
              <w:spacing w:before="0" w:after="0"/>
              <w:rPr>
                <w:rStyle w:val="Hiperhivatkozs"/>
                <w:rFonts w:ascii="Times New Roman" w:hAnsi="Times New Roman" w:cs="Times New Roman"/>
              </w:rPr>
            </w:pPr>
            <w:hyperlink r:id="rId45" w:history="1">
              <w:proofErr w:type="spellStart"/>
              <w:r w:rsidR="00EA4880" w:rsidRPr="00EA4880">
                <w:rPr>
                  <w:rStyle w:val="Hiperhivatkozs"/>
                  <w:rFonts w:ascii="Times New Roman" w:hAnsi="Times New Roman" w:cs="Times New Roman"/>
                </w:rPr>
                <w:t>Geotermia</w:t>
              </w:r>
              <w:proofErr w:type="spellEnd"/>
            </w:hyperlink>
          </w:p>
          <w:p w:rsidR="00EA4880" w:rsidRPr="00EA4880" w:rsidRDefault="00AA0445" w:rsidP="00586C60">
            <w:pPr>
              <w:pStyle w:val="NormlWeb"/>
              <w:spacing w:before="0" w:after="0"/>
              <w:rPr>
                <w:rFonts w:ascii="Times New Roman" w:hAnsi="Times New Roman" w:cs="Times New Roman"/>
                <w:color w:val="000080"/>
                <w:u w:val="single"/>
              </w:rPr>
            </w:pPr>
            <w:hyperlink r:id="rId46" w:history="1">
              <w:r w:rsidR="00EA4880" w:rsidRPr="00EA4880">
                <w:rPr>
                  <w:rStyle w:val="Hiperhivatkozs"/>
                  <w:rFonts w:ascii="Times New Roman" w:hAnsi="Times New Roman" w:cs="Times New Roman"/>
                </w:rPr>
                <w:t>Budapest felszín alatti vizei</w:t>
              </w:r>
            </w:hyperlink>
          </w:p>
        </w:tc>
      </w:tr>
    </w:tbl>
    <w:p w:rsidR="00EA4880" w:rsidRPr="00EA4880" w:rsidRDefault="00EA4880" w:rsidP="00586C60">
      <w:pPr>
        <w:pStyle w:val="NormlWeb"/>
        <w:spacing w:before="0" w:after="0"/>
        <w:rPr>
          <w:rFonts w:eastAsia="Symbol"/>
          <w:color w:val="0070C0"/>
          <w:u w:val="single"/>
        </w:rPr>
      </w:pPr>
    </w:p>
    <w:p w:rsidR="001233AE" w:rsidRPr="0061388A" w:rsidRDefault="001233AE" w:rsidP="00692CC6">
      <w:pPr>
        <w:rPr>
          <w:rFonts w:eastAsia="Symbol"/>
        </w:rPr>
      </w:pPr>
    </w:p>
    <w:tbl>
      <w:tblPr>
        <w:tblStyle w:val="Rcsostblzat"/>
        <w:tblW w:w="0" w:type="auto"/>
        <w:tblLook w:val="04A0" w:firstRow="1" w:lastRow="0" w:firstColumn="1" w:lastColumn="0" w:noHBand="0" w:noVBand="1"/>
      </w:tblPr>
      <w:tblGrid>
        <w:gridCol w:w="9628"/>
      </w:tblGrid>
      <w:tr w:rsidR="005266B4" w:rsidRPr="0061388A" w:rsidTr="007E28B9">
        <w:tc>
          <w:tcPr>
            <w:tcW w:w="9628" w:type="dxa"/>
            <w:shd w:val="clear" w:color="auto" w:fill="D9D9D9" w:themeFill="background1" w:themeFillShade="D9"/>
          </w:tcPr>
          <w:p w:rsidR="008F6B11" w:rsidRPr="0061388A" w:rsidRDefault="00997ADC" w:rsidP="001713C0">
            <w:pPr>
              <w:widowControl/>
              <w:suppressAutoHyphens w:val="0"/>
              <w:autoSpaceDE/>
              <w:jc w:val="both"/>
              <w:rPr>
                <w:rFonts w:ascii="Times New Roman" w:hAnsi="Times New Roman" w:cs="Times New Roman"/>
                <w:b/>
                <w:sz w:val="26"/>
                <w:szCs w:val="26"/>
              </w:rPr>
            </w:pPr>
            <w:r w:rsidRPr="0061388A">
              <w:rPr>
                <w:rFonts w:ascii="Times New Roman" w:hAnsi="Times New Roman" w:cs="Times New Roman"/>
                <w:bCs/>
                <w:sz w:val="26"/>
                <w:szCs w:val="26"/>
              </w:rPr>
              <w:t xml:space="preserve"> </w:t>
            </w:r>
            <w:r w:rsidR="008F6B11" w:rsidRPr="0061388A">
              <w:rPr>
                <w:rFonts w:ascii="Times New Roman" w:hAnsi="Times New Roman" w:cs="Times New Roman"/>
                <w:b/>
                <w:sz w:val="26"/>
                <w:szCs w:val="26"/>
              </w:rPr>
              <w:t>H2020 PROJEKTJEINK LEGÚJABB HÍREI</w:t>
            </w:r>
          </w:p>
        </w:tc>
      </w:tr>
    </w:tbl>
    <w:p w:rsidR="00227983" w:rsidRPr="0061388A" w:rsidRDefault="00227983" w:rsidP="001713C0">
      <w:pPr>
        <w:autoSpaceDN w:val="0"/>
        <w:adjustRightInd w:val="0"/>
        <w:jc w:val="both"/>
        <w:rPr>
          <w:rFonts w:eastAsia="Calibri"/>
          <w:b/>
          <w:sz w:val="26"/>
          <w:szCs w:val="26"/>
        </w:rPr>
      </w:pPr>
    </w:p>
    <w:p w:rsidR="00227983" w:rsidRPr="00977AF5" w:rsidRDefault="0061388A" w:rsidP="001713C0">
      <w:pPr>
        <w:widowControl/>
        <w:suppressAutoHyphens w:val="0"/>
        <w:autoSpaceDE/>
        <w:jc w:val="both"/>
        <w:rPr>
          <w:b/>
        </w:rPr>
      </w:pPr>
      <w:r w:rsidRPr="00977AF5">
        <w:rPr>
          <w:b/>
        </w:rPr>
        <w:t>ROBOMINERS</w:t>
      </w:r>
    </w:p>
    <w:p w:rsidR="007B21F9" w:rsidRPr="007B21F9" w:rsidRDefault="007B21F9" w:rsidP="007B21F9">
      <w:r w:rsidRPr="007B21F9">
        <w:t xml:space="preserve">Február 18-án a ROBOMINERS projekt </w:t>
      </w:r>
      <w:proofErr w:type="spellStart"/>
      <w:r w:rsidRPr="007B21F9">
        <w:t>webináriumot</w:t>
      </w:r>
      <w:proofErr w:type="spellEnd"/>
      <w:r w:rsidRPr="007B21F9">
        <w:t xml:space="preserve"> szervezett "</w:t>
      </w:r>
      <w:proofErr w:type="spellStart"/>
      <w:r w:rsidRPr="007B21F9">
        <w:rPr>
          <w:lang w:eastAsia="hu-HU"/>
        </w:rPr>
        <w:t>Small</w:t>
      </w:r>
      <w:proofErr w:type="spellEnd"/>
      <w:r w:rsidRPr="007B21F9">
        <w:rPr>
          <w:lang w:eastAsia="hu-HU"/>
        </w:rPr>
        <w:t xml:space="preserve"> and </w:t>
      </w:r>
      <w:proofErr w:type="spellStart"/>
      <w:r w:rsidRPr="007B21F9">
        <w:rPr>
          <w:lang w:eastAsia="hu-HU"/>
        </w:rPr>
        <w:t>very-small</w:t>
      </w:r>
      <w:proofErr w:type="spellEnd"/>
      <w:r w:rsidRPr="007B21F9">
        <w:rPr>
          <w:lang w:eastAsia="hu-HU"/>
        </w:rPr>
        <w:t xml:space="preserve"> </w:t>
      </w:r>
      <w:proofErr w:type="spellStart"/>
      <w:r w:rsidRPr="007B21F9">
        <w:rPr>
          <w:lang w:eastAsia="hu-HU"/>
        </w:rPr>
        <w:t>scale</w:t>
      </w:r>
      <w:proofErr w:type="spellEnd"/>
      <w:r w:rsidRPr="007B21F9">
        <w:rPr>
          <w:lang w:eastAsia="hu-HU"/>
        </w:rPr>
        <w:t xml:space="preserve"> </w:t>
      </w:r>
      <w:proofErr w:type="spellStart"/>
      <w:r w:rsidRPr="007B21F9">
        <w:rPr>
          <w:lang w:eastAsia="hu-HU"/>
        </w:rPr>
        <w:t>robotic</w:t>
      </w:r>
      <w:proofErr w:type="spellEnd"/>
      <w:r w:rsidRPr="007B21F9">
        <w:rPr>
          <w:lang w:eastAsia="hu-HU"/>
        </w:rPr>
        <w:t xml:space="preserve"> </w:t>
      </w:r>
      <w:proofErr w:type="spellStart"/>
      <w:r w:rsidRPr="007B21F9">
        <w:rPr>
          <w:lang w:eastAsia="hu-HU"/>
        </w:rPr>
        <w:t>mining</w:t>
      </w:r>
      <w:proofErr w:type="spellEnd"/>
      <w:r w:rsidRPr="007B21F9">
        <w:rPr>
          <w:lang w:eastAsia="hu-HU"/>
        </w:rPr>
        <w:t xml:space="preserve">: </w:t>
      </w:r>
      <w:proofErr w:type="spellStart"/>
      <w:r w:rsidRPr="007B21F9">
        <w:rPr>
          <w:lang w:eastAsia="hu-HU"/>
        </w:rPr>
        <w:t>deposit</w:t>
      </w:r>
      <w:proofErr w:type="spellEnd"/>
      <w:r w:rsidRPr="007B21F9">
        <w:rPr>
          <w:lang w:eastAsia="hu-HU"/>
        </w:rPr>
        <w:t xml:space="preserve"> </w:t>
      </w:r>
      <w:proofErr w:type="spellStart"/>
      <w:r w:rsidRPr="007B21F9">
        <w:rPr>
          <w:lang w:eastAsia="hu-HU"/>
        </w:rPr>
        <w:t>types</w:t>
      </w:r>
      <w:proofErr w:type="spellEnd"/>
      <w:r w:rsidRPr="007B21F9">
        <w:rPr>
          <w:lang w:eastAsia="hu-HU"/>
        </w:rPr>
        <w:t xml:space="preserve"> and </w:t>
      </w:r>
      <w:proofErr w:type="spellStart"/>
      <w:r w:rsidRPr="007B21F9">
        <w:rPr>
          <w:lang w:eastAsia="hu-HU"/>
        </w:rPr>
        <w:t>opportunities</w:t>
      </w:r>
      <w:proofErr w:type="spellEnd"/>
      <w:r w:rsidRPr="007B21F9">
        <w:rPr>
          <w:lang w:eastAsia="hu-HU"/>
        </w:rPr>
        <w:t xml:space="preserve"> </w:t>
      </w:r>
      <w:proofErr w:type="spellStart"/>
      <w:r w:rsidRPr="007B21F9">
        <w:rPr>
          <w:lang w:eastAsia="hu-HU"/>
        </w:rPr>
        <w:t>for</w:t>
      </w:r>
      <w:proofErr w:type="spellEnd"/>
      <w:r w:rsidRPr="007B21F9">
        <w:rPr>
          <w:lang w:eastAsia="hu-HU"/>
        </w:rPr>
        <w:t xml:space="preserve"> Europe</w:t>
      </w:r>
      <w:r w:rsidRPr="007B21F9">
        <w:t>" címmel.</w:t>
      </w:r>
    </w:p>
    <w:p w:rsidR="007B21F9" w:rsidRPr="007B21F9" w:rsidRDefault="007B21F9" w:rsidP="007B21F9">
      <w:r w:rsidRPr="007B21F9">
        <w:t xml:space="preserve">A felvétel már elérhető: </w:t>
      </w:r>
      <w:hyperlink r:id="rId47" w:history="1">
        <w:r w:rsidRPr="00977AF5">
          <w:rPr>
            <w:rStyle w:val="Hiperhivatkozs"/>
          </w:rPr>
          <w:t>https://www.youtube.com/watch?v=GNhy_cDfBtk</w:t>
        </w:r>
      </w:hyperlink>
      <w:r w:rsidRPr="007B21F9">
        <w:t xml:space="preserve">, az előadások pedig </w:t>
      </w:r>
      <w:r w:rsidR="00977AF5">
        <w:t>itt érhetők el.</w:t>
      </w:r>
    </w:p>
    <w:p w:rsidR="007B21F9" w:rsidRPr="007B21F9" w:rsidRDefault="00AA0445" w:rsidP="007B21F9">
      <w:pPr>
        <w:widowControl/>
        <w:numPr>
          <w:ilvl w:val="0"/>
          <w:numId w:val="45"/>
        </w:numPr>
        <w:suppressAutoHyphens w:val="0"/>
        <w:autoSpaceDE/>
        <w:spacing w:before="80" w:after="100" w:afterAutospacing="1"/>
        <w:ind w:left="714" w:hanging="357"/>
        <w:rPr>
          <w:lang w:eastAsia="hu-HU"/>
        </w:rPr>
      </w:pPr>
      <w:hyperlink r:id="rId48" w:history="1">
        <w:proofErr w:type="spellStart"/>
        <w:r w:rsidR="007B21F9" w:rsidRPr="007B21F9">
          <w:rPr>
            <w:u w:val="single"/>
            <w:lang w:eastAsia="hu-HU"/>
          </w:rPr>
          <w:t>Potential</w:t>
        </w:r>
        <w:proofErr w:type="spellEnd"/>
        <w:r w:rsidR="007B21F9" w:rsidRPr="007B21F9">
          <w:rPr>
            <w:u w:val="single"/>
            <w:lang w:eastAsia="hu-HU"/>
          </w:rPr>
          <w:t xml:space="preserve"> </w:t>
        </w:r>
        <w:proofErr w:type="spellStart"/>
        <w:r w:rsidR="007B21F9" w:rsidRPr="007B21F9">
          <w:rPr>
            <w:u w:val="single"/>
            <w:lang w:eastAsia="hu-HU"/>
          </w:rPr>
          <w:t>targets</w:t>
        </w:r>
        <w:proofErr w:type="spellEnd"/>
        <w:r w:rsidR="007B21F9" w:rsidRPr="007B21F9">
          <w:rPr>
            <w:u w:val="single"/>
            <w:lang w:eastAsia="hu-HU"/>
          </w:rPr>
          <w:t xml:space="preserve"> of </w:t>
        </w:r>
        <w:proofErr w:type="spellStart"/>
        <w:r w:rsidR="007B21F9" w:rsidRPr="007B21F9">
          <w:rPr>
            <w:u w:val="single"/>
            <w:lang w:eastAsia="hu-HU"/>
          </w:rPr>
          <w:t>small-scale</w:t>
        </w:r>
        <w:proofErr w:type="spellEnd"/>
        <w:r w:rsidR="007B21F9" w:rsidRPr="007B21F9">
          <w:rPr>
            <w:u w:val="single"/>
            <w:lang w:eastAsia="hu-HU"/>
          </w:rPr>
          <w:t xml:space="preserve"> </w:t>
        </w:r>
        <w:proofErr w:type="spellStart"/>
        <w:r w:rsidR="007B21F9" w:rsidRPr="007B21F9">
          <w:rPr>
            <w:u w:val="single"/>
            <w:lang w:eastAsia="hu-HU"/>
          </w:rPr>
          <w:t>robotic</w:t>
        </w:r>
        <w:proofErr w:type="spellEnd"/>
        <w:r w:rsidR="007B21F9" w:rsidRPr="007B21F9">
          <w:rPr>
            <w:u w:val="single"/>
            <w:lang w:eastAsia="hu-HU"/>
          </w:rPr>
          <w:t xml:space="preserve"> </w:t>
        </w:r>
        <w:proofErr w:type="spellStart"/>
        <w:r w:rsidR="007B21F9" w:rsidRPr="007B21F9">
          <w:rPr>
            <w:u w:val="single"/>
            <w:lang w:eastAsia="hu-HU"/>
          </w:rPr>
          <w:t>mining</w:t>
        </w:r>
        <w:proofErr w:type="spellEnd"/>
        <w:r w:rsidR="007B21F9" w:rsidRPr="007B21F9">
          <w:rPr>
            <w:u w:val="single"/>
            <w:lang w:eastAsia="hu-HU"/>
          </w:rPr>
          <w:t xml:space="preserve"> – </w:t>
        </w:r>
        <w:proofErr w:type="gramStart"/>
        <w:r w:rsidR="007B21F9" w:rsidRPr="007B21F9">
          <w:rPr>
            <w:u w:val="single"/>
            <w:lang w:eastAsia="hu-HU"/>
          </w:rPr>
          <w:t>a</w:t>
        </w:r>
        <w:proofErr w:type="gramEnd"/>
        <w:r w:rsidR="007B21F9" w:rsidRPr="007B21F9">
          <w:rPr>
            <w:u w:val="single"/>
            <w:lang w:eastAsia="hu-HU"/>
          </w:rPr>
          <w:t xml:space="preserve"> European </w:t>
        </w:r>
        <w:proofErr w:type="spellStart"/>
        <w:r w:rsidR="007B21F9" w:rsidRPr="007B21F9">
          <w:rPr>
            <w:u w:val="single"/>
            <w:lang w:eastAsia="hu-HU"/>
          </w:rPr>
          <w:t>outlook</w:t>
        </w:r>
        <w:proofErr w:type="spellEnd"/>
      </w:hyperlink>
      <w:r w:rsidR="007B21F9" w:rsidRPr="007B21F9">
        <w:rPr>
          <w:lang w:eastAsia="hu-HU"/>
        </w:rPr>
        <w:t xml:space="preserve"> – </w:t>
      </w:r>
      <w:r w:rsidR="007B21F9" w:rsidRPr="007B21F9">
        <w:rPr>
          <w:i/>
          <w:iCs/>
          <w:lang w:eastAsia="hu-HU"/>
        </w:rPr>
        <w:t>Eva Hartai, University of Miskolc</w:t>
      </w:r>
    </w:p>
    <w:p w:rsidR="007B21F9" w:rsidRPr="007B21F9" w:rsidRDefault="00AA0445" w:rsidP="007B21F9">
      <w:pPr>
        <w:widowControl/>
        <w:numPr>
          <w:ilvl w:val="0"/>
          <w:numId w:val="45"/>
        </w:numPr>
        <w:suppressAutoHyphens w:val="0"/>
        <w:autoSpaceDE/>
        <w:spacing w:before="100" w:beforeAutospacing="1" w:after="100" w:afterAutospacing="1"/>
        <w:rPr>
          <w:lang w:eastAsia="hu-HU"/>
        </w:rPr>
      </w:pPr>
      <w:hyperlink r:id="rId49" w:history="1">
        <w:proofErr w:type="spellStart"/>
        <w:r w:rsidR="007B21F9" w:rsidRPr="007B21F9">
          <w:rPr>
            <w:u w:val="single"/>
            <w:lang w:eastAsia="hu-HU"/>
          </w:rPr>
          <w:t>Challenges</w:t>
        </w:r>
        <w:proofErr w:type="spellEnd"/>
        <w:r w:rsidR="007B21F9" w:rsidRPr="007B21F9">
          <w:rPr>
            <w:u w:val="single"/>
            <w:lang w:eastAsia="hu-HU"/>
          </w:rPr>
          <w:t xml:space="preserve"> of </w:t>
        </w:r>
        <w:proofErr w:type="spellStart"/>
        <w:r w:rsidR="007B21F9" w:rsidRPr="007B21F9">
          <w:rPr>
            <w:u w:val="single"/>
            <w:lang w:eastAsia="hu-HU"/>
          </w:rPr>
          <w:t>reopening</w:t>
        </w:r>
        <w:proofErr w:type="spellEnd"/>
        <w:r w:rsidR="007B21F9" w:rsidRPr="007B21F9">
          <w:rPr>
            <w:u w:val="single"/>
            <w:lang w:eastAsia="hu-HU"/>
          </w:rPr>
          <w:t xml:space="preserve"> an old </w:t>
        </w:r>
        <w:proofErr w:type="spellStart"/>
        <w:r w:rsidR="007B21F9" w:rsidRPr="007B21F9">
          <w:rPr>
            <w:u w:val="single"/>
            <w:lang w:eastAsia="hu-HU"/>
          </w:rPr>
          <w:t>mine</w:t>
        </w:r>
        <w:proofErr w:type="spellEnd"/>
        <w:r w:rsidR="007B21F9" w:rsidRPr="007B21F9">
          <w:rPr>
            <w:u w:val="single"/>
            <w:lang w:eastAsia="hu-HU"/>
          </w:rPr>
          <w:t xml:space="preserve"> – The </w:t>
        </w:r>
        <w:proofErr w:type="spellStart"/>
        <w:r w:rsidR="007B21F9" w:rsidRPr="007B21F9">
          <w:rPr>
            <w:u w:val="single"/>
            <w:lang w:eastAsia="hu-HU"/>
          </w:rPr>
          <w:t>Jales</w:t>
        </w:r>
        <w:proofErr w:type="spellEnd"/>
        <w:r w:rsidR="007B21F9" w:rsidRPr="007B21F9">
          <w:rPr>
            <w:u w:val="single"/>
            <w:lang w:eastAsia="hu-HU"/>
          </w:rPr>
          <w:t xml:space="preserve"> </w:t>
        </w:r>
        <w:proofErr w:type="spellStart"/>
        <w:r w:rsidR="007B21F9" w:rsidRPr="007B21F9">
          <w:rPr>
            <w:u w:val="single"/>
            <w:lang w:eastAsia="hu-HU"/>
          </w:rPr>
          <w:t>gold</w:t>
        </w:r>
        <w:proofErr w:type="spellEnd"/>
        <w:r w:rsidR="007B21F9" w:rsidRPr="007B21F9">
          <w:rPr>
            <w:u w:val="single"/>
            <w:lang w:eastAsia="hu-HU"/>
          </w:rPr>
          <w:t xml:space="preserve"> </w:t>
        </w:r>
        <w:proofErr w:type="spellStart"/>
        <w:r w:rsidR="007B21F9" w:rsidRPr="007B21F9">
          <w:rPr>
            <w:u w:val="single"/>
            <w:lang w:eastAsia="hu-HU"/>
          </w:rPr>
          <w:t>mine</w:t>
        </w:r>
        <w:proofErr w:type="spellEnd"/>
      </w:hyperlink>
      <w:r w:rsidR="007B21F9" w:rsidRPr="007B21F9">
        <w:rPr>
          <w:lang w:eastAsia="hu-HU"/>
        </w:rPr>
        <w:t xml:space="preserve"> – </w:t>
      </w:r>
      <w:r w:rsidR="007B21F9" w:rsidRPr="007B21F9">
        <w:rPr>
          <w:i/>
          <w:iCs/>
          <w:lang w:eastAsia="hu-HU"/>
        </w:rPr>
        <w:t xml:space="preserve">José </w:t>
      </w:r>
      <w:proofErr w:type="spellStart"/>
      <w:r w:rsidR="007B21F9" w:rsidRPr="007B21F9">
        <w:rPr>
          <w:i/>
          <w:iCs/>
          <w:lang w:eastAsia="hu-HU"/>
        </w:rPr>
        <w:t>Mário</w:t>
      </w:r>
      <w:proofErr w:type="spellEnd"/>
      <w:r w:rsidR="007B21F9" w:rsidRPr="007B21F9">
        <w:rPr>
          <w:i/>
          <w:iCs/>
          <w:lang w:eastAsia="hu-HU"/>
        </w:rPr>
        <w:t xml:space="preserve"> </w:t>
      </w:r>
      <w:proofErr w:type="spellStart"/>
      <w:r w:rsidR="007B21F9" w:rsidRPr="007B21F9">
        <w:rPr>
          <w:i/>
          <w:iCs/>
          <w:lang w:eastAsia="hu-HU"/>
        </w:rPr>
        <w:t>Castelo</w:t>
      </w:r>
      <w:proofErr w:type="spellEnd"/>
      <w:r w:rsidR="007B21F9" w:rsidRPr="007B21F9">
        <w:rPr>
          <w:i/>
          <w:iCs/>
          <w:lang w:eastAsia="hu-HU"/>
        </w:rPr>
        <w:t xml:space="preserve"> </w:t>
      </w:r>
      <w:proofErr w:type="spellStart"/>
      <w:r w:rsidR="007B21F9" w:rsidRPr="007B21F9">
        <w:rPr>
          <w:i/>
          <w:iCs/>
          <w:lang w:eastAsia="hu-HU"/>
        </w:rPr>
        <w:t>Branco</w:t>
      </w:r>
      <w:proofErr w:type="spellEnd"/>
      <w:r w:rsidR="007B21F9" w:rsidRPr="007B21F9">
        <w:rPr>
          <w:i/>
          <w:iCs/>
          <w:lang w:eastAsia="hu-HU"/>
        </w:rPr>
        <w:t xml:space="preserve">, </w:t>
      </w:r>
      <w:proofErr w:type="spellStart"/>
      <w:r w:rsidR="007B21F9" w:rsidRPr="007B21F9">
        <w:rPr>
          <w:i/>
          <w:iCs/>
          <w:lang w:eastAsia="hu-HU"/>
        </w:rPr>
        <w:t>Geologia</w:t>
      </w:r>
      <w:proofErr w:type="spellEnd"/>
      <w:r w:rsidR="007B21F9" w:rsidRPr="007B21F9">
        <w:rPr>
          <w:i/>
          <w:iCs/>
          <w:lang w:eastAsia="hu-HU"/>
        </w:rPr>
        <w:t xml:space="preserve"> e </w:t>
      </w:r>
      <w:proofErr w:type="spellStart"/>
      <w:r w:rsidR="007B21F9" w:rsidRPr="007B21F9">
        <w:rPr>
          <w:i/>
          <w:iCs/>
          <w:lang w:eastAsia="hu-HU"/>
        </w:rPr>
        <w:t>Geotechnica</w:t>
      </w:r>
      <w:proofErr w:type="spellEnd"/>
      <w:r w:rsidR="007B21F9" w:rsidRPr="007B21F9">
        <w:rPr>
          <w:i/>
          <w:iCs/>
          <w:lang w:eastAsia="hu-HU"/>
        </w:rPr>
        <w:t xml:space="preserve"> </w:t>
      </w:r>
      <w:proofErr w:type="spellStart"/>
      <w:r w:rsidR="007B21F9" w:rsidRPr="007B21F9">
        <w:rPr>
          <w:i/>
          <w:iCs/>
          <w:lang w:eastAsia="hu-HU"/>
        </w:rPr>
        <w:t>Consultores</w:t>
      </w:r>
      <w:proofErr w:type="spellEnd"/>
      <w:r w:rsidR="007B21F9" w:rsidRPr="007B21F9">
        <w:rPr>
          <w:i/>
          <w:iCs/>
          <w:lang w:eastAsia="hu-HU"/>
        </w:rPr>
        <w:t xml:space="preserve"> LDA. </w:t>
      </w:r>
    </w:p>
    <w:p w:rsidR="007B21F9" w:rsidRPr="007B21F9" w:rsidRDefault="00AA0445" w:rsidP="007B21F9">
      <w:pPr>
        <w:widowControl/>
        <w:numPr>
          <w:ilvl w:val="0"/>
          <w:numId w:val="45"/>
        </w:numPr>
        <w:suppressAutoHyphens w:val="0"/>
        <w:autoSpaceDE/>
        <w:spacing w:before="100" w:beforeAutospacing="1" w:after="100" w:afterAutospacing="1"/>
        <w:rPr>
          <w:lang w:eastAsia="hu-HU"/>
        </w:rPr>
      </w:pPr>
      <w:hyperlink r:id="rId50" w:history="1">
        <w:r w:rsidR="007B21F9" w:rsidRPr="007B21F9">
          <w:rPr>
            <w:u w:val="single"/>
            <w:lang w:eastAsia="hu-HU"/>
          </w:rPr>
          <w:t xml:space="preserve">Mineral project </w:t>
        </w:r>
        <w:proofErr w:type="spellStart"/>
        <w:r w:rsidR="007B21F9" w:rsidRPr="007B21F9">
          <w:rPr>
            <w:u w:val="single"/>
            <w:lang w:eastAsia="hu-HU"/>
          </w:rPr>
          <w:t>development</w:t>
        </w:r>
        <w:proofErr w:type="spellEnd"/>
      </w:hyperlink>
      <w:r w:rsidR="007B21F9" w:rsidRPr="007B21F9">
        <w:rPr>
          <w:lang w:eastAsia="hu-HU"/>
        </w:rPr>
        <w:t xml:space="preserve"> – </w:t>
      </w:r>
      <w:r w:rsidR="007B21F9" w:rsidRPr="007B21F9">
        <w:rPr>
          <w:i/>
          <w:iCs/>
          <w:lang w:eastAsia="hu-HU"/>
        </w:rPr>
        <w:t xml:space="preserve">Edmund </w:t>
      </w:r>
      <w:proofErr w:type="spellStart"/>
      <w:r w:rsidR="007B21F9" w:rsidRPr="007B21F9">
        <w:rPr>
          <w:i/>
          <w:iCs/>
          <w:lang w:eastAsia="hu-HU"/>
        </w:rPr>
        <w:t>Sides</w:t>
      </w:r>
      <w:proofErr w:type="spellEnd"/>
      <w:r w:rsidR="007B21F9" w:rsidRPr="007B21F9">
        <w:rPr>
          <w:i/>
          <w:iCs/>
          <w:lang w:eastAsia="hu-HU"/>
        </w:rPr>
        <w:t>, PERC</w:t>
      </w:r>
    </w:p>
    <w:p w:rsidR="007B21F9" w:rsidRPr="007B21F9" w:rsidRDefault="00AA0445" w:rsidP="007B21F9">
      <w:pPr>
        <w:widowControl/>
        <w:numPr>
          <w:ilvl w:val="0"/>
          <w:numId w:val="45"/>
        </w:numPr>
        <w:suppressAutoHyphens w:val="0"/>
        <w:autoSpaceDE/>
        <w:spacing w:before="100" w:beforeAutospacing="1" w:after="100" w:afterAutospacing="1"/>
        <w:rPr>
          <w:lang w:eastAsia="hu-HU"/>
        </w:rPr>
      </w:pPr>
      <w:hyperlink r:id="rId51" w:history="1">
        <w:proofErr w:type="spellStart"/>
        <w:r w:rsidR="007B21F9" w:rsidRPr="007B21F9">
          <w:rPr>
            <w:u w:val="single"/>
            <w:lang w:eastAsia="hu-HU"/>
          </w:rPr>
          <w:t>Robots</w:t>
        </w:r>
        <w:proofErr w:type="spellEnd"/>
        <w:r w:rsidR="007B21F9" w:rsidRPr="007B21F9">
          <w:rPr>
            <w:u w:val="single"/>
            <w:lang w:eastAsia="hu-HU"/>
          </w:rPr>
          <w:t xml:space="preserve"> </w:t>
        </w:r>
        <w:proofErr w:type="spellStart"/>
        <w:r w:rsidR="007B21F9" w:rsidRPr="007B21F9">
          <w:rPr>
            <w:u w:val="single"/>
            <w:lang w:eastAsia="hu-HU"/>
          </w:rPr>
          <w:t>for</w:t>
        </w:r>
        <w:proofErr w:type="spellEnd"/>
        <w:r w:rsidR="007B21F9" w:rsidRPr="007B21F9">
          <w:rPr>
            <w:u w:val="single"/>
            <w:lang w:eastAsia="hu-HU"/>
          </w:rPr>
          <w:t xml:space="preserve"> </w:t>
        </w:r>
        <w:proofErr w:type="spellStart"/>
        <w:r w:rsidR="007B21F9" w:rsidRPr="007B21F9">
          <w:rPr>
            <w:u w:val="single"/>
            <w:lang w:eastAsia="hu-HU"/>
          </w:rPr>
          <w:t>small</w:t>
        </w:r>
        <w:proofErr w:type="spellEnd"/>
        <w:r w:rsidR="007B21F9" w:rsidRPr="007B21F9">
          <w:rPr>
            <w:u w:val="single"/>
            <w:lang w:eastAsia="hu-HU"/>
          </w:rPr>
          <w:t xml:space="preserve"> </w:t>
        </w:r>
        <w:proofErr w:type="spellStart"/>
        <w:r w:rsidR="007B21F9" w:rsidRPr="007B21F9">
          <w:rPr>
            <w:u w:val="single"/>
            <w:lang w:eastAsia="hu-HU"/>
          </w:rPr>
          <w:t>deposits</w:t>
        </w:r>
        <w:proofErr w:type="spellEnd"/>
        <w:r w:rsidR="007B21F9" w:rsidRPr="007B21F9">
          <w:rPr>
            <w:u w:val="single"/>
            <w:lang w:eastAsia="hu-HU"/>
          </w:rPr>
          <w:t xml:space="preserve"> in </w:t>
        </w:r>
        <w:proofErr w:type="spellStart"/>
        <w:r w:rsidR="007B21F9" w:rsidRPr="007B21F9">
          <w:rPr>
            <w:u w:val="single"/>
            <w:lang w:eastAsia="hu-HU"/>
          </w:rPr>
          <w:t>abandoned</w:t>
        </w:r>
        <w:proofErr w:type="spellEnd"/>
        <w:r w:rsidR="007B21F9" w:rsidRPr="007B21F9">
          <w:rPr>
            <w:u w:val="single"/>
            <w:lang w:eastAsia="hu-HU"/>
          </w:rPr>
          <w:t xml:space="preserve"> </w:t>
        </w:r>
        <w:proofErr w:type="spellStart"/>
        <w:r w:rsidR="007B21F9" w:rsidRPr="007B21F9">
          <w:rPr>
            <w:u w:val="single"/>
            <w:lang w:eastAsia="hu-HU"/>
          </w:rPr>
          <w:t>mines</w:t>
        </w:r>
        <w:proofErr w:type="spellEnd"/>
      </w:hyperlink>
      <w:r w:rsidR="007B21F9" w:rsidRPr="007B21F9">
        <w:rPr>
          <w:lang w:eastAsia="hu-HU"/>
        </w:rPr>
        <w:t xml:space="preserve"> – </w:t>
      </w:r>
      <w:r w:rsidR="007B21F9" w:rsidRPr="007B21F9">
        <w:rPr>
          <w:i/>
          <w:iCs/>
          <w:lang w:eastAsia="hu-HU"/>
        </w:rPr>
        <w:t xml:space="preserve">Stephen </w:t>
      </w:r>
      <w:proofErr w:type="spellStart"/>
      <w:r w:rsidR="007B21F9" w:rsidRPr="007B21F9">
        <w:rPr>
          <w:i/>
          <w:iCs/>
          <w:lang w:eastAsia="hu-HU"/>
        </w:rPr>
        <w:t>Henley</w:t>
      </w:r>
      <w:proofErr w:type="spellEnd"/>
      <w:r w:rsidR="007B21F9" w:rsidRPr="007B21F9">
        <w:rPr>
          <w:i/>
          <w:iCs/>
          <w:lang w:eastAsia="hu-HU"/>
        </w:rPr>
        <w:t>, RCI</w:t>
      </w:r>
    </w:p>
    <w:p w:rsidR="00977AF5" w:rsidRDefault="00977AF5" w:rsidP="00977AF5">
      <w:pPr>
        <w:widowControl/>
        <w:suppressAutoHyphens w:val="0"/>
        <w:autoSpaceDE/>
        <w:jc w:val="center"/>
      </w:pPr>
      <w:r>
        <w:t>*****</w:t>
      </w:r>
    </w:p>
    <w:p w:rsidR="00977AF5" w:rsidRPr="00977AF5" w:rsidRDefault="00977AF5" w:rsidP="00977AF5">
      <w:r w:rsidRPr="00977AF5">
        <w:t>Június 4-én került sor az ROBOMINERS által szervezett első online klaszter találkozóra, ahol a ROBOMINERS csapata találkozott más uniós finanszírozású proje</w:t>
      </w:r>
      <w:r w:rsidR="00FE1AED">
        <w:t>ktek csapataival</w:t>
      </w:r>
      <w:r w:rsidRPr="00977AF5">
        <w:t xml:space="preserve"> (Horizon2020 és EIT </w:t>
      </w:r>
      <w:proofErr w:type="spellStart"/>
      <w:r w:rsidRPr="00977AF5">
        <w:t>RawMaterials</w:t>
      </w:r>
      <w:proofErr w:type="spellEnd"/>
      <w:r w:rsidRPr="00977AF5">
        <w:t>), hogy megosszák tapasztalataikat és ötleteiket, a jövőbeli együttműködés érdekében.</w:t>
      </w:r>
    </w:p>
    <w:p w:rsidR="004B19DC" w:rsidRPr="007B21F9" w:rsidRDefault="00431E92" w:rsidP="004B19DC">
      <w:pPr>
        <w:widowControl/>
        <w:suppressAutoHyphens w:val="0"/>
        <w:autoSpaceDE/>
        <w:jc w:val="both"/>
      </w:pPr>
      <w:r w:rsidRPr="007B21F9">
        <w:t xml:space="preserve">A projekt legfrissebb </w:t>
      </w:r>
      <w:hyperlink r:id="rId52" w:history="1">
        <w:r w:rsidRPr="007B21F9">
          <w:rPr>
            <w:rStyle w:val="Hiperhivatkozs"/>
            <w:color w:val="auto"/>
          </w:rPr>
          <w:t>híreit itt olvashatják.</w:t>
        </w:r>
      </w:hyperlink>
      <w:r w:rsidR="004B19DC" w:rsidRPr="007B21F9">
        <w:t xml:space="preserve"> </w:t>
      </w:r>
    </w:p>
    <w:p w:rsidR="003D1F24" w:rsidRPr="005266B4" w:rsidRDefault="003D1F24" w:rsidP="003D1F24">
      <w:pPr>
        <w:shd w:val="clear" w:color="auto" w:fill="FFFFFF"/>
        <w:jc w:val="both"/>
        <w:rPr>
          <w:sz w:val="26"/>
          <w:szCs w:val="26"/>
          <w:lang w:eastAsia="hu-HU"/>
        </w:rPr>
      </w:pPr>
      <w:r w:rsidRPr="005266B4">
        <w:rPr>
          <w:sz w:val="26"/>
          <w:szCs w:val="26"/>
          <w:lang w:eastAsia="hu-HU"/>
        </w:rPr>
        <w:t>————————————————————————</w:t>
      </w:r>
    </w:p>
    <w:p w:rsidR="003D1F24" w:rsidRDefault="003D1F24" w:rsidP="001713C0">
      <w:pPr>
        <w:widowControl/>
        <w:suppressAutoHyphens w:val="0"/>
        <w:autoSpaceDE/>
        <w:jc w:val="both"/>
      </w:pPr>
    </w:p>
    <w:p w:rsidR="00B73B2E" w:rsidRPr="00436A1A" w:rsidRDefault="00B73B2E" w:rsidP="001713C0">
      <w:pPr>
        <w:widowControl/>
        <w:suppressAutoHyphens w:val="0"/>
        <w:autoSpaceDE/>
        <w:jc w:val="both"/>
        <w:rPr>
          <w:b/>
        </w:rPr>
      </w:pPr>
      <w:r w:rsidRPr="00436A1A">
        <w:rPr>
          <w:b/>
        </w:rPr>
        <w:t>CROWDTHERMAL</w:t>
      </w:r>
    </w:p>
    <w:p w:rsidR="00A838C0" w:rsidRPr="00436A1A" w:rsidRDefault="00A838C0" w:rsidP="00A838C0">
      <w:r w:rsidRPr="00436A1A">
        <w:t xml:space="preserve">A GEOENVI és a CROWDTHERMAL projektek közösen szerveztek </w:t>
      </w:r>
      <w:proofErr w:type="spellStart"/>
      <w:r w:rsidRPr="00436A1A">
        <w:t>webináriumot</w:t>
      </w:r>
      <w:proofErr w:type="spellEnd"/>
      <w:r w:rsidRPr="00436A1A">
        <w:t xml:space="preserve"> "</w:t>
      </w:r>
      <w:proofErr w:type="spellStart"/>
      <w:r w:rsidRPr="00436A1A">
        <w:rPr>
          <w:rStyle w:val="Kiemels2"/>
        </w:rPr>
        <w:t>Targeting</w:t>
      </w:r>
      <w:proofErr w:type="spellEnd"/>
      <w:r w:rsidRPr="00436A1A">
        <w:rPr>
          <w:rStyle w:val="Kiemels2"/>
        </w:rPr>
        <w:t xml:space="preserve"> </w:t>
      </w:r>
      <w:proofErr w:type="spellStart"/>
      <w:r w:rsidRPr="00436A1A">
        <w:rPr>
          <w:rStyle w:val="Kiemels2"/>
        </w:rPr>
        <w:t>acceptability</w:t>
      </w:r>
      <w:proofErr w:type="spellEnd"/>
      <w:r w:rsidRPr="00436A1A">
        <w:rPr>
          <w:rStyle w:val="Kiemels2"/>
        </w:rPr>
        <w:t xml:space="preserve"> and </w:t>
      </w:r>
      <w:proofErr w:type="spellStart"/>
      <w:r w:rsidRPr="00436A1A">
        <w:rPr>
          <w:rStyle w:val="Kiemels2"/>
        </w:rPr>
        <w:t>co-ownership</w:t>
      </w:r>
      <w:proofErr w:type="spellEnd"/>
      <w:r w:rsidRPr="00436A1A">
        <w:rPr>
          <w:rStyle w:val="Kiemels2"/>
        </w:rPr>
        <w:t xml:space="preserve"> </w:t>
      </w:r>
      <w:proofErr w:type="spellStart"/>
      <w:r w:rsidRPr="00436A1A">
        <w:rPr>
          <w:rStyle w:val="Kiemels2"/>
        </w:rPr>
        <w:t>for</w:t>
      </w:r>
      <w:proofErr w:type="spellEnd"/>
      <w:r w:rsidRPr="00436A1A">
        <w:rPr>
          <w:rStyle w:val="Kiemels2"/>
        </w:rPr>
        <w:t xml:space="preserve"> </w:t>
      </w:r>
      <w:proofErr w:type="spellStart"/>
      <w:r w:rsidRPr="00436A1A">
        <w:rPr>
          <w:rStyle w:val="Kiemels2"/>
        </w:rPr>
        <w:t>deep</w:t>
      </w:r>
      <w:proofErr w:type="spellEnd"/>
      <w:r w:rsidRPr="00436A1A">
        <w:rPr>
          <w:rStyle w:val="Kiemels2"/>
        </w:rPr>
        <w:t xml:space="preserve"> </w:t>
      </w:r>
      <w:proofErr w:type="spellStart"/>
      <w:r w:rsidRPr="00436A1A">
        <w:rPr>
          <w:rStyle w:val="Kiemels2"/>
        </w:rPr>
        <w:t>geothermal</w:t>
      </w:r>
      <w:proofErr w:type="spellEnd"/>
      <w:r w:rsidRPr="00436A1A">
        <w:rPr>
          <w:rStyle w:val="Kiemels2"/>
        </w:rPr>
        <w:t xml:space="preserve"> </w:t>
      </w:r>
      <w:proofErr w:type="spellStart"/>
      <w:r w:rsidRPr="00436A1A">
        <w:rPr>
          <w:rStyle w:val="Kiemels2"/>
        </w:rPr>
        <w:t>projects</w:t>
      </w:r>
      <w:proofErr w:type="spellEnd"/>
      <w:r w:rsidRPr="00436A1A">
        <w:t xml:space="preserve">" címmel 2021. március 16-án, </w:t>
      </w:r>
    </w:p>
    <w:p w:rsidR="00A838C0" w:rsidRPr="00436A1A" w:rsidRDefault="00A838C0" w:rsidP="00A838C0">
      <w:r w:rsidRPr="00436A1A">
        <w:t xml:space="preserve">A projekt első részében </w:t>
      </w:r>
      <w:r w:rsidR="00FE1AED">
        <w:t>felállították</w:t>
      </w:r>
      <w:r w:rsidRPr="00436A1A">
        <w:t xml:space="preserve"> a társadalmi és pénzügyi szempontok, valamint a geotermikus kockázat</w:t>
      </w:r>
      <w:r w:rsidR="00FE1AED">
        <w:t xml:space="preserve">ok </w:t>
      </w:r>
      <w:r w:rsidRPr="00436A1A">
        <w:t>csökkentés</w:t>
      </w:r>
      <w:r w:rsidR="00FE1AED">
        <w:t>ének</w:t>
      </w:r>
      <w:r w:rsidRPr="00436A1A">
        <w:t xml:space="preserve"> mérföldköveit.</w:t>
      </w:r>
    </w:p>
    <w:p w:rsidR="00A838C0" w:rsidRPr="00436A1A" w:rsidRDefault="00A838C0" w:rsidP="00A838C0">
      <w:r w:rsidRPr="00436A1A">
        <w:t>- Megfogalmazták az a</w:t>
      </w:r>
      <w:r w:rsidR="00436A1A" w:rsidRPr="00436A1A">
        <w:t>lternatív finanszírozás</w:t>
      </w:r>
      <w:r w:rsidRPr="00436A1A">
        <w:t xml:space="preserve"> kockázat</w:t>
      </w:r>
      <w:r w:rsidR="00436A1A" w:rsidRPr="00436A1A">
        <w:t>ait</w:t>
      </w:r>
      <w:r w:rsidRPr="00436A1A">
        <w:t xml:space="preserve"> és </w:t>
      </w:r>
      <w:r w:rsidR="00436A1A" w:rsidRPr="00436A1A">
        <w:t xml:space="preserve">a </w:t>
      </w:r>
      <w:r w:rsidR="00FE1AED">
        <w:t>kockázat</w:t>
      </w:r>
      <w:r w:rsidR="00436A1A" w:rsidRPr="00436A1A">
        <w:t>csökkentés lehetőségeit</w:t>
      </w:r>
    </w:p>
    <w:p w:rsidR="00A838C0" w:rsidRPr="00436A1A" w:rsidRDefault="00A838C0" w:rsidP="00A838C0">
      <w:r w:rsidRPr="00436A1A">
        <w:t xml:space="preserve">- Kidolgozták a nyilvánosság bevonására vonatkozó iránymutatásokat </w:t>
      </w:r>
    </w:p>
    <w:p w:rsidR="00A838C0" w:rsidRPr="00436A1A" w:rsidRDefault="00A838C0" w:rsidP="00A838C0">
      <w:r w:rsidRPr="00436A1A">
        <w:t>- Kidolgoz</w:t>
      </w:r>
      <w:r w:rsidR="00436A1A" w:rsidRPr="00436A1A">
        <w:t>ták</w:t>
      </w:r>
      <w:r w:rsidRPr="00436A1A">
        <w:t xml:space="preserve"> geotermikus energi</w:t>
      </w:r>
      <w:r w:rsidR="00436A1A" w:rsidRPr="00436A1A">
        <w:t>a használatára</w:t>
      </w:r>
      <w:r w:rsidRPr="00436A1A">
        <w:t xml:space="preserve"> vonatkozó új finanszírozási mechanizmusok</w:t>
      </w:r>
      <w:r w:rsidR="00436A1A" w:rsidRPr="00436A1A">
        <w:t>at</w:t>
      </w:r>
      <w:r w:rsidRPr="00436A1A">
        <w:t>.</w:t>
      </w:r>
    </w:p>
    <w:p w:rsidR="009927C2" w:rsidRPr="00436A1A" w:rsidRDefault="009927C2" w:rsidP="009927C2">
      <w:pPr>
        <w:jc w:val="both"/>
      </w:pPr>
      <w:r w:rsidRPr="00436A1A">
        <w:t xml:space="preserve">A projekt </w:t>
      </w:r>
      <w:r w:rsidR="00E66A4C" w:rsidRPr="00436A1A">
        <w:rPr>
          <w:b/>
        </w:rPr>
        <w:t>magyar</w:t>
      </w:r>
      <w:r w:rsidR="00E66A4C" w:rsidRPr="00436A1A">
        <w:t xml:space="preserve"> vonatkozásait</w:t>
      </w:r>
      <w:r w:rsidR="00E66A4C" w:rsidRPr="00436A1A">
        <w:rPr>
          <w:rStyle w:val="Hiperhivatkozs"/>
          <w:rFonts w:eastAsia="Symbol"/>
          <w:color w:val="auto"/>
          <w:u w:val="none"/>
        </w:rPr>
        <w:t xml:space="preserve"> </w:t>
      </w:r>
      <w:hyperlink r:id="rId53" w:history="1">
        <w:r w:rsidR="00E66A4C" w:rsidRPr="00436A1A">
          <w:rPr>
            <w:rStyle w:val="Hiperhivatkozs"/>
            <w:rFonts w:eastAsia="Symbol"/>
            <w:color w:val="auto"/>
          </w:rPr>
          <w:t>itt olvashatják</w:t>
        </w:r>
        <w:r w:rsidRPr="00436A1A">
          <w:rPr>
            <w:rStyle w:val="Hiperhivatkozs"/>
            <w:color w:val="auto"/>
          </w:rPr>
          <w:t>.</w:t>
        </w:r>
      </w:hyperlink>
      <w:r w:rsidRPr="00436A1A">
        <w:t xml:space="preserve"> </w:t>
      </w:r>
    </w:p>
    <w:p w:rsidR="003D1F24" w:rsidRPr="005266B4" w:rsidRDefault="003D1F24" w:rsidP="003D1F24">
      <w:pPr>
        <w:shd w:val="clear" w:color="auto" w:fill="FFFFFF"/>
        <w:jc w:val="both"/>
        <w:rPr>
          <w:sz w:val="26"/>
          <w:szCs w:val="26"/>
          <w:lang w:eastAsia="hu-HU"/>
        </w:rPr>
      </w:pPr>
      <w:r w:rsidRPr="005266B4">
        <w:rPr>
          <w:sz w:val="26"/>
          <w:szCs w:val="26"/>
          <w:lang w:eastAsia="hu-HU"/>
        </w:rPr>
        <w:t>————————————————————————</w:t>
      </w:r>
    </w:p>
    <w:p w:rsidR="009927C2" w:rsidRPr="00C63FD1" w:rsidRDefault="009927C2" w:rsidP="001713C0">
      <w:pPr>
        <w:widowControl/>
        <w:suppressAutoHyphens w:val="0"/>
        <w:autoSpaceDE/>
        <w:jc w:val="both"/>
      </w:pPr>
    </w:p>
    <w:p w:rsidR="00B73B2E" w:rsidRPr="00C63FD1" w:rsidRDefault="00B73B2E" w:rsidP="001713C0">
      <w:pPr>
        <w:widowControl/>
        <w:suppressAutoHyphens w:val="0"/>
        <w:autoSpaceDE/>
        <w:jc w:val="both"/>
        <w:rPr>
          <w:b/>
        </w:rPr>
      </w:pPr>
      <w:r w:rsidRPr="00C63FD1">
        <w:rPr>
          <w:b/>
        </w:rPr>
        <w:t>REFLECT</w:t>
      </w:r>
    </w:p>
    <w:p w:rsidR="00C63FD1" w:rsidRDefault="00C63FD1" w:rsidP="00C63FD1">
      <w:r w:rsidRPr="00C63FD1">
        <w:t xml:space="preserve">A REFLECT projekt a 2021. júliusában </w:t>
      </w:r>
      <w:r w:rsidR="00FE1AED">
        <w:t>Budapesten szervezett</w:t>
      </w:r>
      <w:r w:rsidRPr="00C63FD1">
        <w:t xml:space="preserve"> online Nemzetközi </w:t>
      </w:r>
      <w:proofErr w:type="spellStart"/>
      <w:r w:rsidRPr="00C63FD1">
        <w:t>Geofluidum</w:t>
      </w:r>
      <w:proofErr w:type="spellEnd"/>
      <w:r w:rsidRPr="00C63FD1">
        <w:t xml:space="preserve"> szimpózium médiapartnere volt.</w:t>
      </w:r>
      <w:r>
        <w:t xml:space="preserve"> </w:t>
      </w:r>
      <w:r w:rsidRPr="00C63FD1">
        <w:t xml:space="preserve">Az esemény platformot biztosított a </w:t>
      </w:r>
      <w:proofErr w:type="spellStart"/>
      <w:r w:rsidRPr="00C63FD1">
        <w:t>geotermális</w:t>
      </w:r>
      <w:proofErr w:type="spellEnd"/>
      <w:r w:rsidRPr="00C63FD1">
        <w:t xml:space="preserve"> folyadékokkal és felszín alatti vizekkel foglalkozó kutatók közötti tudományos eszmecserére. </w:t>
      </w:r>
    </w:p>
    <w:p w:rsidR="00C63FD1" w:rsidRPr="003566CA" w:rsidRDefault="00C63FD1" w:rsidP="00C63FD1">
      <w:pPr>
        <w:jc w:val="center"/>
        <w:rPr>
          <w:color w:val="7030A0"/>
        </w:rPr>
      </w:pPr>
      <w:r>
        <w:t>*****</w:t>
      </w:r>
    </w:p>
    <w:p w:rsidR="00C63FD1" w:rsidRPr="00EA4880" w:rsidRDefault="00C63FD1" w:rsidP="00C63FD1">
      <w:r w:rsidRPr="00EA4880">
        <w:t xml:space="preserve">A REFLECT projekt során elkészül az Európai Geotermikus Fluidum Atlasz, melynek béta változata 2022 januárjában lesz elérhető. bővebben: </w:t>
      </w:r>
      <w:hyperlink r:id="rId54" w:history="1">
        <w:r w:rsidRPr="00EA4880">
          <w:rPr>
            <w:rStyle w:val="Hiperhivatkozs"/>
            <w:color w:val="auto"/>
          </w:rPr>
          <w:t>https://www.reflect-h2020.eu/2021/07/14/the-european-geothermal-fluid-atlas-campaign/</w:t>
        </w:r>
      </w:hyperlink>
    </w:p>
    <w:p w:rsidR="00006B29" w:rsidRPr="00C63FD1" w:rsidRDefault="00006B29" w:rsidP="001713C0">
      <w:pPr>
        <w:widowControl/>
        <w:suppressAutoHyphens w:val="0"/>
        <w:autoSpaceDE/>
        <w:jc w:val="both"/>
      </w:pPr>
      <w:r w:rsidRPr="00C63FD1">
        <w:t xml:space="preserve">A projekt legfrissebb híreit </w:t>
      </w:r>
      <w:hyperlink r:id="rId55" w:history="1">
        <w:r w:rsidRPr="00C63FD1">
          <w:rPr>
            <w:rStyle w:val="Hiperhivatkozs"/>
            <w:color w:val="auto"/>
          </w:rPr>
          <w:t>itt olvashatják</w:t>
        </w:r>
      </w:hyperlink>
      <w:r w:rsidRPr="00C63FD1">
        <w:t>.</w:t>
      </w:r>
    </w:p>
    <w:p w:rsidR="003D1F24" w:rsidRPr="005266B4" w:rsidRDefault="003D1F24" w:rsidP="003D1F24">
      <w:pPr>
        <w:shd w:val="clear" w:color="auto" w:fill="FFFFFF"/>
        <w:jc w:val="both"/>
        <w:rPr>
          <w:sz w:val="26"/>
          <w:szCs w:val="26"/>
          <w:lang w:eastAsia="hu-HU"/>
        </w:rPr>
      </w:pPr>
      <w:r w:rsidRPr="005266B4">
        <w:rPr>
          <w:sz w:val="26"/>
          <w:szCs w:val="26"/>
          <w:lang w:eastAsia="hu-HU"/>
        </w:rPr>
        <w:t>————————————————————————</w:t>
      </w:r>
    </w:p>
    <w:p w:rsidR="00B73B2E" w:rsidRPr="002F3F49" w:rsidRDefault="00B73B2E" w:rsidP="001713C0">
      <w:pPr>
        <w:widowControl/>
        <w:suppressAutoHyphens w:val="0"/>
        <w:autoSpaceDE/>
        <w:jc w:val="both"/>
      </w:pPr>
    </w:p>
    <w:p w:rsidR="00B73B2E" w:rsidRPr="002F3F49" w:rsidRDefault="00B73B2E" w:rsidP="001713C0">
      <w:pPr>
        <w:widowControl/>
        <w:suppressAutoHyphens w:val="0"/>
        <w:autoSpaceDE/>
        <w:jc w:val="both"/>
        <w:rPr>
          <w:b/>
        </w:rPr>
      </w:pPr>
      <w:r w:rsidRPr="002F3F49">
        <w:rPr>
          <w:b/>
        </w:rPr>
        <w:t>ENGIE</w:t>
      </w:r>
    </w:p>
    <w:p w:rsidR="00072D5F" w:rsidRPr="002F3F49" w:rsidRDefault="00072D5F" w:rsidP="001713C0">
      <w:pPr>
        <w:widowControl/>
        <w:suppressAutoHyphens w:val="0"/>
        <w:autoSpaceDE/>
        <w:jc w:val="both"/>
      </w:pPr>
      <w:r w:rsidRPr="002F3F49">
        <w:t>Az ENGIE projekt célja a középiskolás korú lányok érdeklődésének felkeltése a földtudományok és a hozzá kapcsolódó mérnöki tudományok iránt annak érdekében, hogy a nemek közötti egyensúly javuljon ezeken a területeken.</w:t>
      </w:r>
    </w:p>
    <w:p w:rsidR="002F3F49" w:rsidRPr="002F3F49" w:rsidRDefault="002F3F49" w:rsidP="002F3F49">
      <w:pPr>
        <w:widowControl/>
        <w:suppressAutoHyphens w:val="0"/>
        <w:autoSpaceDE/>
        <w:jc w:val="both"/>
      </w:pPr>
      <w:r w:rsidRPr="002F3F49">
        <w:t xml:space="preserve">2021. május 20-án az Ukrán Geológusok Szövetsége az ENGIE projekt részeként a kijevi </w:t>
      </w:r>
      <w:proofErr w:type="spellStart"/>
      <w:r w:rsidRPr="002F3F49">
        <w:t>Tarasz</w:t>
      </w:r>
      <w:proofErr w:type="spellEnd"/>
      <w:r w:rsidRPr="002F3F49">
        <w:t xml:space="preserve"> Sevcsenko Nemzeti Egyetemmel együttműködve nyílt napot tartott a kijevi №13-as iskolában.</w:t>
      </w:r>
    </w:p>
    <w:p w:rsidR="002F3F49" w:rsidRPr="002F3F49" w:rsidRDefault="002F3F49" w:rsidP="002F3F49">
      <w:pPr>
        <w:widowControl/>
        <w:suppressAutoHyphens w:val="0"/>
        <w:autoSpaceDE/>
        <w:jc w:val="center"/>
      </w:pPr>
      <w:r w:rsidRPr="002F3F49">
        <w:t>*****</w:t>
      </w:r>
    </w:p>
    <w:p w:rsidR="002F3F49" w:rsidRPr="002F3F49" w:rsidRDefault="002F3F49" w:rsidP="002F3F49">
      <w:pPr>
        <w:widowControl/>
        <w:suppressAutoHyphens w:val="0"/>
        <w:autoSpaceDE/>
        <w:jc w:val="both"/>
      </w:pPr>
      <w:r w:rsidRPr="002F3F49">
        <w:t>Online geológiai séta Zágráb városában</w:t>
      </w:r>
      <w:r>
        <w:t xml:space="preserve"> az ENGIE</w:t>
      </w:r>
      <w:r w:rsidRPr="002F3F49">
        <w:t xml:space="preserve"> projekt keretében (Horvátország)</w:t>
      </w:r>
    </w:p>
    <w:p w:rsidR="002F3F49" w:rsidRPr="002F3F49" w:rsidRDefault="002F3F49" w:rsidP="002F3F49">
      <w:pPr>
        <w:widowControl/>
        <w:suppressAutoHyphens w:val="0"/>
        <w:autoSpaceDE/>
        <w:jc w:val="both"/>
      </w:pPr>
      <w:r w:rsidRPr="002F3F49">
        <w:t>https://www.engieproject.eu/2021/06/11/geological-walk-through-the-city-of-zagreb-croatia/</w:t>
      </w:r>
    </w:p>
    <w:p w:rsidR="002F3F49" w:rsidRPr="002F3F49" w:rsidRDefault="002F3F49" w:rsidP="002F3F49">
      <w:pPr>
        <w:widowControl/>
        <w:suppressAutoHyphens w:val="0"/>
        <w:autoSpaceDE/>
        <w:jc w:val="center"/>
      </w:pPr>
      <w:r w:rsidRPr="002F3F49">
        <w:t>*****</w:t>
      </w:r>
    </w:p>
    <w:p w:rsidR="002F3F49" w:rsidRPr="002F3F49" w:rsidRDefault="002F3F49" w:rsidP="002F3F49">
      <w:pPr>
        <w:widowControl/>
        <w:suppressAutoHyphens w:val="0"/>
        <w:autoSpaceDE/>
        <w:jc w:val="both"/>
      </w:pPr>
      <w:r w:rsidRPr="002F3F49">
        <w:t xml:space="preserve">Ismertették a magyarországi „Év </w:t>
      </w:r>
      <w:proofErr w:type="spellStart"/>
      <w:r w:rsidRPr="002F3F49">
        <w:t>Ősványa</w:t>
      </w:r>
      <w:proofErr w:type="spellEnd"/>
      <w:r w:rsidRPr="002F3F49">
        <w:t>” program</w:t>
      </w:r>
      <w:r>
        <w:t xml:space="preserve"> első öt évének tevékenységét</w:t>
      </w:r>
    </w:p>
    <w:p w:rsidR="002F3F49" w:rsidRPr="002F3F49" w:rsidRDefault="002F3F49" w:rsidP="002F3F49">
      <w:pPr>
        <w:widowControl/>
        <w:suppressAutoHyphens w:val="0"/>
        <w:autoSpaceDE/>
        <w:jc w:val="both"/>
      </w:pPr>
      <w:r w:rsidRPr="002F3F49">
        <w:t>https://www.engieproject.eu/2021/06/10/first-five-years-of-the-minerossil-programme-in-hungary/</w:t>
      </w:r>
    </w:p>
    <w:p w:rsidR="002F3F49" w:rsidRPr="002F3F49" w:rsidRDefault="002F3F49" w:rsidP="002F3F49">
      <w:pPr>
        <w:widowControl/>
        <w:suppressAutoHyphens w:val="0"/>
        <w:autoSpaceDE/>
        <w:jc w:val="center"/>
      </w:pPr>
      <w:r w:rsidRPr="002F3F49">
        <w:t>*****</w:t>
      </w:r>
    </w:p>
    <w:p w:rsidR="002F3F49" w:rsidRDefault="002F3F49" w:rsidP="002F3F49">
      <w:pPr>
        <w:widowControl/>
        <w:suppressAutoHyphens w:val="0"/>
        <w:autoSpaceDE/>
        <w:jc w:val="both"/>
      </w:pPr>
      <w:r>
        <w:t xml:space="preserve">A projekt </w:t>
      </w:r>
      <w:r w:rsidRPr="002F3F49">
        <w:t xml:space="preserve">élő kérdés-felelet </w:t>
      </w:r>
      <w:proofErr w:type="spellStart"/>
      <w:r w:rsidRPr="002F3F49">
        <w:t>webináriumain</w:t>
      </w:r>
      <w:proofErr w:type="spellEnd"/>
      <w:r w:rsidRPr="002F3F49">
        <w:t xml:space="preserve"> a fiatalok megismerkedhettek a földtudomány</w:t>
      </w:r>
      <w:r>
        <w:t xml:space="preserve">i kutatásokban, </w:t>
      </w:r>
      <w:proofErr w:type="spellStart"/>
      <w:r>
        <w:t>geotechnikában</w:t>
      </w:r>
      <w:proofErr w:type="spellEnd"/>
      <w:r w:rsidRPr="002F3F49">
        <w:t xml:space="preserve"> jeleskedő hölgyekkel, </w:t>
      </w:r>
      <w:r>
        <w:t xml:space="preserve">és </w:t>
      </w:r>
      <w:r w:rsidRPr="002F3F49">
        <w:t>hiv</w:t>
      </w:r>
      <w:r>
        <w:t>a</w:t>
      </w:r>
      <w:r w:rsidRPr="002F3F49">
        <w:t>tásukkal.</w:t>
      </w:r>
    </w:p>
    <w:p w:rsidR="002F3F49" w:rsidRPr="002F3F49" w:rsidRDefault="002F3F49" w:rsidP="002F3F49">
      <w:pPr>
        <w:widowControl/>
        <w:suppressAutoHyphens w:val="0"/>
        <w:autoSpaceDE/>
        <w:jc w:val="center"/>
      </w:pPr>
      <w:r w:rsidRPr="002F3F49">
        <w:t>*****</w:t>
      </w:r>
    </w:p>
    <w:p w:rsidR="002F3F49" w:rsidRPr="002F3F49" w:rsidRDefault="002F3F49" w:rsidP="002F3F49">
      <w:pPr>
        <w:widowControl/>
        <w:suppressAutoHyphens w:val="0"/>
        <w:autoSpaceDE/>
        <w:jc w:val="both"/>
      </w:pPr>
      <w:r w:rsidRPr="002F3F49">
        <w:t xml:space="preserve">Megjelentették az online ENGIE magazint, amelyre </w:t>
      </w:r>
      <w:hyperlink r:id="rId56" w:history="1">
        <w:r w:rsidRPr="002F3F49">
          <w:rPr>
            <w:rStyle w:val="Hiperhivatkozs"/>
          </w:rPr>
          <w:t>itt lehet feliratkozni.</w:t>
        </w:r>
      </w:hyperlink>
    </w:p>
    <w:p w:rsidR="00204915" w:rsidRPr="002F3F49" w:rsidRDefault="00204915" w:rsidP="001713C0">
      <w:pPr>
        <w:widowControl/>
        <w:suppressAutoHyphens w:val="0"/>
        <w:autoSpaceDE/>
        <w:jc w:val="both"/>
      </w:pPr>
      <w:r w:rsidRPr="002F3F49">
        <w:t xml:space="preserve">A projekt legfrissebb </w:t>
      </w:r>
      <w:hyperlink r:id="rId57" w:history="1">
        <w:r w:rsidRPr="002F3F49">
          <w:rPr>
            <w:rStyle w:val="Hiperhivatkozs"/>
            <w:color w:val="auto"/>
          </w:rPr>
          <w:t>híreit itt olvashatják.</w:t>
        </w:r>
      </w:hyperlink>
    </w:p>
    <w:p w:rsidR="00C862B8" w:rsidRPr="002A28AE" w:rsidRDefault="00C862B8">
      <w:pPr>
        <w:widowControl/>
        <w:suppressAutoHyphens w:val="0"/>
        <w:autoSpaceDE/>
        <w:rPr>
          <w:sz w:val="26"/>
          <w:szCs w:val="26"/>
        </w:rPr>
      </w:pPr>
    </w:p>
    <w:p w:rsidR="00DE79DF" w:rsidRDefault="00DE79DF">
      <w:pPr>
        <w:widowControl/>
        <w:suppressAutoHyphens w:val="0"/>
        <w:autoSpaceDE/>
        <w:rPr>
          <w:b/>
        </w:rPr>
      </w:pPr>
      <w:r>
        <w:rPr>
          <w:b/>
        </w:rPr>
        <w:br w:type="page"/>
      </w:r>
    </w:p>
    <w:p w:rsidR="00EA4880" w:rsidRPr="00EA4880" w:rsidRDefault="00EA4880" w:rsidP="00EA4880">
      <w:pPr>
        <w:widowControl/>
        <w:suppressAutoHyphens w:val="0"/>
        <w:autoSpaceDE/>
        <w:jc w:val="center"/>
        <w:rPr>
          <w:b/>
          <w:bCs/>
          <w:shd w:val="clear" w:color="auto" w:fill="FFFFFF"/>
        </w:rPr>
      </w:pPr>
      <w:r w:rsidRPr="00EA4880">
        <w:rPr>
          <w:b/>
        </w:rPr>
        <w:lastRenderedPageBreak/>
        <w:t>M</w:t>
      </w:r>
      <w:r w:rsidRPr="00EA4880">
        <w:rPr>
          <w:b/>
          <w:bCs/>
          <w:shd w:val="clear" w:color="auto" w:fill="FFFFFF"/>
        </w:rPr>
        <w:t xml:space="preserve">agyarhoni Földtani Társulat Hírlevelét szerkesztette: </w:t>
      </w:r>
      <w:r w:rsidRPr="00EA4880">
        <w:rPr>
          <w:b/>
          <w:bCs/>
          <w:shd w:val="clear" w:color="auto" w:fill="FFFFFF"/>
        </w:rPr>
        <w:br/>
        <w:t>Krivánné Horváth Ágnes</w:t>
      </w:r>
    </w:p>
    <w:p w:rsidR="00EA4880" w:rsidRPr="00DE79DF" w:rsidRDefault="00EA4880" w:rsidP="00EA4880">
      <w:pPr>
        <w:autoSpaceDE/>
        <w:jc w:val="center"/>
        <w:rPr>
          <w:b/>
          <w:bCs/>
        </w:rPr>
      </w:pPr>
      <w:r w:rsidRPr="00DE79DF">
        <w:rPr>
          <w:b/>
          <w:bCs/>
          <w:shd w:val="clear" w:color="auto" w:fill="FFFFFF"/>
        </w:rPr>
        <w:t xml:space="preserve">A megjelentetni kívánt anyagokat kérjük e-mailen, </w:t>
      </w:r>
      <w:proofErr w:type="spellStart"/>
      <w:r w:rsidRPr="00DE79DF">
        <w:rPr>
          <w:b/>
          <w:bCs/>
          <w:shd w:val="clear" w:color="auto" w:fill="FFFFFF"/>
        </w:rPr>
        <w:t>word</w:t>
      </w:r>
      <w:proofErr w:type="spellEnd"/>
      <w:r w:rsidRPr="00DE79DF">
        <w:rPr>
          <w:b/>
          <w:bCs/>
          <w:shd w:val="clear" w:color="auto" w:fill="FFFFFF"/>
        </w:rPr>
        <w:t xml:space="preserve"> formátumban </w:t>
      </w:r>
      <w:r w:rsidRPr="00DE79DF">
        <w:rPr>
          <w:b/>
          <w:bCs/>
        </w:rPr>
        <w:t xml:space="preserve">küldjék el az alábbi címre: </w:t>
      </w:r>
      <w:hyperlink r:id="rId58" w:history="1">
        <w:r w:rsidRPr="00DE79DF">
          <w:rPr>
            <w:rStyle w:val="Hiperhivatkozs"/>
            <w:b/>
            <w:bCs/>
            <w:shd w:val="clear" w:color="auto" w:fill="FFFFFF"/>
          </w:rPr>
          <w:t>mft@mft.t-online.hu</w:t>
        </w:r>
      </w:hyperlink>
      <w:r w:rsidRPr="00DE79DF">
        <w:rPr>
          <w:rStyle w:val="Hiperhivatkozs"/>
          <w:b/>
          <w:bCs/>
          <w:shd w:val="clear" w:color="auto" w:fill="FFFFFF"/>
        </w:rPr>
        <w:t xml:space="preserve">. </w:t>
      </w:r>
      <w:r w:rsidRPr="00DE79DF">
        <w:rPr>
          <w:b/>
          <w:bCs/>
          <w:shd w:val="clear" w:color="auto" w:fill="FFFFFF"/>
        </w:rPr>
        <w:t xml:space="preserve">A küldött anyagokat minden esetben visszaigazoljuk! </w:t>
      </w:r>
    </w:p>
    <w:p w:rsidR="00EA4880" w:rsidRPr="00DE79DF" w:rsidRDefault="00EA4880" w:rsidP="00EA4880">
      <w:pPr>
        <w:jc w:val="center"/>
        <w:rPr>
          <w:b/>
        </w:rPr>
      </w:pPr>
    </w:p>
    <w:p w:rsidR="00EA4880" w:rsidRPr="00DE79DF" w:rsidRDefault="00EA4880" w:rsidP="00EA4880">
      <w:pPr>
        <w:autoSpaceDE/>
        <w:jc w:val="center"/>
        <w:rPr>
          <w:b/>
          <w:bCs/>
          <w:shd w:val="clear" w:color="auto" w:fill="FFFFFF"/>
        </w:rPr>
      </w:pPr>
      <w:r w:rsidRPr="00DE79DF">
        <w:rPr>
          <w:b/>
          <w:bCs/>
          <w:shd w:val="clear" w:color="auto" w:fill="FFFFFF"/>
        </w:rPr>
        <w:t>Magyarhoni Földtani Társulat</w:t>
      </w:r>
    </w:p>
    <w:p w:rsidR="00EA4880" w:rsidRPr="00DE79DF" w:rsidRDefault="00EA4880" w:rsidP="00EA4880">
      <w:pPr>
        <w:autoSpaceDE/>
        <w:jc w:val="center"/>
        <w:rPr>
          <w:b/>
          <w:bCs/>
        </w:rPr>
      </w:pPr>
      <w:r w:rsidRPr="00DE79DF">
        <w:rPr>
          <w:b/>
          <w:bCs/>
        </w:rPr>
        <w:t>H-1015 Budapest, Csalogány u. 12. 1. em. 1.</w:t>
      </w:r>
    </w:p>
    <w:p w:rsidR="00EA4880" w:rsidRPr="00DE79DF" w:rsidRDefault="00EA4880" w:rsidP="00EA4880">
      <w:pPr>
        <w:jc w:val="center"/>
        <w:rPr>
          <w:b/>
          <w:bCs/>
          <w:shd w:val="clear" w:color="auto" w:fill="FFFFFF"/>
        </w:rPr>
      </w:pPr>
      <w:r w:rsidRPr="00DE79DF">
        <w:rPr>
          <w:b/>
          <w:bCs/>
          <w:shd w:val="clear" w:color="auto" w:fill="FFFFFF"/>
        </w:rPr>
        <w:t>H-1255 Budapest, Pf. 61.</w:t>
      </w:r>
    </w:p>
    <w:p w:rsidR="00EA4880" w:rsidRPr="00DE79DF" w:rsidRDefault="00EA4880" w:rsidP="00EA4880">
      <w:pPr>
        <w:jc w:val="center"/>
        <w:rPr>
          <w:b/>
          <w:bCs/>
        </w:rPr>
      </w:pPr>
      <w:r w:rsidRPr="00DE79DF">
        <w:rPr>
          <w:b/>
          <w:bCs/>
        </w:rPr>
        <w:t>Tel/Fax: 201-9129, Mobil: 06 20 4948 449</w:t>
      </w:r>
    </w:p>
    <w:p w:rsidR="004E42C0" w:rsidRPr="00DE79DF" w:rsidRDefault="00EA4880" w:rsidP="004654D2">
      <w:pPr>
        <w:jc w:val="center"/>
        <w:rPr>
          <w:b/>
        </w:rPr>
      </w:pPr>
      <w:r w:rsidRPr="00DE79DF">
        <w:rPr>
          <w:b/>
        </w:rPr>
        <w:t xml:space="preserve">Félfogadás: hétfő, szerda 8.00–17.30, péntek: bejelentkezés alapján. </w:t>
      </w:r>
      <w:r w:rsidRPr="00DE79DF">
        <w:rPr>
          <w:b/>
        </w:rPr>
        <w:br/>
        <w:t>Az ettől eltérő időpontú érkezést kérjük, előre jelezzék!</w:t>
      </w:r>
    </w:p>
    <w:sectPr w:rsidR="004E42C0" w:rsidRPr="00DE79DF" w:rsidSect="00C57521">
      <w:footerReference w:type="even" r:id="rId59"/>
      <w:footerReference w:type="default" r:id="rId60"/>
      <w:footerReference w:type="first" r:id="rId61"/>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445" w:rsidRDefault="00AA0445">
      <w:r>
        <w:separator/>
      </w:r>
    </w:p>
  </w:endnote>
  <w:endnote w:type="continuationSeparator" w:id="0">
    <w:p w:rsidR="00AA0445" w:rsidRDefault="00AA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8D4" w:rsidRDefault="00A828D4">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EndPr/>
    <w:sdtContent>
      <w:p w:rsidR="00A828D4" w:rsidRDefault="00A828D4">
        <w:pPr>
          <w:pStyle w:val="llb"/>
          <w:jc w:val="center"/>
        </w:pPr>
        <w:r>
          <w:fldChar w:fldCharType="begin"/>
        </w:r>
        <w:r>
          <w:instrText>PAGE   \* MERGEFORMAT</w:instrText>
        </w:r>
        <w:r>
          <w:fldChar w:fldCharType="separate"/>
        </w:r>
        <w:r w:rsidR="0057337F">
          <w:rPr>
            <w:noProof/>
          </w:rPr>
          <w:t>9</w:t>
        </w:r>
        <w:r>
          <w:fldChar w:fldCharType="end"/>
        </w:r>
      </w:p>
    </w:sdtContent>
  </w:sdt>
  <w:p w:rsidR="00A828D4" w:rsidRDefault="00A828D4">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A828D4" w:rsidRDefault="00A828D4">
        <w:pPr>
          <w:pStyle w:val="llb"/>
          <w:jc w:val="center"/>
        </w:pPr>
        <w:r>
          <w:fldChar w:fldCharType="begin"/>
        </w:r>
        <w:r>
          <w:instrText>PAGE   \* MERGEFORMAT</w:instrText>
        </w:r>
        <w:r>
          <w:fldChar w:fldCharType="separate"/>
        </w:r>
        <w:r>
          <w:rPr>
            <w:noProof/>
          </w:rPr>
          <w:t>1</w:t>
        </w:r>
        <w:r>
          <w:fldChar w:fldCharType="end"/>
        </w:r>
      </w:p>
    </w:sdtContent>
  </w:sdt>
  <w:p w:rsidR="00A828D4" w:rsidRDefault="00A828D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445" w:rsidRDefault="00AA0445">
      <w:r>
        <w:separator/>
      </w:r>
    </w:p>
  </w:footnote>
  <w:footnote w:type="continuationSeparator" w:id="0">
    <w:p w:rsidR="00AA0445" w:rsidRDefault="00AA0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6"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526E9"/>
    <w:multiLevelType w:val="multilevel"/>
    <w:tmpl w:val="DA14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215834"/>
    <w:multiLevelType w:val="hybridMultilevel"/>
    <w:tmpl w:val="2F7889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ACE44BB"/>
    <w:multiLevelType w:val="hybridMultilevel"/>
    <w:tmpl w:val="1A94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1911EBF"/>
    <w:multiLevelType w:val="hybridMultilevel"/>
    <w:tmpl w:val="8634DE14"/>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5" w15:restartNumberingAfterBreak="0">
    <w:nsid w:val="13E02DE5"/>
    <w:multiLevelType w:val="multilevel"/>
    <w:tmpl w:val="A61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42014"/>
    <w:multiLevelType w:val="multilevel"/>
    <w:tmpl w:val="C7A0E3D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1B040CDC"/>
    <w:multiLevelType w:val="hybridMultilevel"/>
    <w:tmpl w:val="E5DA802A"/>
    <w:lvl w:ilvl="0" w:tplc="186EA7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401C39"/>
    <w:multiLevelType w:val="multilevel"/>
    <w:tmpl w:val="FF9E012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28CB280D"/>
    <w:multiLevelType w:val="hybridMultilevel"/>
    <w:tmpl w:val="619AC4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730AE9"/>
    <w:multiLevelType w:val="multilevel"/>
    <w:tmpl w:val="9A9E0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74D50CC"/>
    <w:multiLevelType w:val="hybridMultilevel"/>
    <w:tmpl w:val="CCE29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8751928"/>
    <w:multiLevelType w:val="hybridMultilevel"/>
    <w:tmpl w:val="99A86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9BC1E13"/>
    <w:multiLevelType w:val="hybridMultilevel"/>
    <w:tmpl w:val="1EDAD4E0"/>
    <w:lvl w:ilvl="0" w:tplc="CD9C6AA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794E08"/>
    <w:multiLevelType w:val="hybridMultilevel"/>
    <w:tmpl w:val="1B9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F223A6"/>
    <w:multiLevelType w:val="multilevel"/>
    <w:tmpl w:val="B330D5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2CF49BB"/>
    <w:multiLevelType w:val="multilevel"/>
    <w:tmpl w:val="78D2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327E60"/>
    <w:multiLevelType w:val="hybridMultilevel"/>
    <w:tmpl w:val="497209A4"/>
    <w:lvl w:ilvl="0" w:tplc="DF46F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76F3DD1"/>
    <w:multiLevelType w:val="hybridMultilevel"/>
    <w:tmpl w:val="818AEE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7CA5CF3"/>
    <w:multiLevelType w:val="multilevel"/>
    <w:tmpl w:val="288265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0" w15:restartNumberingAfterBreak="0">
    <w:nsid w:val="48B50056"/>
    <w:multiLevelType w:val="multilevel"/>
    <w:tmpl w:val="37F62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A152F4"/>
    <w:multiLevelType w:val="multilevel"/>
    <w:tmpl w:val="CA6403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Symbol"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015F5E"/>
    <w:multiLevelType w:val="hybridMultilevel"/>
    <w:tmpl w:val="D4AEA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B60D67"/>
    <w:multiLevelType w:val="hybridMultilevel"/>
    <w:tmpl w:val="D8B89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0346C51"/>
    <w:multiLevelType w:val="hybridMultilevel"/>
    <w:tmpl w:val="4CC6B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5135222"/>
    <w:multiLevelType w:val="multilevel"/>
    <w:tmpl w:val="37F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B87418"/>
    <w:multiLevelType w:val="multilevel"/>
    <w:tmpl w:val="21C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50E04"/>
    <w:multiLevelType w:val="hybridMultilevel"/>
    <w:tmpl w:val="B70CEE32"/>
    <w:lvl w:ilvl="0" w:tplc="E140DAA6">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700955D7"/>
    <w:multiLevelType w:val="hybridMultilevel"/>
    <w:tmpl w:val="9D76425E"/>
    <w:lvl w:ilvl="0" w:tplc="274A890C">
      <w:start w:val="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1" w15:restartNumberingAfterBreak="0">
    <w:nsid w:val="70525559"/>
    <w:multiLevelType w:val="multilevel"/>
    <w:tmpl w:val="0C2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F038B8"/>
    <w:multiLevelType w:val="hybridMultilevel"/>
    <w:tmpl w:val="E934150A"/>
    <w:lvl w:ilvl="0" w:tplc="85C41B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3055D15"/>
    <w:multiLevelType w:val="hybridMultilevel"/>
    <w:tmpl w:val="783E4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417609D"/>
    <w:multiLevelType w:val="multilevel"/>
    <w:tmpl w:val="3F4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28494B"/>
    <w:multiLevelType w:val="hybridMultilevel"/>
    <w:tmpl w:val="1360C616"/>
    <w:lvl w:ilvl="0" w:tplc="C51E8796">
      <w:numFmt w:val="bullet"/>
      <w:lvlText w:val="-"/>
      <w:lvlJc w:val="left"/>
      <w:pPr>
        <w:ind w:left="2847" w:hanging="360"/>
      </w:pPr>
      <w:rPr>
        <w:rFonts w:ascii="Times New Roman" w:eastAsia="Times New Roman" w:hAnsi="Times New Roman" w:cs="Times New Roman"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6" w15:restartNumberingAfterBreak="0">
    <w:nsid w:val="759700F4"/>
    <w:multiLevelType w:val="hybridMultilevel"/>
    <w:tmpl w:val="AD54E3E4"/>
    <w:lvl w:ilvl="0" w:tplc="E370BF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6C075F6"/>
    <w:multiLevelType w:val="hybridMultilevel"/>
    <w:tmpl w:val="3C0609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78FA535D"/>
    <w:multiLevelType w:val="hybridMultilevel"/>
    <w:tmpl w:val="A0F8D2E4"/>
    <w:lvl w:ilvl="0" w:tplc="6BC62368">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B7911EF"/>
    <w:multiLevelType w:val="multilevel"/>
    <w:tmpl w:val="440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A027E3"/>
    <w:multiLevelType w:val="hybridMultilevel"/>
    <w:tmpl w:val="69987CD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15:restartNumberingAfterBreak="0">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5"/>
  </w:num>
  <w:num w:numId="4">
    <w:abstractNumId w:val="51"/>
  </w:num>
  <w:num w:numId="5">
    <w:abstractNumId w:val="31"/>
  </w:num>
  <w:num w:numId="6">
    <w:abstractNumId w:val="41"/>
  </w:num>
  <w:num w:numId="7">
    <w:abstractNumId w:val="38"/>
  </w:num>
  <w:num w:numId="8">
    <w:abstractNumId w:val="21"/>
  </w:num>
  <w:num w:numId="9">
    <w:abstractNumId w:val="34"/>
  </w:num>
  <w:num w:numId="10">
    <w:abstractNumId w:val="20"/>
  </w:num>
  <w:num w:numId="11">
    <w:abstractNumId w:val="46"/>
  </w:num>
  <w:num w:numId="12">
    <w:abstractNumId w:val="30"/>
  </w:num>
  <w:num w:numId="13">
    <w:abstractNumId w:val="37"/>
  </w:num>
  <w:num w:numId="14">
    <w:abstractNumId w:val="44"/>
  </w:num>
  <w:num w:numId="15">
    <w:abstractNumId w:val="27"/>
  </w:num>
  <w:num w:numId="16">
    <w:abstractNumId w:val="29"/>
  </w:num>
  <w:num w:numId="17">
    <w:abstractNumId w:val="15"/>
  </w:num>
  <w:num w:numId="18">
    <w:abstractNumId w:val="33"/>
  </w:num>
  <w:num w:numId="19">
    <w:abstractNumId w:val="47"/>
  </w:num>
  <w:num w:numId="20">
    <w:abstractNumId w:val="40"/>
  </w:num>
  <w:num w:numId="21">
    <w:abstractNumId w:val="48"/>
  </w:num>
  <w:num w:numId="22">
    <w:abstractNumId w:val="28"/>
  </w:num>
  <w:num w:numId="23">
    <w:abstractNumId w:val="22"/>
  </w:num>
  <w:num w:numId="24">
    <w:abstractNumId w:val="12"/>
  </w:num>
  <w:num w:numId="25">
    <w:abstractNumId w:val="18"/>
  </w:num>
  <w:num w:numId="26">
    <w:abstractNumId w:val="14"/>
  </w:num>
  <w:num w:numId="27">
    <w:abstractNumId w:val="24"/>
  </w:num>
  <w:num w:numId="28">
    <w:abstractNumId w:val="39"/>
  </w:num>
  <w:num w:numId="29">
    <w:abstractNumId w:val="17"/>
  </w:num>
  <w:num w:numId="30">
    <w:abstractNumId w:val="45"/>
  </w:num>
  <w:num w:numId="31">
    <w:abstractNumId w:val="16"/>
  </w:num>
  <w:num w:numId="32">
    <w:abstractNumId w:val="13"/>
  </w:num>
  <w:num w:numId="33">
    <w:abstractNumId w:val="42"/>
  </w:num>
  <w:num w:numId="34">
    <w:abstractNumId w:val="43"/>
  </w:num>
  <w:num w:numId="35">
    <w:abstractNumId w:val="0"/>
  </w:num>
  <w:num w:numId="36">
    <w:abstractNumId w:val="1"/>
  </w:num>
  <w:num w:numId="37">
    <w:abstractNumId w:val="2"/>
  </w:num>
  <w:num w:numId="38">
    <w:abstractNumId w:val="25"/>
  </w:num>
  <w:num w:numId="39">
    <w:abstractNumId w:val="50"/>
  </w:num>
  <w:num w:numId="40">
    <w:abstractNumId w:val="19"/>
  </w:num>
  <w:num w:numId="41">
    <w:abstractNumId w:val="32"/>
  </w:num>
  <w:num w:numId="42">
    <w:abstractNumId w:val="49"/>
  </w:num>
  <w:num w:numId="43">
    <w:abstractNumId w:val="11"/>
  </w:num>
  <w:num w:numId="44">
    <w:abstractNumId w:val="36"/>
  </w:num>
  <w:num w:numId="45">
    <w:abstractNumId w:val="2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0269"/>
    <w:rsid w:val="00002A8D"/>
    <w:rsid w:val="000035EF"/>
    <w:rsid w:val="0000448A"/>
    <w:rsid w:val="0000468B"/>
    <w:rsid w:val="000047A4"/>
    <w:rsid w:val="00006B29"/>
    <w:rsid w:val="00007A1D"/>
    <w:rsid w:val="00010935"/>
    <w:rsid w:val="00013875"/>
    <w:rsid w:val="00015BB5"/>
    <w:rsid w:val="00023C1B"/>
    <w:rsid w:val="00024157"/>
    <w:rsid w:val="00024691"/>
    <w:rsid w:val="00026204"/>
    <w:rsid w:val="000278AA"/>
    <w:rsid w:val="00027A38"/>
    <w:rsid w:val="00031B34"/>
    <w:rsid w:val="00031D7C"/>
    <w:rsid w:val="00032D91"/>
    <w:rsid w:val="00033B45"/>
    <w:rsid w:val="0003482B"/>
    <w:rsid w:val="0003559B"/>
    <w:rsid w:val="00035D95"/>
    <w:rsid w:val="00035F26"/>
    <w:rsid w:val="0004000B"/>
    <w:rsid w:val="0004177A"/>
    <w:rsid w:val="000421E2"/>
    <w:rsid w:val="00044D31"/>
    <w:rsid w:val="00045976"/>
    <w:rsid w:val="00045DD2"/>
    <w:rsid w:val="0004663C"/>
    <w:rsid w:val="00046956"/>
    <w:rsid w:val="00047E46"/>
    <w:rsid w:val="00050B86"/>
    <w:rsid w:val="00051946"/>
    <w:rsid w:val="00052E5E"/>
    <w:rsid w:val="00056A71"/>
    <w:rsid w:val="00061635"/>
    <w:rsid w:val="00062068"/>
    <w:rsid w:val="00062792"/>
    <w:rsid w:val="0006666F"/>
    <w:rsid w:val="00071452"/>
    <w:rsid w:val="00072D5F"/>
    <w:rsid w:val="00074B0F"/>
    <w:rsid w:val="00075680"/>
    <w:rsid w:val="00076924"/>
    <w:rsid w:val="000774D6"/>
    <w:rsid w:val="0007750C"/>
    <w:rsid w:val="00081E4F"/>
    <w:rsid w:val="00082037"/>
    <w:rsid w:val="000839A6"/>
    <w:rsid w:val="00083F86"/>
    <w:rsid w:val="0008472B"/>
    <w:rsid w:val="00091891"/>
    <w:rsid w:val="0009228E"/>
    <w:rsid w:val="0009461C"/>
    <w:rsid w:val="000946D8"/>
    <w:rsid w:val="00094732"/>
    <w:rsid w:val="000952B6"/>
    <w:rsid w:val="0009786E"/>
    <w:rsid w:val="000A1E41"/>
    <w:rsid w:val="000A46E0"/>
    <w:rsid w:val="000A686F"/>
    <w:rsid w:val="000B00E8"/>
    <w:rsid w:val="000B1786"/>
    <w:rsid w:val="000B2EEF"/>
    <w:rsid w:val="000B39E6"/>
    <w:rsid w:val="000B3D1B"/>
    <w:rsid w:val="000B43FB"/>
    <w:rsid w:val="000B724B"/>
    <w:rsid w:val="000B7430"/>
    <w:rsid w:val="000C0E2C"/>
    <w:rsid w:val="000C230F"/>
    <w:rsid w:val="000C2871"/>
    <w:rsid w:val="000C2B0A"/>
    <w:rsid w:val="000C2BB7"/>
    <w:rsid w:val="000C2C92"/>
    <w:rsid w:val="000C3F66"/>
    <w:rsid w:val="000C4992"/>
    <w:rsid w:val="000C4D43"/>
    <w:rsid w:val="000C5C32"/>
    <w:rsid w:val="000C6FBD"/>
    <w:rsid w:val="000D01FC"/>
    <w:rsid w:val="000D0650"/>
    <w:rsid w:val="000D096E"/>
    <w:rsid w:val="000D0C0E"/>
    <w:rsid w:val="000D1707"/>
    <w:rsid w:val="000D2244"/>
    <w:rsid w:val="000D2FFC"/>
    <w:rsid w:val="000D7662"/>
    <w:rsid w:val="000D795A"/>
    <w:rsid w:val="000E0CC0"/>
    <w:rsid w:val="000E2853"/>
    <w:rsid w:val="000E534E"/>
    <w:rsid w:val="000E553C"/>
    <w:rsid w:val="000E579C"/>
    <w:rsid w:val="000E6B38"/>
    <w:rsid w:val="000F1365"/>
    <w:rsid w:val="000F5F78"/>
    <w:rsid w:val="000F701C"/>
    <w:rsid w:val="001003A0"/>
    <w:rsid w:val="001015DA"/>
    <w:rsid w:val="0010176F"/>
    <w:rsid w:val="0010194E"/>
    <w:rsid w:val="00101ED2"/>
    <w:rsid w:val="00102077"/>
    <w:rsid w:val="00103025"/>
    <w:rsid w:val="00104231"/>
    <w:rsid w:val="0010446D"/>
    <w:rsid w:val="00110067"/>
    <w:rsid w:val="0011137E"/>
    <w:rsid w:val="00113D27"/>
    <w:rsid w:val="001154E9"/>
    <w:rsid w:val="00115EA7"/>
    <w:rsid w:val="00116641"/>
    <w:rsid w:val="00116EDC"/>
    <w:rsid w:val="001172C8"/>
    <w:rsid w:val="00120A59"/>
    <w:rsid w:val="00120ED0"/>
    <w:rsid w:val="00121225"/>
    <w:rsid w:val="00121A2C"/>
    <w:rsid w:val="001224DB"/>
    <w:rsid w:val="001233AE"/>
    <w:rsid w:val="001236E8"/>
    <w:rsid w:val="00125663"/>
    <w:rsid w:val="0012719C"/>
    <w:rsid w:val="00127CF0"/>
    <w:rsid w:val="001300A6"/>
    <w:rsid w:val="00130916"/>
    <w:rsid w:val="00130D57"/>
    <w:rsid w:val="0013395E"/>
    <w:rsid w:val="00134015"/>
    <w:rsid w:val="00134BC9"/>
    <w:rsid w:val="00137D1F"/>
    <w:rsid w:val="00140655"/>
    <w:rsid w:val="00141298"/>
    <w:rsid w:val="00141F39"/>
    <w:rsid w:val="001430DF"/>
    <w:rsid w:val="00143319"/>
    <w:rsid w:val="00143669"/>
    <w:rsid w:val="0014422D"/>
    <w:rsid w:val="00144519"/>
    <w:rsid w:val="0014567D"/>
    <w:rsid w:val="001465F6"/>
    <w:rsid w:val="00150BB4"/>
    <w:rsid w:val="00151124"/>
    <w:rsid w:val="0015121B"/>
    <w:rsid w:val="00156338"/>
    <w:rsid w:val="00156BB4"/>
    <w:rsid w:val="00157F76"/>
    <w:rsid w:val="00160382"/>
    <w:rsid w:val="0016078D"/>
    <w:rsid w:val="0016181D"/>
    <w:rsid w:val="001627E9"/>
    <w:rsid w:val="00163878"/>
    <w:rsid w:val="001648B2"/>
    <w:rsid w:val="00170E4A"/>
    <w:rsid w:val="001713C0"/>
    <w:rsid w:val="00171751"/>
    <w:rsid w:val="00171BE8"/>
    <w:rsid w:val="00171BE9"/>
    <w:rsid w:val="001730A0"/>
    <w:rsid w:val="001772D9"/>
    <w:rsid w:val="00177B01"/>
    <w:rsid w:val="00180463"/>
    <w:rsid w:val="00180B36"/>
    <w:rsid w:val="00182638"/>
    <w:rsid w:val="00182794"/>
    <w:rsid w:val="001828D7"/>
    <w:rsid w:val="00184D0C"/>
    <w:rsid w:val="00186FA5"/>
    <w:rsid w:val="001874F9"/>
    <w:rsid w:val="00190B42"/>
    <w:rsid w:val="0019139D"/>
    <w:rsid w:val="00191BF2"/>
    <w:rsid w:val="00194385"/>
    <w:rsid w:val="001945F1"/>
    <w:rsid w:val="001964D5"/>
    <w:rsid w:val="00196ED1"/>
    <w:rsid w:val="001A0596"/>
    <w:rsid w:val="001A17C0"/>
    <w:rsid w:val="001A1A73"/>
    <w:rsid w:val="001A3397"/>
    <w:rsid w:val="001A369F"/>
    <w:rsid w:val="001A488D"/>
    <w:rsid w:val="001A5D55"/>
    <w:rsid w:val="001A5F43"/>
    <w:rsid w:val="001A6223"/>
    <w:rsid w:val="001A707D"/>
    <w:rsid w:val="001A7E95"/>
    <w:rsid w:val="001B1666"/>
    <w:rsid w:val="001B37C0"/>
    <w:rsid w:val="001B5337"/>
    <w:rsid w:val="001B5E1C"/>
    <w:rsid w:val="001C08D3"/>
    <w:rsid w:val="001C2FB9"/>
    <w:rsid w:val="001C3936"/>
    <w:rsid w:val="001C3A09"/>
    <w:rsid w:val="001C43E6"/>
    <w:rsid w:val="001C7B9F"/>
    <w:rsid w:val="001C7E86"/>
    <w:rsid w:val="001D07F4"/>
    <w:rsid w:val="001D59FF"/>
    <w:rsid w:val="001E0772"/>
    <w:rsid w:val="001E1180"/>
    <w:rsid w:val="001E1CCB"/>
    <w:rsid w:val="001E273C"/>
    <w:rsid w:val="001E42C5"/>
    <w:rsid w:val="001E4CEB"/>
    <w:rsid w:val="001E60C4"/>
    <w:rsid w:val="001E78CD"/>
    <w:rsid w:val="001E7F8D"/>
    <w:rsid w:val="001F1DEA"/>
    <w:rsid w:val="001F20EA"/>
    <w:rsid w:val="001F34A2"/>
    <w:rsid w:val="001F3A47"/>
    <w:rsid w:val="001F4F61"/>
    <w:rsid w:val="001F6D29"/>
    <w:rsid w:val="001F7AE9"/>
    <w:rsid w:val="0020005E"/>
    <w:rsid w:val="002003E2"/>
    <w:rsid w:val="00201449"/>
    <w:rsid w:val="00202744"/>
    <w:rsid w:val="00203A5A"/>
    <w:rsid w:val="00204915"/>
    <w:rsid w:val="00204E05"/>
    <w:rsid w:val="0020555E"/>
    <w:rsid w:val="00205F6E"/>
    <w:rsid w:val="002064F6"/>
    <w:rsid w:val="00206801"/>
    <w:rsid w:val="00207984"/>
    <w:rsid w:val="002079AD"/>
    <w:rsid w:val="00210856"/>
    <w:rsid w:val="00210C55"/>
    <w:rsid w:val="00214A2E"/>
    <w:rsid w:val="00214EB2"/>
    <w:rsid w:val="00216413"/>
    <w:rsid w:val="00216D20"/>
    <w:rsid w:val="00216D2D"/>
    <w:rsid w:val="00217B08"/>
    <w:rsid w:val="0022079C"/>
    <w:rsid w:val="0022200E"/>
    <w:rsid w:val="00222D87"/>
    <w:rsid w:val="002268C1"/>
    <w:rsid w:val="00226E92"/>
    <w:rsid w:val="00227983"/>
    <w:rsid w:val="00232867"/>
    <w:rsid w:val="00232C62"/>
    <w:rsid w:val="00232D8C"/>
    <w:rsid w:val="00233033"/>
    <w:rsid w:val="002336A7"/>
    <w:rsid w:val="00235EFB"/>
    <w:rsid w:val="0023613B"/>
    <w:rsid w:val="00237CE3"/>
    <w:rsid w:val="00241520"/>
    <w:rsid w:val="00241A2C"/>
    <w:rsid w:val="00246739"/>
    <w:rsid w:val="00250C41"/>
    <w:rsid w:val="00253540"/>
    <w:rsid w:val="00254697"/>
    <w:rsid w:val="002553AA"/>
    <w:rsid w:val="0025601C"/>
    <w:rsid w:val="00257C6F"/>
    <w:rsid w:val="00260B7D"/>
    <w:rsid w:val="002619C4"/>
    <w:rsid w:val="00261CC7"/>
    <w:rsid w:val="002623FB"/>
    <w:rsid w:val="002642ED"/>
    <w:rsid w:val="00265BE9"/>
    <w:rsid w:val="0026600F"/>
    <w:rsid w:val="002678AE"/>
    <w:rsid w:val="0027008F"/>
    <w:rsid w:val="002720C3"/>
    <w:rsid w:val="0027217D"/>
    <w:rsid w:val="00272931"/>
    <w:rsid w:val="00273A30"/>
    <w:rsid w:val="00275E6D"/>
    <w:rsid w:val="002761B0"/>
    <w:rsid w:val="0028263B"/>
    <w:rsid w:val="002827AB"/>
    <w:rsid w:val="002835DA"/>
    <w:rsid w:val="00285BB9"/>
    <w:rsid w:val="00285CD2"/>
    <w:rsid w:val="002860CC"/>
    <w:rsid w:val="002874A9"/>
    <w:rsid w:val="00291B6A"/>
    <w:rsid w:val="002926A7"/>
    <w:rsid w:val="002932A2"/>
    <w:rsid w:val="00293F89"/>
    <w:rsid w:val="002979F0"/>
    <w:rsid w:val="002A0D97"/>
    <w:rsid w:val="002A28AE"/>
    <w:rsid w:val="002A3157"/>
    <w:rsid w:val="002A4476"/>
    <w:rsid w:val="002A5B89"/>
    <w:rsid w:val="002B025D"/>
    <w:rsid w:val="002B0961"/>
    <w:rsid w:val="002B130E"/>
    <w:rsid w:val="002B1DBA"/>
    <w:rsid w:val="002B4175"/>
    <w:rsid w:val="002B7878"/>
    <w:rsid w:val="002C0B18"/>
    <w:rsid w:val="002C12D2"/>
    <w:rsid w:val="002C1776"/>
    <w:rsid w:val="002C6091"/>
    <w:rsid w:val="002C6D21"/>
    <w:rsid w:val="002D27B4"/>
    <w:rsid w:val="002D3B67"/>
    <w:rsid w:val="002D4159"/>
    <w:rsid w:val="002D46F0"/>
    <w:rsid w:val="002D4AA1"/>
    <w:rsid w:val="002D688F"/>
    <w:rsid w:val="002D68B0"/>
    <w:rsid w:val="002D7144"/>
    <w:rsid w:val="002E094A"/>
    <w:rsid w:val="002E11C0"/>
    <w:rsid w:val="002E2165"/>
    <w:rsid w:val="002E2225"/>
    <w:rsid w:val="002E28F3"/>
    <w:rsid w:val="002E4270"/>
    <w:rsid w:val="002E615F"/>
    <w:rsid w:val="002E68EB"/>
    <w:rsid w:val="002F0A0D"/>
    <w:rsid w:val="002F1501"/>
    <w:rsid w:val="002F28DA"/>
    <w:rsid w:val="002F3468"/>
    <w:rsid w:val="002F3F49"/>
    <w:rsid w:val="002F5B33"/>
    <w:rsid w:val="002F6183"/>
    <w:rsid w:val="003001AD"/>
    <w:rsid w:val="00301675"/>
    <w:rsid w:val="00302A40"/>
    <w:rsid w:val="00302BDD"/>
    <w:rsid w:val="00303A1B"/>
    <w:rsid w:val="003041BF"/>
    <w:rsid w:val="00306AAE"/>
    <w:rsid w:val="0030709A"/>
    <w:rsid w:val="00307D1B"/>
    <w:rsid w:val="003132B3"/>
    <w:rsid w:val="00313614"/>
    <w:rsid w:val="00313CCC"/>
    <w:rsid w:val="0031417F"/>
    <w:rsid w:val="003168AC"/>
    <w:rsid w:val="00320C3B"/>
    <w:rsid w:val="00321F50"/>
    <w:rsid w:val="00322410"/>
    <w:rsid w:val="00322DDB"/>
    <w:rsid w:val="00323BFD"/>
    <w:rsid w:val="0032449F"/>
    <w:rsid w:val="00324807"/>
    <w:rsid w:val="00325D1E"/>
    <w:rsid w:val="00326275"/>
    <w:rsid w:val="00326C7F"/>
    <w:rsid w:val="00327BA2"/>
    <w:rsid w:val="003301E6"/>
    <w:rsid w:val="0033040E"/>
    <w:rsid w:val="003311FA"/>
    <w:rsid w:val="003335A0"/>
    <w:rsid w:val="00333F27"/>
    <w:rsid w:val="0033647C"/>
    <w:rsid w:val="00336A7D"/>
    <w:rsid w:val="003377FC"/>
    <w:rsid w:val="0034161D"/>
    <w:rsid w:val="0034364A"/>
    <w:rsid w:val="00344AE3"/>
    <w:rsid w:val="0034563C"/>
    <w:rsid w:val="00345690"/>
    <w:rsid w:val="003466A8"/>
    <w:rsid w:val="003578FF"/>
    <w:rsid w:val="003606FA"/>
    <w:rsid w:val="0036085B"/>
    <w:rsid w:val="0036123E"/>
    <w:rsid w:val="003616A8"/>
    <w:rsid w:val="003669FA"/>
    <w:rsid w:val="0036700C"/>
    <w:rsid w:val="003673A2"/>
    <w:rsid w:val="003705E8"/>
    <w:rsid w:val="00372D2F"/>
    <w:rsid w:val="0037358E"/>
    <w:rsid w:val="0037565D"/>
    <w:rsid w:val="00380D92"/>
    <w:rsid w:val="003822C4"/>
    <w:rsid w:val="00384472"/>
    <w:rsid w:val="00386607"/>
    <w:rsid w:val="00386DAE"/>
    <w:rsid w:val="00386FE1"/>
    <w:rsid w:val="00390D02"/>
    <w:rsid w:val="003919CB"/>
    <w:rsid w:val="0039294E"/>
    <w:rsid w:val="00394E0E"/>
    <w:rsid w:val="003A0959"/>
    <w:rsid w:val="003A32F4"/>
    <w:rsid w:val="003A3867"/>
    <w:rsid w:val="003A4EAC"/>
    <w:rsid w:val="003A5F2E"/>
    <w:rsid w:val="003A6181"/>
    <w:rsid w:val="003B199B"/>
    <w:rsid w:val="003B289F"/>
    <w:rsid w:val="003B406E"/>
    <w:rsid w:val="003B4128"/>
    <w:rsid w:val="003B5A57"/>
    <w:rsid w:val="003C00BA"/>
    <w:rsid w:val="003C0F50"/>
    <w:rsid w:val="003C1577"/>
    <w:rsid w:val="003C1D61"/>
    <w:rsid w:val="003C24CD"/>
    <w:rsid w:val="003C3DDC"/>
    <w:rsid w:val="003C5BAE"/>
    <w:rsid w:val="003C6120"/>
    <w:rsid w:val="003C769C"/>
    <w:rsid w:val="003D1938"/>
    <w:rsid w:val="003D1F24"/>
    <w:rsid w:val="003D2F66"/>
    <w:rsid w:val="003D4466"/>
    <w:rsid w:val="003D456B"/>
    <w:rsid w:val="003D4C21"/>
    <w:rsid w:val="003D4E78"/>
    <w:rsid w:val="003D68D2"/>
    <w:rsid w:val="003E1E9E"/>
    <w:rsid w:val="003E2421"/>
    <w:rsid w:val="003E2448"/>
    <w:rsid w:val="003E296C"/>
    <w:rsid w:val="003E7721"/>
    <w:rsid w:val="003E7D37"/>
    <w:rsid w:val="003F0526"/>
    <w:rsid w:val="003F071D"/>
    <w:rsid w:val="003F3EBC"/>
    <w:rsid w:val="003F4019"/>
    <w:rsid w:val="003F5C41"/>
    <w:rsid w:val="003F5F8B"/>
    <w:rsid w:val="00401C54"/>
    <w:rsid w:val="00401FBF"/>
    <w:rsid w:val="00403C08"/>
    <w:rsid w:val="0040439D"/>
    <w:rsid w:val="00405D2D"/>
    <w:rsid w:val="00406754"/>
    <w:rsid w:val="00410025"/>
    <w:rsid w:val="004124C0"/>
    <w:rsid w:val="00413F0D"/>
    <w:rsid w:val="00417AFA"/>
    <w:rsid w:val="004203B1"/>
    <w:rsid w:val="00422D94"/>
    <w:rsid w:val="00423752"/>
    <w:rsid w:val="00423BE1"/>
    <w:rsid w:val="0042439B"/>
    <w:rsid w:val="004245A0"/>
    <w:rsid w:val="00425026"/>
    <w:rsid w:val="00425A02"/>
    <w:rsid w:val="00426F46"/>
    <w:rsid w:val="00427B87"/>
    <w:rsid w:val="00427D13"/>
    <w:rsid w:val="00427D67"/>
    <w:rsid w:val="004301B5"/>
    <w:rsid w:val="00431E92"/>
    <w:rsid w:val="00432187"/>
    <w:rsid w:val="00433CFB"/>
    <w:rsid w:val="0043456B"/>
    <w:rsid w:val="00434C2E"/>
    <w:rsid w:val="00436A1A"/>
    <w:rsid w:val="00437B26"/>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1BE6"/>
    <w:rsid w:val="00462545"/>
    <w:rsid w:val="004635A1"/>
    <w:rsid w:val="004654D2"/>
    <w:rsid w:val="004655CD"/>
    <w:rsid w:val="00466C28"/>
    <w:rsid w:val="00466D4F"/>
    <w:rsid w:val="00467F81"/>
    <w:rsid w:val="00470472"/>
    <w:rsid w:val="00470507"/>
    <w:rsid w:val="0047157B"/>
    <w:rsid w:val="00471715"/>
    <w:rsid w:val="00472135"/>
    <w:rsid w:val="004723AA"/>
    <w:rsid w:val="00473425"/>
    <w:rsid w:val="00475099"/>
    <w:rsid w:val="004752FC"/>
    <w:rsid w:val="00476780"/>
    <w:rsid w:val="00477BF3"/>
    <w:rsid w:val="00477F34"/>
    <w:rsid w:val="004805F8"/>
    <w:rsid w:val="00483D47"/>
    <w:rsid w:val="0048508A"/>
    <w:rsid w:val="00486382"/>
    <w:rsid w:val="00486A6C"/>
    <w:rsid w:val="0048747B"/>
    <w:rsid w:val="00490305"/>
    <w:rsid w:val="00492FB4"/>
    <w:rsid w:val="004934DC"/>
    <w:rsid w:val="004956AF"/>
    <w:rsid w:val="00496539"/>
    <w:rsid w:val="00496671"/>
    <w:rsid w:val="004A04FA"/>
    <w:rsid w:val="004A0B6D"/>
    <w:rsid w:val="004A0BC1"/>
    <w:rsid w:val="004A1C17"/>
    <w:rsid w:val="004A24C7"/>
    <w:rsid w:val="004A25A1"/>
    <w:rsid w:val="004A422D"/>
    <w:rsid w:val="004A57B5"/>
    <w:rsid w:val="004A6BB8"/>
    <w:rsid w:val="004A733E"/>
    <w:rsid w:val="004B0B9A"/>
    <w:rsid w:val="004B15EA"/>
    <w:rsid w:val="004B198A"/>
    <w:rsid w:val="004B19DC"/>
    <w:rsid w:val="004B1F24"/>
    <w:rsid w:val="004B3F5B"/>
    <w:rsid w:val="004B6098"/>
    <w:rsid w:val="004B72E7"/>
    <w:rsid w:val="004B7DF1"/>
    <w:rsid w:val="004C01A4"/>
    <w:rsid w:val="004C0200"/>
    <w:rsid w:val="004C3099"/>
    <w:rsid w:val="004C3110"/>
    <w:rsid w:val="004C357A"/>
    <w:rsid w:val="004C38B0"/>
    <w:rsid w:val="004C494F"/>
    <w:rsid w:val="004C53DF"/>
    <w:rsid w:val="004C5458"/>
    <w:rsid w:val="004C6C12"/>
    <w:rsid w:val="004D0BB6"/>
    <w:rsid w:val="004D0C65"/>
    <w:rsid w:val="004D25B1"/>
    <w:rsid w:val="004D397B"/>
    <w:rsid w:val="004D3E6F"/>
    <w:rsid w:val="004D4FA5"/>
    <w:rsid w:val="004D5321"/>
    <w:rsid w:val="004D5F56"/>
    <w:rsid w:val="004D65CB"/>
    <w:rsid w:val="004D7270"/>
    <w:rsid w:val="004E0B3F"/>
    <w:rsid w:val="004E0C97"/>
    <w:rsid w:val="004E2D18"/>
    <w:rsid w:val="004E3480"/>
    <w:rsid w:val="004E42C0"/>
    <w:rsid w:val="004E4A59"/>
    <w:rsid w:val="004E55B6"/>
    <w:rsid w:val="004E6C57"/>
    <w:rsid w:val="004E6E3D"/>
    <w:rsid w:val="004E7AC0"/>
    <w:rsid w:val="004F0A64"/>
    <w:rsid w:val="004F0B40"/>
    <w:rsid w:val="004F15B9"/>
    <w:rsid w:val="004F340B"/>
    <w:rsid w:val="004F51C9"/>
    <w:rsid w:val="004F5237"/>
    <w:rsid w:val="004F6B7D"/>
    <w:rsid w:val="004F7830"/>
    <w:rsid w:val="004F7F7A"/>
    <w:rsid w:val="005024CF"/>
    <w:rsid w:val="00503564"/>
    <w:rsid w:val="005043C2"/>
    <w:rsid w:val="00504AB5"/>
    <w:rsid w:val="0050741A"/>
    <w:rsid w:val="005074B5"/>
    <w:rsid w:val="00510194"/>
    <w:rsid w:val="00511085"/>
    <w:rsid w:val="00511187"/>
    <w:rsid w:val="005114F7"/>
    <w:rsid w:val="005140EF"/>
    <w:rsid w:val="00515B68"/>
    <w:rsid w:val="00516393"/>
    <w:rsid w:val="0051667C"/>
    <w:rsid w:val="005200D9"/>
    <w:rsid w:val="00520FE1"/>
    <w:rsid w:val="00521B58"/>
    <w:rsid w:val="005222AD"/>
    <w:rsid w:val="00522462"/>
    <w:rsid w:val="00522EAB"/>
    <w:rsid w:val="00522F35"/>
    <w:rsid w:val="005235AD"/>
    <w:rsid w:val="00524E8F"/>
    <w:rsid w:val="005266B4"/>
    <w:rsid w:val="00531130"/>
    <w:rsid w:val="00531ABC"/>
    <w:rsid w:val="00531C1E"/>
    <w:rsid w:val="0053202E"/>
    <w:rsid w:val="00532987"/>
    <w:rsid w:val="00533AB1"/>
    <w:rsid w:val="0053433D"/>
    <w:rsid w:val="00534F36"/>
    <w:rsid w:val="005357B8"/>
    <w:rsid w:val="00535EFA"/>
    <w:rsid w:val="00536B80"/>
    <w:rsid w:val="0053731E"/>
    <w:rsid w:val="00541681"/>
    <w:rsid w:val="00541AFE"/>
    <w:rsid w:val="00541B23"/>
    <w:rsid w:val="0054236D"/>
    <w:rsid w:val="00543F8F"/>
    <w:rsid w:val="005441CF"/>
    <w:rsid w:val="0054515E"/>
    <w:rsid w:val="00545327"/>
    <w:rsid w:val="00545979"/>
    <w:rsid w:val="00545E2D"/>
    <w:rsid w:val="00547BC8"/>
    <w:rsid w:val="00550A3A"/>
    <w:rsid w:val="0055308F"/>
    <w:rsid w:val="00553CE7"/>
    <w:rsid w:val="005546D4"/>
    <w:rsid w:val="00554A22"/>
    <w:rsid w:val="00556D48"/>
    <w:rsid w:val="005606F3"/>
    <w:rsid w:val="00560993"/>
    <w:rsid w:val="00562AFD"/>
    <w:rsid w:val="0056302D"/>
    <w:rsid w:val="005647B1"/>
    <w:rsid w:val="005649B3"/>
    <w:rsid w:val="0056546B"/>
    <w:rsid w:val="005659C0"/>
    <w:rsid w:val="005710F8"/>
    <w:rsid w:val="00572BAD"/>
    <w:rsid w:val="0057337F"/>
    <w:rsid w:val="00574F6B"/>
    <w:rsid w:val="00576942"/>
    <w:rsid w:val="00577FC0"/>
    <w:rsid w:val="0058049F"/>
    <w:rsid w:val="00580F32"/>
    <w:rsid w:val="005813AC"/>
    <w:rsid w:val="005823D3"/>
    <w:rsid w:val="00583D15"/>
    <w:rsid w:val="00583EEC"/>
    <w:rsid w:val="00584232"/>
    <w:rsid w:val="0058583A"/>
    <w:rsid w:val="00586384"/>
    <w:rsid w:val="005865EB"/>
    <w:rsid w:val="00586C60"/>
    <w:rsid w:val="00590E35"/>
    <w:rsid w:val="005926F4"/>
    <w:rsid w:val="005929EC"/>
    <w:rsid w:val="00593670"/>
    <w:rsid w:val="00594A76"/>
    <w:rsid w:val="00595EE4"/>
    <w:rsid w:val="00596326"/>
    <w:rsid w:val="005A0AB3"/>
    <w:rsid w:val="005A0F44"/>
    <w:rsid w:val="005A13F0"/>
    <w:rsid w:val="005A2358"/>
    <w:rsid w:val="005A2DC7"/>
    <w:rsid w:val="005A372E"/>
    <w:rsid w:val="005A3F1F"/>
    <w:rsid w:val="005A50E4"/>
    <w:rsid w:val="005A6AEA"/>
    <w:rsid w:val="005A7F66"/>
    <w:rsid w:val="005B1630"/>
    <w:rsid w:val="005B2950"/>
    <w:rsid w:val="005B4063"/>
    <w:rsid w:val="005B4322"/>
    <w:rsid w:val="005B50DD"/>
    <w:rsid w:val="005B514D"/>
    <w:rsid w:val="005B606E"/>
    <w:rsid w:val="005B67F7"/>
    <w:rsid w:val="005C00C6"/>
    <w:rsid w:val="005C0131"/>
    <w:rsid w:val="005C0EA0"/>
    <w:rsid w:val="005C14D6"/>
    <w:rsid w:val="005C2EBD"/>
    <w:rsid w:val="005C65E6"/>
    <w:rsid w:val="005C6610"/>
    <w:rsid w:val="005D0764"/>
    <w:rsid w:val="005D1002"/>
    <w:rsid w:val="005D21F0"/>
    <w:rsid w:val="005D33EE"/>
    <w:rsid w:val="005D39F5"/>
    <w:rsid w:val="005E0394"/>
    <w:rsid w:val="005E0675"/>
    <w:rsid w:val="005E57EE"/>
    <w:rsid w:val="005E5E69"/>
    <w:rsid w:val="005E6358"/>
    <w:rsid w:val="005E6E20"/>
    <w:rsid w:val="005F0682"/>
    <w:rsid w:val="005F0B64"/>
    <w:rsid w:val="005F296B"/>
    <w:rsid w:val="005F3531"/>
    <w:rsid w:val="005F4D82"/>
    <w:rsid w:val="005F4F22"/>
    <w:rsid w:val="005F592C"/>
    <w:rsid w:val="00600216"/>
    <w:rsid w:val="00600A69"/>
    <w:rsid w:val="006020CE"/>
    <w:rsid w:val="00604316"/>
    <w:rsid w:val="006043C0"/>
    <w:rsid w:val="0060527A"/>
    <w:rsid w:val="00605A1E"/>
    <w:rsid w:val="00606AB4"/>
    <w:rsid w:val="006071D5"/>
    <w:rsid w:val="006111FE"/>
    <w:rsid w:val="00611250"/>
    <w:rsid w:val="006112FF"/>
    <w:rsid w:val="006125E9"/>
    <w:rsid w:val="00612BFD"/>
    <w:rsid w:val="0061388A"/>
    <w:rsid w:val="00616DC6"/>
    <w:rsid w:val="00617929"/>
    <w:rsid w:val="0061796A"/>
    <w:rsid w:val="006224E2"/>
    <w:rsid w:val="00623A05"/>
    <w:rsid w:val="00625F5F"/>
    <w:rsid w:val="00626295"/>
    <w:rsid w:val="00631BF8"/>
    <w:rsid w:val="00632612"/>
    <w:rsid w:val="00632CCF"/>
    <w:rsid w:val="006337B1"/>
    <w:rsid w:val="006342DE"/>
    <w:rsid w:val="006343A7"/>
    <w:rsid w:val="0063534B"/>
    <w:rsid w:val="00635BF8"/>
    <w:rsid w:val="00640071"/>
    <w:rsid w:val="00641E9C"/>
    <w:rsid w:val="00642266"/>
    <w:rsid w:val="00642A0D"/>
    <w:rsid w:val="00642A66"/>
    <w:rsid w:val="00643E4F"/>
    <w:rsid w:val="00645A59"/>
    <w:rsid w:val="00650F98"/>
    <w:rsid w:val="00651599"/>
    <w:rsid w:val="00652F6D"/>
    <w:rsid w:val="00654D31"/>
    <w:rsid w:val="00656805"/>
    <w:rsid w:val="00656840"/>
    <w:rsid w:val="00660AB8"/>
    <w:rsid w:val="00660D2C"/>
    <w:rsid w:val="00661018"/>
    <w:rsid w:val="00661844"/>
    <w:rsid w:val="00662600"/>
    <w:rsid w:val="00662F61"/>
    <w:rsid w:val="00663BB2"/>
    <w:rsid w:val="00663C33"/>
    <w:rsid w:val="006643E9"/>
    <w:rsid w:val="00664911"/>
    <w:rsid w:val="0066695E"/>
    <w:rsid w:val="00667093"/>
    <w:rsid w:val="00667142"/>
    <w:rsid w:val="00667215"/>
    <w:rsid w:val="006703A1"/>
    <w:rsid w:val="00670EF2"/>
    <w:rsid w:val="00671F2F"/>
    <w:rsid w:val="006766CF"/>
    <w:rsid w:val="006822B1"/>
    <w:rsid w:val="00682391"/>
    <w:rsid w:val="00682CA4"/>
    <w:rsid w:val="00683F11"/>
    <w:rsid w:val="0068461B"/>
    <w:rsid w:val="00684FF4"/>
    <w:rsid w:val="00685FF1"/>
    <w:rsid w:val="00686EB9"/>
    <w:rsid w:val="006871A5"/>
    <w:rsid w:val="0069026C"/>
    <w:rsid w:val="00691653"/>
    <w:rsid w:val="00691884"/>
    <w:rsid w:val="00691ACF"/>
    <w:rsid w:val="00692561"/>
    <w:rsid w:val="00692CC6"/>
    <w:rsid w:val="0069429A"/>
    <w:rsid w:val="006958E5"/>
    <w:rsid w:val="00695CA8"/>
    <w:rsid w:val="006963EF"/>
    <w:rsid w:val="006965D7"/>
    <w:rsid w:val="00696666"/>
    <w:rsid w:val="006975FC"/>
    <w:rsid w:val="006A204F"/>
    <w:rsid w:val="006A5BBD"/>
    <w:rsid w:val="006A7613"/>
    <w:rsid w:val="006B12CE"/>
    <w:rsid w:val="006B1D80"/>
    <w:rsid w:val="006B230D"/>
    <w:rsid w:val="006B2D36"/>
    <w:rsid w:val="006B4C2B"/>
    <w:rsid w:val="006B4EA7"/>
    <w:rsid w:val="006B6A0F"/>
    <w:rsid w:val="006B6A37"/>
    <w:rsid w:val="006B7277"/>
    <w:rsid w:val="006B7371"/>
    <w:rsid w:val="006C08C1"/>
    <w:rsid w:val="006C117A"/>
    <w:rsid w:val="006C136A"/>
    <w:rsid w:val="006C3A1E"/>
    <w:rsid w:val="006C640F"/>
    <w:rsid w:val="006C6C15"/>
    <w:rsid w:val="006D0017"/>
    <w:rsid w:val="006D079C"/>
    <w:rsid w:val="006D3738"/>
    <w:rsid w:val="006D3BF3"/>
    <w:rsid w:val="006D671D"/>
    <w:rsid w:val="006D7B68"/>
    <w:rsid w:val="006E1E8B"/>
    <w:rsid w:val="006E2291"/>
    <w:rsid w:val="006E2991"/>
    <w:rsid w:val="006E2B5E"/>
    <w:rsid w:val="006E4330"/>
    <w:rsid w:val="006E4576"/>
    <w:rsid w:val="006E4E47"/>
    <w:rsid w:val="006E634D"/>
    <w:rsid w:val="006E693E"/>
    <w:rsid w:val="006E7384"/>
    <w:rsid w:val="006E7C08"/>
    <w:rsid w:val="006F02DF"/>
    <w:rsid w:val="006F121F"/>
    <w:rsid w:val="006F135D"/>
    <w:rsid w:val="006F138E"/>
    <w:rsid w:val="006F1F78"/>
    <w:rsid w:val="006F4B49"/>
    <w:rsid w:val="00702EE6"/>
    <w:rsid w:val="0070394E"/>
    <w:rsid w:val="007042FF"/>
    <w:rsid w:val="007056FB"/>
    <w:rsid w:val="007059C3"/>
    <w:rsid w:val="0070613E"/>
    <w:rsid w:val="00706644"/>
    <w:rsid w:val="007103A5"/>
    <w:rsid w:val="00710F37"/>
    <w:rsid w:val="00710FE7"/>
    <w:rsid w:val="00711C49"/>
    <w:rsid w:val="0071244F"/>
    <w:rsid w:val="00712D0D"/>
    <w:rsid w:val="00712D61"/>
    <w:rsid w:val="0071396E"/>
    <w:rsid w:val="007142E6"/>
    <w:rsid w:val="007152B8"/>
    <w:rsid w:val="00715D15"/>
    <w:rsid w:val="007173D6"/>
    <w:rsid w:val="00717543"/>
    <w:rsid w:val="00720044"/>
    <w:rsid w:val="007216F1"/>
    <w:rsid w:val="00721A9A"/>
    <w:rsid w:val="00722BB8"/>
    <w:rsid w:val="00723549"/>
    <w:rsid w:val="007236C4"/>
    <w:rsid w:val="00723B39"/>
    <w:rsid w:val="00724B49"/>
    <w:rsid w:val="00725174"/>
    <w:rsid w:val="007266B3"/>
    <w:rsid w:val="00727718"/>
    <w:rsid w:val="00731224"/>
    <w:rsid w:val="0073427B"/>
    <w:rsid w:val="00734D9B"/>
    <w:rsid w:val="007352CE"/>
    <w:rsid w:val="007366A5"/>
    <w:rsid w:val="00736C48"/>
    <w:rsid w:val="00741A20"/>
    <w:rsid w:val="007421B3"/>
    <w:rsid w:val="0074370D"/>
    <w:rsid w:val="0074427E"/>
    <w:rsid w:val="00744290"/>
    <w:rsid w:val="00744614"/>
    <w:rsid w:val="007453E1"/>
    <w:rsid w:val="00746D90"/>
    <w:rsid w:val="00750768"/>
    <w:rsid w:val="00751A69"/>
    <w:rsid w:val="00753C74"/>
    <w:rsid w:val="00754A21"/>
    <w:rsid w:val="0075582D"/>
    <w:rsid w:val="00765377"/>
    <w:rsid w:val="00766501"/>
    <w:rsid w:val="00767434"/>
    <w:rsid w:val="0076786F"/>
    <w:rsid w:val="007715E7"/>
    <w:rsid w:val="0077357F"/>
    <w:rsid w:val="00773DB7"/>
    <w:rsid w:val="00775B78"/>
    <w:rsid w:val="00777267"/>
    <w:rsid w:val="007775B0"/>
    <w:rsid w:val="00777876"/>
    <w:rsid w:val="00780B78"/>
    <w:rsid w:val="00780E1F"/>
    <w:rsid w:val="00783F83"/>
    <w:rsid w:val="0079208B"/>
    <w:rsid w:val="007926C2"/>
    <w:rsid w:val="007955EA"/>
    <w:rsid w:val="00796BB7"/>
    <w:rsid w:val="00797CBF"/>
    <w:rsid w:val="007A41AA"/>
    <w:rsid w:val="007A6CD1"/>
    <w:rsid w:val="007B066D"/>
    <w:rsid w:val="007B1409"/>
    <w:rsid w:val="007B21F9"/>
    <w:rsid w:val="007B3AA6"/>
    <w:rsid w:val="007B561B"/>
    <w:rsid w:val="007C066A"/>
    <w:rsid w:val="007C0B62"/>
    <w:rsid w:val="007C1423"/>
    <w:rsid w:val="007C22F8"/>
    <w:rsid w:val="007C3733"/>
    <w:rsid w:val="007C3EE4"/>
    <w:rsid w:val="007C6FA2"/>
    <w:rsid w:val="007C705F"/>
    <w:rsid w:val="007C73E2"/>
    <w:rsid w:val="007D19B0"/>
    <w:rsid w:val="007D31CD"/>
    <w:rsid w:val="007D4A79"/>
    <w:rsid w:val="007D6919"/>
    <w:rsid w:val="007E089F"/>
    <w:rsid w:val="007E0CC8"/>
    <w:rsid w:val="007E1954"/>
    <w:rsid w:val="007E2274"/>
    <w:rsid w:val="007E28B9"/>
    <w:rsid w:val="007E4EB7"/>
    <w:rsid w:val="007E650F"/>
    <w:rsid w:val="007E7214"/>
    <w:rsid w:val="007F0520"/>
    <w:rsid w:val="007F16BE"/>
    <w:rsid w:val="007F3A2E"/>
    <w:rsid w:val="007F3BF6"/>
    <w:rsid w:val="007F4C56"/>
    <w:rsid w:val="007F4F96"/>
    <w:rsid w:val="007F58E4"/>
    <w:rsid w:val="007F6884"/>
    <w:rsid w:val="00800D3B"/>
    <w:rsid w:val="00803A9B"/>
    <w:rsid w:val="00804B20"/>
    <w:rsid w:val="0080548D"/>
    <w:rsid w:val="00805AFB"/>
    <w:rsid w:val="00806695"/>
    <w:rsid w:val="00807C83"/>
    <w:rsid w:val="00810BFB"/>
    <w:rsid w:val="00811003"/>
    <w:rsid w:val="00813F2E"/>
    <w:rsid w:val="00814B88"/>
    <w:rsid w:val="00820C44"/>
    <w:rsid w:val="00820E87"/>
    <w:rsid w:val="00822A0C"/>
    <w:rsid w:val="00823C3C"/>
    <w:rsid w:val="008241D3"/>
    <w:rsid w:val="00825004"/>
    <w:rsid w:val="008257FB"/>
    <w:rsid w:val="0082654A"/>
    <w:rsid w:val="008268B8"/>
    <w:rsid w:val="0082739D"/>
    <w:rsid w:val="00827A69"/>
    <w:rsid w:val="00833FF0"/>
    <w:rsid w:val="00834AF9"/>
    <w:rsid w:val="008356A7"/>
    <w:rsid w:val="00837C40"/>
    <w:rsid w:val="008401BB"/>
    <w:rsid w:val="0084023E"/>
    <w:rsid w:val="00842C08"/>
    <w:rsid w:val="008437A6"/>
    <w:rsid w:val="008447EE"/>
    <w:rsid w:val="00844D7F"/>
    <w:rsid w:val="00845085"/>
    <w:rsid w:val="00847D40"/>
    <w:rsid w:val="00850984"/>
    <w:rsid w:val="00855FB8"/>
    <w:rsid w:val="0086138C"/>
    <w:rsid w:val="0086274D"/>
    <w:rsid w:val="00862934"/>
    <w:rsid w:val="00862C80"/>
    <w:rsid w:val="00863EF1"/>
    <w:rsid w:val="008643F8"/>
    <w:rsid w:val="00865086"/>
    <w:rsid w:val="00865815"/>
    <w:rsid w:val="00867F07"/>
    <w:rsid w:val="00870BD7"/>
    <w:rsid w:val="008714EB"/>
    <w:rsid w:val="00872078"/>
    <w:rsid w:val="0087232C"/>
    <w:rsid w:val="00872CE4"/>
    <w:rsid w:val="00872D47"/>
    <w:rsid w:val="008732AA"/>
    <w:rsid w:val="008765DF"/>
    <w:rsid w:val="00883B84"/>
    <w:rsid w:val="008867A2"/>
    <w:rsid w:val="00890D32"/>
    <w:rsid w:val="00891341"/>
    <w:rsid w:val="00891378"/>
    <w:rsid w:val="00891A61"/>
    <w:rsid w:val="00892B19"/>
    <w:rsid w:val="00894A95"/>
    <w:rsid w:val="00896157"/>
    <w:rsid w:val="008971AB"/>
    <w:rsid w:val="008A177D"/>
    <w:rsid w:val="008A2336"/>
    <w:rsid w:val="008A2EBB"/>
    <w:rsid w:val="008A6DCD"/>
    <w:rsid w:val="008A75A5"/>
    <w:rsid w:val="008B086D"/>
    <w:rsid w:val="008B1B4E"/>
    <w:rsid w:val="008B243A"/>
    <w:rsid w:val="008B6788"/>
    <w:rsid w:val="008B7970"/>
    <w:rsid w:val="008C2C3A"/>
    <w:rsid w:val="008C543F"/>
    <w:rsid w:val="008C5871"/>
    <w:rsid w:val="008C7B8D"/>
    <w:rsid w:val="008D0725"/>
    <w:rsid w:val="008D0D66"/>
    <w:rsid w:val="008D18B4"/>
    <w:rsid w:val="008D1A17"/>
    <w:rsid w:val="008D1E3F"/>
    <w:rsid w:val="008D2FBB"/>
    <w:rsid w:val="008D3332"/>
    <w:rsid w:val="008D37DD"/>
    <w:rsid w:val="008D3E64"/>
    <w:rsid w:val="008D48C5"/>
    <w:rsid w:val="008D4DF6"/>
    <w:rsid w:val="008D5642"/>
    <w:rsid w:val="008D564B"/>
    <w:rsid w:val="008D64B0"/>
    <w:rsid w:val="008D6903"/>
    <w:rsid w:val="008D7476"/>
    <w:rsid w:val="008D7D7D"/>
    <w:rsid w:val="008E02D9"/>
    <w:rsid w:val="008E159F"/>
    <w:rsid w:val="008E299F"/>
    <w:rsid w:val="008E5A00"/>
    <w:rsid w:val="008E5F79"/>
    <w:rsid w:val="008E71D8"/>
    <w:rsid w:val="008F0282"/>
    <w:rsid w:val="008F0822"/>
    <w:rsid w:val="008F0A5D"/>
    <w:rsid w:val="008F0EFE"/>
    <w:rsid w:val="008F1BD8"/>
    <w:rsid w:val="008F2662"/>
    <w:rsid w:val="008F2BDF"/>
    <w:rsid w:val="008F4AC3"/>
    <w:rsid w:val="008F662B"/>
    <w:rsid w:val="008F6B11"/>
    <w:rsid w:val="008F74B6"/>
    <w:rsid w:val="00901547"/>
    <w:rsid w:val="00901B7D"/>
    <w:rsid w:val="0090205A"/>
    <w:rsid w:val="00902942"/>
    <w:rsid w:val="0090458A"/>
    <w:rsid w:val="00906B23"/>
    <w:rsid w:val="00910AFF"/>
    <w:rsid w:val="00911A2F"/>
    <w:rsid w:val="00911D53"/>
    <w:rsid w:val="0091288D"/>
    <w:rsid w:val="00913285"/>
    <w:rsid w:val="0091348C"/>
    <w:rsid w:val="009139BF"/>
    <w:rsid w:val="0091427F"/>
    <w:rsid w:val="0091648A"/>
    <w:rsid w:val="00917E0C"/>
    <w:rsid w:val="009200D4"/>
    <w:rsid w:val="00920D5A"/>
    <w:rsid w:val="00923454"/>
    <w:rsid w:val="00924B78"/>
    <w:rsid w:val="0092540B"/>
    <w:rsid w:val="0092606A"/>
    <w:rsid w:val="00931254"/>
    <w:rsid w:val="00931428"/>
    <w:rsid w:val="00931E47"/>
    <w:rsid w:val="00932882"/>
    <w:rsid w:val="00932F83"/>
    <w:rsid w:val="00934C63"/>
    <w:rsid w:val="0093609D"/>
    <w:rsid w:val="009365AC"/>
    <w:rsid w:val="00936BD2"/>
    <w:rsid w:val="00936EC8"/>
    <w:rsid w:val="00937D99"/>
    <w:rsid w:val="0094021C"/>
    <w:rsid w:val="00940E0D"/>
    <w:rsid w:val="009429DC"/>
    <w:rsid w:val="00942BD7"/>
    <w:rsid w:val="00942EC9"/>
    <w:rsid w:val="0094373C"/>
    <w:rsid w:val="00943AC3"/>
    <w:rsid w:val="00944C47"/>
    <w:rsid w:val="0094505B"/>
    <w:rsid w:val="0094762C"/>
    <w:rsid w:val="00951B70"/>
    <w:rsid w:val="009524C0"/>
    <w:rsid w:val="00954292"/>
    <w:rsid w:val="00955353"/>
    <w:rsid w:val="009558A2"/>
    <w:rsid w:val="00955E87"/>
    <w:rsid w:val="0095662C"/>
    <w:rsid w:val="0095737C"/>
    <w:rsid w:val="009604CE"/>
    <w:rsid w:val="009629F3"/>
    <w:rsid w:val="00964F65"/>
    <w:rsid w:val="00970BB0"/>
    <w:rsid w:val="00974022"/>
    <w:rsid w:val="00974780"/>
    <w:rsid w:val="0097573A"/>
    <w:rsid w:val="0097577D"/>
    <w:rsid w:val="00976056"/>
    <w:rsid w:val="00977766"/>
    <w:rsid w:val="00977AF5"/>
    <w:rsid w:val="00977C0F"/>
    <w:rsid w:val="00980492"/>
    <w:rsid w:val="00980C41"/>
    <w:rsid w:val="00981774"/>
    <w:rsid w:val="00982700"/>
    <w:rsid w:val="0098359B"/>
    <w:rsid w:val="009839CC"/>
    <w:rsid w:val="00987317"/>
    <w:rsid w:val="00990330"/>
    <w:rsid w:val="009909CA"/>
    <w:rsid w:val="00990AE3"/>
    <w:rsid w:val="00991752"/>
    <w:rsid w:val="00991F5A"/>
    <w:rsid w:val="009927C2"/>
    <w:rsid w:val="00992C79"/>
    <w:rsid w:val="00993339"/>
    <w:rsid w:val="0099366D"/>
    <w:rsid w:val="00993BDB"/>
    <w:rsid w:val="00993BE1"/>
    <w:rsid w:val="00994887"/>
    <w:rsid w:val="0099511C"/>
    <w:rsid w:val="00995404"/>
    <w:rsid w:val="009955DC"/>
    <w:rsid w:val="00995CF7"/>
    <w:rsid w:val="00997225"/>
    <w:rsid w:val="00997ADC"/>
    <w:rsid w:val="009A01BE"/>
    <w:rsid w:val="009A273F"/>
    <w:rsid w:val="009A2A73"/>
    <w:rsid w:val="009A2C0E"/>
    <w:rsid w:val="009A4CB4"/>
    <w:rsid w:val="009A5E84"/>
    <w:rsid w:val="009A683C"/>
    <w:rsid w:val="009A775E"/>
    <w:rsid w:val="009B0DF3"/>
    <w:rsid w:val="009B1891"/>
    <w:rsid w:val="009B19F4"/>
    <w:rsid w:val="009B2746"/>
    <w:rsid w:val="009B2920"/>
    <w:rsid w:val="009C22F2"/>
    <w:rsid w:val="009C284E"/>
    <w:rsid w:val="009C4034"/>
    <w:rsid w:val="009C4958"/>
    <w:rsid w:val="009C7DD1"/>
    <w:rsid w:val="009D004F"/>
    <w:rsid w:val="009D006E"/>
    <w:rsid w:val="009D072F"/>
    <w:rsid w:val="009D0DA5"/>
    <w:rsid w:val="009D0DEB"/>
    <w:rsid w:val="009D1AF1"/>
    <w:rsid w:val="009D2749"/>
    <w:rsid w:val="009D4227"/>
    <w:rsid w:val="009D69EA"/>
    <w:rsid w:val="009E23CF"/>
    <w:rsid w:val="009E3EB0"/>
    <w:rsid w:val="009E7964"/>
    <w:rsid w:val="009F083E"/>
    <w:rsid w:val="009F140F"/>
    <w:rsid w:val="009F15A1"/>
    <w:rsid w:val="009F1FBC"/>
    <w:rsid w:val="009F260B"/>
    <w:rsid w:val="009F2D87"/>
    <w:rsid w:val="009F3198"/>
    <w:rsid w:val="009F4393"/>
    <w:rsid w:val="009F500C"/>
    <w:rsid w:val="00A00295"/>
    <w:rsid w:val="00A00CBD"/>
    <w:rsid w:val="00A04C9A"/>
    <w:rsid w:val="00A060B2"/>
    <w:rsid w:val="00A1029B"/>
    <w:rsid w:val="00A1060A"/>
    <w:rsid w:val="00A127B9"/>
    <w:rsid w:val="00A12F49"/>
    <w:rsid w:val="00A12FCC"/>
    <w:rsid w:val="00A1334D"/>
    <w:rsid w:val="00A143B5"/>
    <w:rsid w:val="00A146C5"/>
    <w:rsid w:val="00A14811"/>
    <w:rsid w:val="00A14F84"/>
    <w:rsid w:val="00A1670C"/>
    <w:rsid w:val="00A16D5D"/>
    <w:rsid w:val="00A171BA"/>
    <w:rsid w:val="00A171C7"/>
    <w:rsid w:val="00A20060"/>
    <w:rsid w:val="00A20114"/>
    <w:rsid w:val="00A20387"/>
    <w:rsid w:val="00A20653"/>
    <w:rsid w:val="00A21B1D"/>
    <w:rsid w:val="00A21C9F"/>
    <w:rsid w:val="00A21F52"/>
    <w:rsid w:val="00A25D1C"/>
    <w:rsid w:val="00A26026"/>
    <w:rsid w:val="00A26383"/>
    <w:rsid w:val="00A26643"/>
    <w:rsid w:val="00A27654"/>
    <w:rsid w:val="00A2771B"/>
    <w:rsid w:val="00A27F0C"/>
    <w:rsid w:val="00A30331"/>
    <w:rsid w:val="00A30601"/>
    <w:rsid w:val="00A30CC3"/>
    <w:rsid w:val="00A30E41"/>
    <w:rsid w:val="00A339EB"/>
    <w:rsid w:val="00A340B4"/>
    <w:rsid w:val="00A34736"/>
    <w:rsid w:val="00A35077"/>
    <w:rsid w:val="00A362D0"/>
    <w:rsid w:val="00A36689"/>
    <w:rsid w:val="00A36E2C"/>
    <w:rsid w:val="00A37982"/>
    <w:rsid w:val="00A37AA2"/>
    <w:rsid w:val="00A40987"/>
    <w:rsid w:val="00A4185D"/>
    <w:rsid w:val="00A431E9"/>
    <w:rsid w:val="00A45A8A"/>
    <w:rsid w:val="00A45E43"/>
    <w:rsid w:val="00A47FF3"/>
    <w:rsid w:val="00A51B18"/>
    <w:rsid w:val="00A524C1"/>
    <w:rsid w:val="00A524D1"/>
    <w:rsid w:val="00A542B2"/>
    <w:rsid w:val="00A5452B"/>
    <w:rsid w:val="00A54B26"/>
    <w:rsid w:val="00A56B2C"/>
    <w:rsid w:val="00A5703D"/>
    <w:rsid w:val="00A57956"/>
    <w:rsid w:val="00A6007A"/>
    <w:rsid w:val="00A60C71"/>
    <w:rsid w:val="00A60ED1"/>
    <w:rsid w:val="00A61B45"/>
    <w:rsid w:val="00A62361"/>
    <w:rsid w:val="00A62728"/>
    <w:rsid w:val="00A632D3"/>
    <w:rsid w:val="00A63578"/>
    <w:rsid w:val="00A63D11"/>
    <w:rsid w:val="00A64934"/>
    <w:rsid w:val="00A6616E"/>
    <w:rsid w:val="00A71B25"/>
    <w:rsid w:val="00A723EC"/>
    <w:rsid w:val="00A828D4"/>
    <w:rsid w:val="00A838C0"/>
    <w:rsid w:val="00A83D26"/>
    <w:rsid w:val="00A85195"/>
    <w:rsid w:val="00A8568D"/>
    <w:rsid w:val="00A86447"/>
    <w:rsid w:val="00A8687F"/>
    <w:rsid w:val="00A8703D"/>
    <w:rsid w:val="00A903B2"/>
    <w:rsid w:val="00A90BE5"/>
    <w:rsid w:val="00A91E0B"/>
    <w:rsid w:val="00A96518"/>
    <w:rsid w:val="00A9680C"/>
    <w:rsid w:val="00A972BD"/>
    <w:rsid w:val="00A977C5"/>
    <w:rsid w:val="00AA0445"/>
    <w:rsid w:val="00AA0D48"/>
    <w:rsid w:val="00AA16F0"/>
    <w:rsid w:val="00AA2093"/>
    <w:rsid w:val="00AA3356"/>
    <w:rsid w:val="00AA353A"/>
    <w:rsid w:val="00AA4CF1"/>
    <w:rsid w:val="00AA5FAC"/>
    <w:rsid w:val="00AA647E"/>
    <w:rsid w:val="00AA6806"/>
    <w:rsid w:val="00AA6B46"/>
    <w:rsid w:val="00AA7FC7"/>
    <w:rsid w:val="00AB0000"/>
    <w:rsid w:val="00AB01EF"/>
    <w:rsid w:val="00AB0D7C"/>
    <w:rsid w:val="00AB1117"/>
    <w:rsid w:val="00AB123D"/>
    <w:rsid w:val="00AB1A79"/>
    <w:rsid w:val="00AB1B7A"/>
    <w:rsid w:val="00AB3AF8"/>
    <w:rsid w:val="00AB4478"/>
    <w:rsid w:val="00AB666B"/>
    <w:rsid w:val="00AB6E6D"/>
    <w:rsid w:val="00AC0D75"/>
    <w:rsid w:val="00AC196B"/>
    <w:rsid w:val="00AC1E16"/>
    <w:rsid w:val="00AC2731"/>
    <w:rsid w:val="00AC3812"/>
    <w:rsid w:val="00AC43FD"/>
    <w:rsid w:val="00AC4425"/>
    <w:rsid w:val="00AC5653"/>
    <w:rsid w:val="00AC5683"/>
    <w:rsid w:val="00AC6199"/>
    <w:rsid w:val="00AC6C5D"/>
    <w:rsid w:val="00AC73EF"/>
    <w:rsid w:val="00AC7845"/>
    <w:rsid w:val="00AD10BB"/>
    <w:rsid w:val="00AD2880"/>
    <w:rsid w:val="00AD2B71"/>
    <w:rsid w:val="00AD31CB"/>
    <w:rsid w:val="00AD4278"/>
    <w:rsid w:val="00AD510C"/>
    <w:rsid w:val="00AD68E4"/>
    <w:rsid w:val="00AD691F"/>
    <w:rsid w:val="00AD7FC3"/>
    <w:rsid w:val="00AE1DF6"/>
    <w:rsid w:val="00AE23B5"/>
    <w:rsid w:val="00AE2977"/>
    <w:rsid w:val="00AE2CDD"/>
    <w:rsid w:val="00AE3BDC"/>
    <w:rsid w:val="00AE56D4"/>
    <w:rsid w:val="00AE695D"/>
    <w:rsid w:val="00AE7E3A"/>
    <w:rsid w:val="00AF2439"/>
    <w:rsid w:val="00AF277C"/>
    <w:rsid w:val="00AF292F"/>
    <w:rsid w:val="00AF2F07"/>
    <w:rsid w:val="00AF4FEC"/>
    <w:rsid w:val="00AF5C6C"/>
    <w:rsid w:val="00AF5FB3"/>
    <w:rsid w:val="00AF613B"/>
    <w:rsid w:val="00AF748D"/>
    <w:rsid w:val="00B02CBD"/>
    <w:rsid w:val="00B0440B"/>
    <w:rsid w:val="00B04BCF"/>
    <w:rsid w:val="00B05118"/>
    <w:rsid w:val="00B052E4"/>
    <w:rsid w:val="00B054D0"/>
    <w:rsid w:val="00B07A59"/>
    <w:rsid w:val="00B07B5B"/>
    <w:rsid w:val="00B136FB"/>
    <w:rsid w:val="00B14817"/>
    <w:rsid w:val="00B155C0"/>
    <w:rsid w:val="00B162A4"/>
    <w:rsid w:val="00B2519E"/>
    <w:rsid w:val="00B25B20"/>
    <w:rsid w:val="00B27125"/>
    <w:rsid w:val="00B31588"/>
    <w:rsid w:val="00B315B4"/>
    <w:rsid w:val="00B327B5"/>
    <w:rsid w:val="00B329B1"/>
    <w:rsid w:val="00B3315C"/>
    <w:rsid w:val="00B33A18"/>
    <w:rsid w:val="00B40C03"/>
    <w:rsid w:val="00B40E93"/>
    <w:rsid w:val="00B4131E"/>
    <w:rsid w:val="00B41DED"/>
    <w:rsid w:val="00B424E0"/>
    <w:rsid w:val="00B42A86"/>
    <w:rsid w:val="00B42F9B"/>
    <w:rsid w:val="00B43488"/>
    <w:rsid w:val="00B441D9"/>
    <w:rsid w:val="00B44C12"/>
    <w:rsid w:val="00B46311"/>
    <w:rsid w:val="00B47F9C"/>
    <w:rsid w:val="00B47FE9"/>
    <w:rsid w:val="00B504BF"/>
    <w:rsid w:val="00B50572"/>
    <w:rsid w:val="00B51253"/>
    <w:rsid w:val="00B53273"/>
    <w:rsid w:val="00B54300"/>
    <w:rsid w:val="00B557CC"/>
    <w:rsid w:val="00B56235"/>
    <w:rsid w:val="00B61B44"/>
    <w:rsid w:val="00B64160"/>
    <w:rsid w:val="00B641F4"/>
    <w:rsid w:val="00B64BA5"/>
    <w:rsid w:val="00B65AF0"/>
    <w:rsid w:val="00B67BEB"/>
    <w:rsid w:val="00B70003"/>
    <w:rsid w:val="00B7076C"/>
    <w:rsid w:val="00B71B70"/>
    <w:rsid w:val="00B71CFC"/>
    <w:rsid w:val="00B7359B"/>
    <w:rsid w:val="00B73B2E"/>
    <w:rsid w:val="00B7409B"/>
    <w:rsid w:val="00B74CB8"/>
    <w:rsid w:val="00B755A7"/>
    <w:rsid w:val="00B75D1C"/>
    <w:rsid w:val="00B75EF0"/>
    <w:rsid w:val="00B75F1A"/>
    <w:rsid w:val="00B76627"/>
    <w:rsid w:val="00B81393"/>
    <w:rsid w:val="00B818B8"/>
    <w:rsid w:val="00B81F8A"/>
    <w:rsid w:val="00B81FD9"/>
    <w:rsid w:val="00B853F9"/>
    <w:rsid w:val="00B859BC"/>
    <w:rsid w:val="00B85A1B"/>
    <w:rsid w:val="00B85E9A"/>
    <w:rsid w:val="00B90233"/>
    <w:rsid w:val="00B907A8"/>
    <w:rsid w:val="00B90EBA"/>
    <w:rsid w:val="00B92708"/>
    <w:rsid w:val="00B955B5"/>
    <w:rsid w:val="00B95843"/>
    <w:rsid w:val="00B95EA5"/>
    <w:rsid w:val="00B96156"/>
    <w:rsid w:val="00BA28E6"/>
    <w:rsid w:val="00BA406A"/>
    <w:rsid w:val="00BA66E5"/>
    <w:rsid w:val="00BB0678"/>
    <w:rsid w:val="00BB13B4"/>
    <w:rsid w:val="00BB4919"/>
    <w:rsid w:val="00BB7422"/>
    <w:rsid w:val="00BC0521"/>
    <w:rsid w:val="00BC0E90"/>
    <w:rsid w:val="00BC3E9F"/>
    <w:rsid w:val="00BC6CFB"/>
    <w:rsid w:val="00BC77A7"/>
    <w:rsid w:val="00BD19D0"/>
    <w:rsid w:val="00BD5428"/>
    <w:rsid w:val="00BD76B0"/>
    <w:rsid w:val="00BE1DD6"/>
    <w:rsid w:val="00BE2B8F"/>
    <w:rsid w:val="00BE3B12"/>
    <w:rsid w:val="00BE6319"/>
    <w:rsid w:val="00BE7257"/>
    <w:rsid w:val="00BE7640"/>
    <w:rsid w:val="00BE7EB3"/>
    <w:rsid w:val="00BF1368"/>
    <w:rsid w:val="00BF2035"/>
    <w:rsid w:val="00BF26F9"/>
    <w:rsid w:val="00BF2F4E"/>
    <w:rsid w:val="00BF500C"/>
    <w:rsid w:val="00BF63E1"/>
    <w:rsid w:val="00BF797A"/>
    <w:rsid w:val="00C004A5"/>
    <w:rsid w:val="00C025EC"/>
    <w:rsid w:val="00C032F3"/>
    <w:rsid w:val="00C03929"/>
    <w:rsid w:val="00C06244"/>
    <w:rsid w:val="00C06F4E"/>
    <w:rsid w:val="00C1016E"/>
    <w:rsid w:val="00C113FA"/>
    <w:rsid w:val="00C14B29"/>
    <w:rsid w:val="00C14B7E"/>
    <w:rsid w:val="00C174B7"/>
    <w:rsid w:val="00C20CAA"/>
    <w:rsid w:val="00C20E19"/>
    <w:rsid w:val="00C2173F"/>
    <w:rsid w:val="00C231CF"/>
    <w:rsid w:val="00C23853"/>
    <w:rsid w:val="00C23931"/>
    <w:rsid w:val="00C25304"/>
    <w:rsid w:val="00C2585D"/>
    <w:rsid w:val="00C25ABB"/>
    <w:rsid w:val="00C27837"/>
    <w:rsid w:val="00C27914"/>
    <w:rsid w:val="00C3011B"/>
    <w:rsid w:val="00C30A1E"/>
    <w:rsid w:val="00C33DD2"/>
    <w:rsid w:val="00C34946"/>
    <w:rsid w:val="00C34AAE"/>
    <w:rsid w:val="00C35141"/>
    <w:rsid w:val="00C3536E"/>
    <w:rsid w:val="00C3630C"/>
    <w:rsid w:val="00C42B9E"/>
    <w:rsid w:val="00C43198"/>
    <w:rsid w:val="00C4391A"/>
    <w:rsid w:val="00C4461A"/>
    <w:rsid w:val="00C45568"/>
    <w:rsid w:val="00C45732"/>
    <w:rsid w:val="00C47E58"/>
    <w:rsid w:val="00C5546E"/>
    <w:rsid w:val="00C566ED"/>
    <w:rsid w:val="00C57521"/>
    <w:rsid w:val="00C57F28"/>
    <w:rsid w:val="00C60112"/>
    <w:rsid w:val="00C6148E"/>
    <w:rsid w:val="00C61A17"/>
    <w:rsid w:val="00C636EF"/>
    <w:rsid w:val="00C63FD1"/>
    <w:rsid w:val="00C65550"/>
    <w:rsid w:val="00C65915"/>
    <w:rsid w:val="00C679E8"/>
    <w:rsid w:val="00C71A12"/>
    <w:rsid w:val="00C7259E"/>
    <w:rsid w:val="00C73871"/>
    <w:rsid w:val="00C739F1"/>
    <w:rsid w:val="00C74AEF"/>
    <w:rsid w:val="00C75B84"/>
    <w:rsid w:val="00C7736C"/>
    <w:rsid w:val="00C77C02"/>
    <w:rsid w:val="00C77C34"/>
    <w:rsid w:val="00C81FB9"/>
    <w:rsid w:val="00C82DBF"/>
    <w:rsid w:val="00C84DEF"/>
    <w:rsid w:val="00C8507F"/>
    <w:rsid w:val="00C862B8"/>
    <w:rsid w:val="00C86DCE"/>
    <w:rsid w:val="00C9097F"/>
    <w:rsid w:val="00C91065"/>
    <w:rsid w:val="00C91650"/>
    <w:rsid w:val="00C91F72"/>
    <w:rsid w:val="00C9298D"/>
    <w:rsid w:val="00C92B73"/>
    <w:rsid w:val="00C9345A"/>
    <w:rsid w:val="00C93EC4"/>
    <w:rsid w:val="00C94552"/>
    <w:rsid w:val="00C94B21"/>
    <w:rsid w:val="00CA04FF"/>
    <w:rsid w:val="00CA0A80"/>
    <w:rsid w:val="00CA1739"/>
    <w:rsid w:val="00CA2EFC"/>
    <w:rsid w:val="00CA305C"/>
    <w:rsid w:val="00CA3A38"/>
    <w:rsid w:val="00CA439D"/>
    <w:rsid w:val="00CA5302"/>
    <w:rsid w:val="00CA5451"/>
    <w:rsid w:val="00CA6941"/>
    <w:rsid w:val="00CB155B"/>
    <w:rsid w:val="00CB454C"/>
    <w:rsid w:val="00CB52D8"/>
    <w:rsid w:val="00CB56A6"/>
    <w:rsid w:val="00CB72A0"/>
    <w:rsid w:val="00CC14AF"/>
    <w:rsid w:val="00CC2E70"/>
    <w:rsid w:val="00CC3EF8"/>
    <w:rsid w:val="00CC43B6"/>
    <w:rsid w:val="00CC48CB"/>
    <w:rsid w:val="00CC5252"/>
    <w:rsid w:val="00CC5F86"/>
    <w:rsid w:val="00CC671D"/>
    <w:rsid w:val="00CC6C10"/>
    <w:rsid w:val="00CC6E27"/>
    <w:rsid w:val="00CD36AF"/>
    <w:rsid w:val="00CD3E33"/>
    <w:rsid w:val="00CD40D1"/>
    <w:rsid w:val="00CD487B"/>
    <w:rsid w:val="00CD5D7F"/>
    <w:rsid w:val="00CD6BFC"/>
    <w:rsid w:val="00CD6E39"/>
    <w:rsid w:val="00CD7F93"/>
    <w:rsid w:val="00CE0556"/>
    <w:rsid w:val="00CE062D"/>
    <w:rsid w:val="00CE1982"/>
    <w:rsid w:val="00CE2CE4"/>
    <w:rsid w:val="00CE369D"/>
    <w:rsid w:val="00CE40CE"/>
    <w:rsid w:val="00CE4862"/>
    <w:rsid w:val="00CE504F"/>
    <w:rsid w:val="00CE676D"/>
    <w:rsid w:val="00CF0119"/>
    <w:rsid w:val="00CF0FD0"/>
    <w:rsid w:val="00CF0FD7"/>
    <w:rsid w:val="00CF131A"/>
    <w:rsid w:val="00CF29F6"/>
    <w:rsid w:val="00CF2F58"/>
    <w:rsid w:val="00CF32A3"/>
    <w:rsid w:val="00CF3BD7"/>
    <w:rsid w:val="00CF5AC2"/>
    <w:rsid w:val="00CF64C9"/>
    <w:rsid w:val="00D009D1"/>
    <w:rsid w:val="00D0577A"/>
    <w:rsid w:val="00D0624C"/>
    <w:rsid w:val="00D06E1A"/>
    <w:rsid w:val="00D074A2"/>
    <w:rsid w:val="00D106B1"/>
    <w:rsid w:val="00D10F7A"/>
    <w:rsid w:val="00D14C7E"/>
    <w:rsid w:val="00D14F56"/>
    <w:rsid w:val="00D1520A"/>
    <w:rsid w:val="00D1520F"/>
    <w:rsid w:val="00D167F4"/>
    <w:rsid w:val="00D17F29"/>
    <w:rsid w:val="00D2156A"/>
    <w:rsid w:val="00D21F16"/>
    <w:rsid w:val="00D22C53"/>
    <w:rsid w:val="00D23343"/>
    <w:rsid w:val="00D23508"/>
    <w:rsid w:val="00D23C4B"/>
    <w:rsid w:val="00D244BB"/>
    <w:rsid w:val="00D25D3F"/>
    <w:rsid w:val="00D2609E"/>
    <w:rsid w:val="00D263FB"/>
    <w:rsid w:val="00D26DD9"/>
    <w:rsid w:val="00D30F9D"/>
    <w:rsid w:val="00D31EEF"/>
    <w:rsid w:val="00D321B8"/>
    <w:rsid w:val="00D33F6B"/>
    <w:rsid w:val="00D42F6B"/>
    <w:rsid w:val="00D45304"/>
    <w:rsid w:val="00D479F5"/>
    <w:rsid w:val="00D47ED4"/>
    <w:rsid w:val="00D57A05"/>
    <w:rsid w:val="00D6012A"/>
    <w:rsid w:val="00D6031D"/>
    <w:rsid w:val="00D60D67"/>
    <w:rsid w:val="00D66406"/>
    <w:rsid w:val="00D707B8"/>
    <w:rsid w:val="00D71659"/>
    <w:rsid w:val="00D72A56"/>
    <w:rsid w:val="00D73AE6"/>
    <w:rsid w:val="00D73F0F"/>
    <w:rsid w:val="00D74E15"/>
    <w:rsid w:val="00D75D49"/>
    <w:rsid w:val="00D8320A"/>
    <w:rsid w:val="00D834EA"/>
    <w:rsid w:val="00D8351E"/>
    <w:rsid w:val="00D85DC6"/>
    <w:rsid w:val="00D862C7"/>
    <w:rsid w:val="00D86E1F"/>
    <w:rsid w:val="00D87CD9"/>
    <w:rsid w:val="00D90CD2"/>
    <w:rsid w:val="00D91C5F"/>
    <w:rsid w:val="00D91E03"/>
    <w:rsid w:val="00D94E84"/>
    <w:rsid w:val="00DA196E"/>
    <w:rsid w:val="00DA2B00"/>
    <w:rsid w:val="00DA2F64"/>
    <w:rsid w:val="00DA4374"/>
    <w:rsid w:val="00DA50D5"/>
    <w:rsid w:val="00DA5A7B"/>
    <w:rsid w:val="00DB45A6"/>
    <w:rsid w:val="00DB45BD"/>
    <w:rsid w:val="00DB6198"/>
    <w:rsid w:val="00DB77C4"/>
    <w:rsid w:val="00DC134D"/>
    <w:rsid w:val="00DC3744"/>
    <w:rsid w:val="00DC4514"/>
    <w:rsid w:val="00DC476C"/>
    <w:rsid w:val="00DC7711"/>
    <w:rsid w:val="00DD00F9"/>
    <w:rsid w:val="00DD13BF"/>
    <w:rsid w:val="00DD236A"/>
    <w:rsid w:val="00DD340D"/>
    <w:rsid w:val="00DD4B98"/>
    <w:rsid w:val="00DD7AA7"/>
    <w:rsid w:val="00DE08F7"/>
    <w:rsid w:val="00DE2576"/>
    <w:rsid w:val="00DE332B"/>
    <w:rsid w:val="00DE3A06"/>
    <w:rsid w:val="00DE3B7D"/>
    <w:rsid w:val="00DE4887"/>
    <w:rsid w:val="00DE5F2C"/>
    <w:rsid w:val="00DE6870"/>
    <w:rsid w:val="00DE79DF"/>
    <w:rsid w:val="00DF1664"/>
    <w:rsid w:val="00DF6177"/>
    <w:rsid w:val="00DF6909"/>
    <w:rsid w:val="00E003A5"/>
    <w:rsid w:val="00E00B72"/>
    <w:rsid w:val="00E010D2"/>
    <w:rsid w:val="00E01C59"/>
    <w:rsid w:val="00E03679"/>
    <w:rsid w:val="00E03C4F"/>
    <w:rsid w:val="00E040FD"/>
    <w:rsid w:val="00E05439"/>
    <w:rsid w:val="00E068B7"/>
    <w:rsid w:val="00E077B0"/>
    <w:rsid w:val="00E07C71"/>
    <w:rsid w:val="00E1073C"/>
    <w:rsid w:val="00E10825"/>
    <w:rsid w:val="00E12D93"/>
    <w:rsid w:val="00E1332F"/>
    <w:rsid w:val="00E151C2"/>
    <w:rsid w:val="00E16157"/>
    <w:rsid w:val="00E1630B"/>
    <w:rsid w:val="00E21790"/>
    <w:rsid w:val="00E24A50"/>
    <w:rsid w:val="00E26E76"/>
    <w:rsid w:val="00E27057"/>
    <w:rsid w:val="00E27165"/>
    <w:rsid w:val="00E3077C"/>
    <w:rsid w:val="00E30B93"/>
    <w:rsid w:val="00E34425"/>
    <w:rsid w:val="00E346C3"/>
    <w:rsid w:val="00E3504E"/>
    <w:rsid w:val="00E363B4"/>
    <w:rsid w:val="00E36B48"/>
    <w:rsid w:val="00E41174"/>
    <w:rsid w:val="00E41800"/>
    <w:rsid w:val="00E426E0"/>
    <w:rsid w:val="00E44350"/>
    <w:rsid w:val="00E445C6"/>
    <w:rsid w:val="00E4542F"/>
    <w:rsid w:val="00E4683F"/>
    <w:rsid w:val="00E46B5B"/>
    <w:rsid w:val="00E5313D"/>
    <w:rsid w:val="00E534D8"/>
    <w:rsid w:val="00E55D3F"/>
    <w:rsid w:val="00E57E2B"/>
    <w:rsid w:val="00E623B4"/>
    <w:rsid w:val="00E62564"/>
    <w:rsid w:val="00E63C27"/>
    <w:rsid w:val="00E64C66"/>
    <w:rsid w:val="00E6643A"/>
    <w:rsid w:val="00E668B7"/>
    <w:rsid w:val="00E66A4C"/>
    <w:rsid w:val="00E67397"/>
    <w:rsid w:val="00E6740D"/>
    <w:rsid w:val="00E70F4D"/>
    <w:rsid w:val="00E736F9"/>
    <w:rsid w:val="00E76BD3"/>
    <w:rsid w:val="00E825FF"/>
    <w:rsid w:val="00E83798"/>
    <w:rsid w:val="00E83D7D"/>
    <w:rsid w:val="00E83DE8"/>
    <w:rsid w:val="00E844AE"/>
    <w:rsid w:val="00E85423"/>
    <w:rsid w:val="00E861C3"/>
    <w:rsid w:val="00E8631A"/>
    <w:rsid w:val="00E86590"/>
    <w:rsid w:val="00E86A7E"/>
    <w:rsid w:val="00E908BB"/>
    <w:rsid w:val="00E90B8D"/>
    <w:rsid w:val="00E928C0"/>
    <w:rsid w:val="00E929D2"/>
    <w:rsid w:val="00E92BEE"/>
    <w:rsid w:val="00E92E7D"/>
    <w:rsid w:val="00E93F2F"/>
    <w:rsid w:val="00E94EF0"/>
    <w:rsid w:val="00E9767F"/>
    <w:rsid w:val="00EA2F17"/>
    <w:rsid w:val="00EA2FE8"/>
    <w:rsid w:val="00EA37D7"/>
    <w:rsid w:val="00EA3B79"/>
    <w:rsid w:val="00EA3B8C"/>
    <w:rsid w:val="00EA3F50"/>
    <w:rsid w:val="00EA4880"/>
    <w:rsid w:val="00EA5193"/>
    <w:rsid w:val="00EA527C"/>
    <w:rsid w:val="00EB1190"/>
    <w:rsid w:val="00EB15D4"/>
    <w:rsid w:val="00EB2FA9"/>
    <w:rsid w:val="00EB3926"/>
    <w:rsid w:val="00EB3D60"/>
    <w:rsid w:val="00EB5794"/>
    <w:rsid w:val="00EB5B9D"/>
    <w:rsid w:val="00EB6868"/>
    <w:rsid w:val="00EC12B1"/>
    <w:rsid w:val="00EC2EA6"/>
    <w:rsid w:val="00EC39F8"/>
    <w:rsid w:val="00EC3B45"/>
    <w:rsid w:val="00EC4ACA"/>
    <w:rsid w:val="00EC7343"/>
    <w:rsid w:val="00EC79C3"/>
    <w:rsid w:val="00ED21EE"/>
    <w:rsid w:val="00ED2BF8"/>
    <w:rsid w:val="00ED2C6D"/>
    <w:rsid w:val="00ED403D"/>
    <w:rsid w:val="00ED42C3"/>
    <w:rsid w:val="00ED5A49"/>
    <w:rsid w:val="00ED5B54"/>
    <w:rsid w:val="00ED61C7"/>
    <w:rsid w:val="00ED6311"/>
    <w:rsid w:val="00ED6C49"/>
    <w:rsid w:val="00ED6D2B"/>
    <w:rsid w:val="00ED7AF7"/>
    <w:rsid w:val="00EE1B34"/>
    <w:rsid w:val="00EE6177"/>
    <w:rsid w:val="00EE6563"/>
    <w:rsid w:val="00EE778B"/>
    <w:rsid w:val="00EE7B9A"/>
    <w:rsid w:val="00EF059B"/>
    <w:rsid w:val="00EF06AD"/>
    <w:rsid w:val="00EF174F"/>
    <w:rsid w:val="00EF5F3E"/>
    <w:rsid w:val="00EF6C3C"/>
    <w:rsid w:val="00EF73EF"/>
    <w:rsid w:val="00F0000B"/>
    <w:rsid w:val="00F01267"/>
    <w:rsid w:val="00F02098"/>
    <w:rsid w:val="00F033D6"/>
    <w:rsid w:val="00F04BCB"/>
    <w:rsid w:val="00F04D50"/>
    <w:rsid w:val="00F077F7"/>
    <w:rsid w:val="00F07893"/>
    <w:rsid w:val="00F07A73"/>
    <w:rsid w:val="00F10F2F"/>
    <w:rsid w:val="00F126AC"/>
    <w:rsid w:val="00F14F71"/>
    <w:rsid w:val="00F15C03"/>
    <w:rsid w:val="00F16B71"/>
    <w:rsid w:val="00F16E77"/>
    <w:rsid w:val="00F1709F"/>
    <w:rsid w:val="00F200FF"/>
    <w:rsid w:val="00F21402"/>
    <w:rsid w:val="00F2183F"/>
    <w:rsid w:val="00F21D11"/>
    <w:rsid w:val="00F23020"/>
    <w:rsid w:val="00F23742"/>
    <w:rsid w:val="00F2454E"/>
    <w:rsid w:val="00F249D6"/>
    <w:rsid w:val="00F24D4B"/>
    <w:rsid w:val="00F25B7E"/>
    <w:rsid w:val="00F30D29"/>
    <w:rsid w:val="00F3125D"/>
    <w:rsid w:val="00F321C3"/>
    <w:rsid w:val="00F32C29"/>
    <w:rsid w:val="00F33DB7"/>
    <w:rsid w:val="00F3524D"/>
    <w:rsid w:val="00F3603D"/>
    <w:rsid w:val="00F36E1B"/>
    <w:rsid w:val="00F37779"/>
    <w:rsid w:val="00F40CA6"/>
    <w:rsid w:val="00F4378B"/>
    <w:rsid w:val="00F44149"/>
    <w:rsid w:val="00F44892"/>
    <w:rsid w:val="00F44BBD"/>
    <w:rsid w:val="00F4526F"/>
    <w:rsid w:val="00F46E17"/>
    <w:rsid w:val="00F51A24"/>
    <w:rsid w:val="00F53A41"/>
    <w:rsid w:val="00F565C7"/>
    <w:rsid w:val="00F57A16"/>
    <w:rsid w:val="00F60210"/>
    <w:rsid w:val="00F61E4F"/>
    <w:rsid w:val="00F664F0"/>
    <w:rsid w:val="00F66BD7"/>
    <w:rsid w:val="00F70546"/>
    <w:rsid w:val="00F74195"/>
    <w:rsid w:val="00F75FBF"/>
    <w:rsid w:val="00F7673F"/>
    <w:rsid w:val="00F768CE"/>
    <w:rsid w:val="00F772F8"/>
    <w:rsid w:val="00F81091"/>
    <w:rsid w:val="00F83126"/>
    <w:rsid w:val="00F83768"/>
    <w:rsid w:val="00F854B9"/>
    <w:rsid w:val="00F85B81"/>
    <w:rsid w:val="00F85C22"/>
    <w:rsid w:val="00F86BBF"/>
    <w:rsid w:val="00F86C26"/>
    <w:rsid w:val="00F97FDC"/>
    <w:rsid w:val="00FA0B3B"/>
    <w:rsid w:val="00FA1025"/>
    <w:rsid w:val="00FA1E13"/>
    <w:rsid w:val="00FA1E51"/>
    <w:rsid w:val="00FA2802"/>
    <w:rsid w:val="00FA289F"/>
    <w:rsid w:val="00FA429C"/>
    <w:rsid w:val="00FB0F5C"/>
    <w:rsid w:val="00FB1383"/>
    <w:rsid w:val="00FB2B46"/>
    <w:rsid w:val="00FB30A4"/>
    <w:rsid w:val="00FB4D50"/>
    <w:rsid w:val="00FB65A4"/>
    <w:rsid w:val="00FB78E3"/>
    <w:rsid w:val="00FB7A70"/>
    <w:rsid w:val="00FB7C5B"/>
    <w:rsid w:val="00FC01B3"/>
    <w:rsid w:val="00FC07BD"/>
    <w:rsid w:val="00FC0EDA"/>
    <w:rsid w:val="00FC1DF8"/>
    <w:rsid w:val="00FC2A90"/>
    <w:rsid w:val="00FC2F8D"/>
    <w:rsid w:val="00FC4772"/>
    <w:rsid w:val="00FC5095"/>
    <w:rsid w:val="00FC69B4"/>
    <w:rsid w:val="00FC6A1C"/>
    <w:rsid w:val="00FD1302"/>
    <w:rsid w:val="00FD5083"/>
    <w:rsid w:val="00FE1A68"/>
    <w:rsid w:val="00FE1AED"/>
    <w:rsid w:val="00FE2A9D"/>
    <w:rsid w:val="00FE2E3C"/>
    <w:rsid w:val="00FE3292"/>
    <w:rsid w:val="00FE6848"/>
    <w:rsid w:val="00FE78C1"/>
    <w:rsid w:val="00FE7E1C"/>
    <w:rsid w:val="00FF0271"/>
    <w:rsid w:val="00FF14D9"/>
    <w:rsid w:val="00FF2BEE"/>
    <w:rsid w:val="00FF66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link w:val="Cmsor3Char"/>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link w:val="SzvegtrzsChar"/>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link w:val="lfejChar"/>
    <w:uiPriority w:val="99"/>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1"/>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 w:type="character" w:customStyle="1" w:styleId="field-content">
    <w:name w:val="field-content"/>
    <w:basedOn w:val="Bekezdsalapbettpusa"/>
    <w:rsid w:val="001224DB"/>
  </w:style>
  <w:style w:type="character" w:customStyle="1" w:styleId="Cmsor3Char">
    <w:name w:val="Címsor 3 Char"/>
    <w:basedOn w:val="Bekezdsalapbettpusa"/>
    <w:link w:val="Cmsor3"/>
    <w:rsid w:val="008971AB"/>
    <w:rPr>
      <w:b/>
      <w:bCs/>
      <w:color w:val="00000A"/>
      <w:sz w:val="27"/>
      <w:szCs w:val="27"/>
      <w:lang w:eastAsia="hi-IN" w:bidi="hi-IN"/>
    </w:rPr>
  </w:style>
  <w:style w:type="character" w:customStyle="1" w:styleId="SzvegtrzsChar">
    <w:name w:val="Szövegtörzs Char"/>
    <w:basedOn w:val="Bekezdsalapbettpusa"/>
    <w:link w:val="Szvegtrzs"/>
    <w:rsid w:val="008971AB"/>
    <w:rPr>
      <w:sz w:val="24"/>
      <w:szCs w:val="24"/>
      <w:lang w:eastAsia="hi-IN" w:bidi="hi-IN"/>
    </w:rPr>
  </w:style>
  <w:style w:type="character" w:customStyle="1" w:styleId="Internet-hivatkozs">
    <w:name w:val="Internet-hivatkozás"/>
    <w:rsid w:val="00B47F9C"/>
    <w:rPr>
      <w:color w:val="000080"/>
      <w:u w:val="single"/>
    </w:rPr>
  </w:style>
  <w:style w:type="character" w:customStyle="1" w:styleId="Megltogatottinternet-hivatkozs">
    <w:name w:val="Meglátogatott internet-hivatkozás"/>
    <w:rsid w:val="00B47F9C"/>
    <w:rPr>
      <w:color w:val="800000"/>
      <w:u w:val="single"/>
    </w:rPr>
  </w:style>
  <w:style w:type="paragraph" w:customStyle="1" w:styleId="TblKz">
    <w:name w:val="TáblKöz"/>
    <w:basedOn w:val="Norml"/>
    <w:rsid w:val="00623A05"/>
    <w:pPr>
      <w:widowControl/>
      <w:suppressAutoHyphens w:val="0"/>
      <w:autoSpaceDE/>
      <w:ind w:right="142"/>
      <w:jc w:val="center"/>
    </w:pPr>
    <w:rPr>
      <w:sz w:val="20"/>
      <w:lang w:eastAsia="hu-HU" w:bidi="ar-SA"/>
    </w:rPr>
  </w:style>
  <w:style w:type="paragraph" w:customStyle="1" w:styleId="TblJobb">
    <w:name w:val="TáblJobb"/>
    <w:autoRedefine/>
    <w:qFormat/>
    <w:rsid w:val="00623A05"/>
    <w:pPr>
      <w:jc w:val="center"/>
    </w:pPr>
    <w:rPr>
      <w:b/>
      <w:snapToGrid w:val="0"/>
      <w:sz w:val="22"/>
      <w:szCs w:val="22"/>
    </w:rPr>
  </w:style>
  <w:style w:type="paragraph" w:customStyle="1" w:styleId="TblBal">
    <w:name w:val="TáblBal"/>
    <w:link w:val="TblBalChar"/>
    <w:autoRedefine/>
    <w:qFormat/>
    <w:rsid w:val="00623A05"/>
    <w:pPr>
      <w:spacing w:before="60" w:after="60"/>
    </w:pPr>
    <w:rPr>
      <w:snapToGrid w:val="0"/>
      <w:sz w:val="24"/>
      <w:szCs w:val="24"/>
    </w:rPr>
  </w:style>
  <w:style w:type="character" w:customStyle="1" w:styleId="TblBalChar">
    <w:name w:val="TáblBal Char"/>
    <w:link w:val="TblBal"/>
    <w:rsid w:val="00623A05"/>
    <w:rPr>
      <w:snapToGrid w:val="0"/>
      <w:sz w:val="24"/>
      <w:szCs w:val="24"/>
    </w:rPr>
  </w:style>
  <w:style w:type="paragraph" w:customStyle="1" w:styleId="cm">
    <w:name w:val="cíííím"/>
    <w:link w:val="cmChar"/>
    <w:qFormat/>
    <w:rsid w:val="00623A05"/>
    <w:rPr>
      <w:b/>
      <w:snapToGrid w:val="0"/>
      <w:sz w:val="28"/>
      <w:szCs w:val="22"/>
    </w:rPr>
  </w:style>
  <w:style w:type="character" w:customStyle="1" w:styleId="cmChar">
    <w:name w:val="cíííím Char"/>
    <w:link w:val="cm"/>
    <w:rsid w:val="00623A05"/>
    <w:rPr>
      <w:b/>
      <w:snapToGrid w:val="0"/>
      <w:sz w:val="28"/>
      <w:szCs w:val="22"/>
    </w:rPr>
  </w:style>
  <w:style w:type="character" w:customStyle="1" w:styleId="lfejChar">
    <w:name w:val="Élőfej Char"/>
    <w:basedOn w:val="Bekezdsalapbettpusa"/>
    <w:link w:val="lfej"/>
    <w:uiPriority w:val="99"/>
    <w:rsid w:val="00013875"/>
    <w:rPr>
      <w:sz w:val="24"/>
      <w:szCs w:val="24"/>
      <w:lang w:eastAsia="hi-IN" w:bidi="hi-IN"/>
    </w:rPr>
  </w:style>
  <w:style w:type="paragraph" w:customStyle="1" w:styleId="hiridopont">
    <w:name w:val="hiridopont"/>
    <w:basedOn w:val="Norml"/>
    <w:rsid w:val="00A26026"/>
    <w:pPr>
      <w:widowControl/>
      <w:suppressAutoHyphens w:val="0"/>
      <w:autoSpaceDE/>
      <w:spacing w:before="520"/>
      <w:jc w:val="both"/>
    </w:pPr>
    <w:rPr>
      <w:b/>
      <w:bCs/>
      <w:sz w:val="26"/>
      <w:szCs w:val="26"/>
      <w:lang w:eastAsia="hu-HU" w:bidi="ar-SA"/>
    </w:rPr>
  </w:style>
  <w:style w:type="character" w:customStyle="1" w:styleId="gmail-st">
    <w:name w:val="gmail-st"/>
    <w:basedOn w:val="Bekezdsalapbettpusa"/>
    <w:rsid w:val="00533AB1"/>
  </w:style>
  <w:style w:type="paragraph" w:customStyle="1" w:styleId="gmail-m-8916404270052683317gmail-m-1557264127994902954gmail-m8802112295717294759gmail-m-3046032446764589749gmail-m-4441386755242950888m-7264526810778190473gmail-m-3957167623027955355m7459438647131679537m-2393271890296283136m3249588981215305958gmail-m8">
    <w:name w:val="gmail-m_-8916404270052683317gmail-m_-1557264127994902954gmail-m8802112295717294759gmail-m-3046032446764589749gmail-m-4441386755242950888m-7264526810778190473gmail-m-3957167623027955355m7459438647131679537m-2393271890296283136m3249588981215305958gmail-m8"/>
    <w:basedOn w:val="Norml"/>
    <w:rsid w:val="002874A9"/>
    <w:pPr>
      <w:widowControl/>
      <w:suppressAutoHyphens w:val="0"/>
      <w:autoSpaceDE/>
      <w:spacing w:before="100" w:beforeAutospacing="1" w:after="100" w:afterAutospacing="1"/>
    </w:pPr>
    <w:rPr>
      <w:rFonts w:eastAsiaTheme="minorHAnsi"/>
      <w:lang w:eastAsia="hu-HU" w:bidi="ar-SA"/>
    </w:rPr>
  </w:style>
  <w:style w:type="paragraph" w:customStyle="1" w:styleId="Csakszveg2">
    <w:name w:val="Csak szöveg2"/>
    <w:basedOn w:val="Norml"/>
    <w:rsid w:val="0075582D"/>
    <w:pPr>
      <w:widowControl/>
      <w:autoSpaceDE/>
      <w:spacing w:line="100" w:lineRule="atLeast"/>
    </w:pPr>
    <w:rPr>
      <w:rFonts w:ascii="Courier New" w:hAnsi="Courier New"/>
      <w:sz w:val="20"/>
      <w:szCs w:val="20"/>
      <w:lang w:val="en-A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24646526">
      <w:bodyDiv w:val="1"/>
      <w:marLeft w:val="0"/>
      <w:marRight w:val="0"/>
      <w:marTop w:val="0"/>
      <w:marBottom w:val="0"/>
      <w:divBdr>
        <w:top w:val="none" w:sz="0" w:space="0" w:color="auto"/>
        <w:left w:val="none" w:sz="0" w:space="0" w:color="auto"/>
        <w:bottom w:val="none" w:sz="0" w:space="0" w:color="auto"/>
        <w:right w:val="none" w:sz="0" w:space="0" w:color="auto"/>
      </w:divBdr>
    </w:div>
    <w:div w:id="59137567">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55802921">
      <w:bodyDiv w:val="1"/>
      <w:marLeft w:val="0"/>
      <w:marRight w:val="0"/>
      <w:marTop w:val="0"/>
      <w:marBottom w:val="0"/>
      <w:divBdr>
        <w:top w:val="none" w:sz="0" w:space="0" w:color="auto"/>
        <w:left w:val="none" w:sz="0" w:space="0" w:color="auto"/>
        <w:bottom w:val="none" w:sz="0" w:space="0" w:color="auto"/>
        <w:right w:val="none" w:sz="0" w:space="0" w:color="auto"/>
      </w:divBdr>
    </w:div>
    <w:div w:id="174342525">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2035142">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320427371">
      <w:bodyDiv w:val="1"/>
      <w:marLeft w:val="0"/>
      <w:marRight w:val="0"/>
      <w:marTop w:val="0"/>
      <w:marBottom w:val="0"/>
      <w:divBdr>
        <w:top w:val="none" w:sz="0" w:space="0" w:color="auto"/>
        <w:left w:val="none" w:sz="0" w:space="0" w:color="auto"/>
        <w:bottom w:val="none" w:sz="0" w:space="0" w:color="auto"/>
        <w:right w:val="none" w:sz="0" w:space="0" w:color="auto"/>
      </w:divBdr>
    </w:div>
    <w:div w:id="360977921">
      <w:bodyDiv w:val="1"/>
      <w:marLeft w:val="0"/>
      <w:marRight w:val="0"/>
      <w:marTop w:val="0"/>
      <w:marBottom w:val="0"/>
      <w:divBdr>
        <w:top w:val="none" w:sz="0" w:space="0" w:color="auto"/>
        <w:left w:val="none" w:sz="0" w:space="0" w:color="auto"/>
        <w:bottom w:val="none" w:sz="0" w:space="0" w:color="auto"/>
        <w:right w:val="none" w:sz="0" w:space="0" w:color="auto"/>
      </w:divBdr>
    </w:div>
    <w:div w:id="369065045">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56678002">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05873577">
      <w:bodyDiv w:val="1"/>
      <w:marLeft w:val="0"/>
      <w:marRight w:val="0"/>
      <w:marTop w:val="0"/>
      <w:marBottom w:val="0"/>
      <w:divBdr>
        <w:top w:val="none" w:sz="0" w:space="0" w:color="auto"/>
        <w:left w:val="none" w:sz="0" w:space="0" w:color="auto"/>
        <w:bottom w:val="none" w:sz="0" w:space="0" w:color="auto"/>
        <w:right w:val="none" w:sz="0" w:space="0" w:color="auto"/>
      </w:divBdr>
      <w:divsChild>
        <w:div w:id="544871172">
          <w:marLeft w:val="0"/>
          <w:marRight w:val="0"/>
          <w:marTop w:val="0"/>
          <w:marBottom w:val="0"/>
          <w:divBdr>
            <w:top w:val="none" w:sz="0" w:space="0" w:color="auto"/>
            <w:left w:val="none" w:sz="0" w:space="0" w:color="auto"/>
            <w:bottom w:val="none" w:sz="0" w:space="0" w:color="auto"/>
            <w:right w:val="none" w:sz="0" w:space="0" w:color="auto"/>
          </w:divBdr>
          <w:divsChild>
            <w:div w:id="1108741715">
              <w:marLeft w:val="0"/>
              <w:marRight w:val="0"/>
              <w:marTop w:val="0"/>
              <w:marBottom w:val="0"/>
              <w:divBdr>
                <w:top w:val="none" w:sz="0" w:space="0" w:color="auto"/>
                <w:left w:val="none" w:sz="0" w:space="0" w:color="auto"/>
                <w:bottom w:val="none" w:sz="0" w:space="0" w:color="auto"/>
                <w:right w:val="none" w:sz="0" w:space="0" w:color="auto"/>
              </w:divBdr>
              <w:divsChild>
                <w:div w:id="1912958321">
                  <w:marLeft w:val="0"/>
                  <w:marRight w:val="0"/>
                  <w:marTop w:val="0"/>
                  <w:marBottom w:val="0"/>
                  <w:divBdr>
                    <w:top w:val="none" w:sz="0" w:space="0" w:color="auto"/>
                    <w:left w:val="none" w:sz="0" w:space="0" w:color="auto"/>
                    <w:bottom w:val="none" w:sz="0" w:space="0" w:color="auto"/>
                    <w:right w:val="none" w:sz="0" w:space="0" w:color="auto"/>
                  </w:divBdr>
                  <w:divsChild>
                    <w:div w:id="19535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90533">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596981885">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58925739">
      <w:bodyDiv w:val="1"/>
      <w:marLeft w:val="0"/>
      <w:marRight w:val="0"/>
      <w:marTop w:val="0"/>
      <w:marBottom w:val="0"/>
      <w:divBdr>
        <w:top w:val="none" w:sz="0" w:space="0" w:color="auto"/>
        <w:left w:val="none" w:sz="0" w:space="0" w:color="auto"/>
        <w:bottom w:val="none" w:sz="0" w:space="0" w:color="auto"/>
        <w:right w:val="none" w:sz="0" w:space="0" w:color="auto"/>
      </w:divBdr>
    </w:div>
    <w:div w:id="675890393">
      <w:bodyDiv w:val="1"/>
      <w:marLeft w:val="0"/>
      <w:marRight w:val="0"/>
      <w:marTop w:val="0"/>
      <w:marBottom w:val="0"/>
      <w:divBdr>
        <w:top w:val="none" w:sz="0" w:space="0" w:color="auto"/>
        <w:left w:val="none" w:sz="0" w:space="0" w:color="auto"/>
        <w:bottom w:val="none" w:sz="0" w:space="0" w:color="auto"/>
        <w:right w:val="none" w:sz="0" w:space="0" w:color="auto"/>
      </w:divBdr>
    </w:div>
    <w:div w:id="692073044">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732628383">
      <w:bodyDiv w:val="1"/>
      <w:marLeft w:val="0"/>
      <w:marRight w:val="0"/>
      <w:marTop w:val="0"/>
      <w:marBottom w:val="0"/>
      <w:divBdr>
        <w:top w:val="none" w:sz="0" w:space="0" w:color="auto"/>
        <w:left w:val="none" w:sz="0" w:space="0" w:color="auto"/>
        <w:bottom w:val="none" w:sz="0" w:space="0" w:color="auto"/>
        <w:right w:val="none" w:sz="0" w:space="0" w:color="auto"/>
      </w:divBdr>
      <w:divsChild>
        <w:div w:id="76219440">
          <w:marLeft w:val="0"/>
          <w:marRight w:val="0"/>
          <w:marTop w:val="0"/>
          <w:marBottom w:val="0"/>
          <w:divBdr>
            <w:top w:val="none" w:sz="0" w:space="0" w:color="auto"/>
            <w:left w:val="none" w:sz="0" w:space="0" w:color="auto"/>
            <w:bottom w:val="none" w:sz="0" w:space="0" w:color="auto"/>
            <w:right w:val="none" w:sz="0" w:space="0" w:color="auto"/>
          </w:divBdr>
          <w:divsChild>
            <w:div w:id="1593123106">
              <w:marLeft w:val="0"/>
              <w:marRight w:val="0"/>
              <w:marTop w:val="0"/>
              <w:marBottom w:val="0"/>
              <w:divBdr>
                <w:top w:val="none" w:sz="0" w:space="0" w:color="auto"/>
                <w:left w:val="none" w:sz="0" w:space="0" w:color="auto"/>
                <w:bottom w:val="none" w:sz="0" w:space="0" w:color="auto"/>
                <w:right w:val="none" w:sz="0" w:space="0" w:color="auto"/>
              </w:divBdr>
              <w:divsChild>
                <w:div w:id="334693147">
                  <w:marLeft w:val="0"/>
                  <w:marRight w:val="0"/>
                  <w:marTop w:val="0"/>
                  <w:marBottom w:val="0"/>
                  <w:divBdr>
                    <w:top w:val="none" w:sz="0" w:space="0" w:color="auto"/>
                    <w:left w:val="none" w:sz="0" w:space="0" w:color="auto"/>
                    <w:bottom w:val="none" w:sz="0" w:space="0" w:color="auto"/>
                    <w:right w:val="none" w:sz="0" w:space="0" w:color="auto"/>
                  </w:divBdr>
                </w:div>
                <w:div w:id="818885527">
                  <w:marLeft w:val="0"/>
                  <w:marRight w:val="0"/>
                  <w:marTop w:val="0"/>
                  <w:marBottom w:val="0"/>
                  <w:divBdr>
                    <w:top w:val="none" w:sz="0" w:space="0" w:color="auto"/>
                    <w:left w:val="none" w:sz="0" w:space="0" w:color="auto"/>
                    <w:bottom w:val="none" w:sz="0" w:space="0" w:color="auto"/>
                    <w:right w:val="none" w:sz="0" w:space="0" w:color="auto"/>
                  </w:divBdr>
                </w:div>
                <w:div w:id="1250041812">
                  <w:marLeft w:val="0"/>
                  <w:marRight w:val="0"/>
                  <w:marTop w:val="0"/>
                  <w:marBottom w:val="0"/>
                  <w:divBdr>
                    <w:top w:val="none" w:sz="0" w:space="0" w:color="auto"/>
                    <w:left w:val="none" w:sz="0" w:space="0" w:color="auto"/>
                    <w:bottom w:val="none" w:sz="0" w:space="0" w:color="auto"/>
                    <w:right w:val="none" w:sz="0" w:space="0" w:color="auto"/>
                  </w:divBdr>
                </w:div>
                <w:div w:id="618294194">
                  <w:marLeft w:val="0"/>
                  <w:marRight w:val="0"/>
                  <w:marTop w:val="0"/>
                  <w:marBottom w:val="0"/>
                  <w:divBdr>
                    <w:top w:val="none" w:sz="0" w:space="0" w:color="auto"/>
                    <w:left w:val="none" w:sz="0" w:space="0" w:color="auto"/>
                    <w:bottom w:val="none" w:sz="0" w:space="0" w:color="auto"/>
                    <w:right w:val="none" w:sz="0" w:space="0" w:color="auto"/>
                  </w:divBdr>
                </w:div>
                <w:div w:id="1163005047">
                  <w:marLeft w:val="0"/>
                  <w:marRight w:val="0"/>
                  <w:marTop w:val="0"/>
                  <w:marBottom w:val="0"/>
                  <w:divBdr>
                    <w:top w:val="none" w:sz="0" w:space="0" w:color="auto"/>
                    <w:left w:val="none" w:sz="0" w:space="0" w:color="auto"/>
                    <w:bottom w:val="none" w:sz="0" w:space="0" w:color="auto"/>
                    <w:right w:val="none" w:sz="0" w:space="0" w:color="auto"/>
                  </w:divBdr>
                </w:div>
                <w:div w:id="1229532825">
                  <w:marLeft w:val="0"/>
                  <w:marRight w:val="0"/>
                  <w:marTop w:val="0"/>
                  <w:marBottom w:val="0"/>
                  <w:divBdr>
                    <w:top w:val="none" w:sz="0" w:space="0" w:color="auto"/>
                    <w:left w:val="none" w:sz="0" w:space="0" w:color="auto"/>
                    <w:bottom w:val="none" w:sz="0" w:space="0" w:color="auto"/>
                    <w:right w:val="none" w:sz="0" w:space="0" w:color="auto"/>
                  </w:divBdr>
                </w:div>
                <w:div w:id="874005091">
                  <w:marLeft w:val="0"/>
                  <w:marRight w:val="0"/>
                  <w:marTop w:val="0"/>
                  <w:marBottom w:val="0"/>
                  <w:divBdr>
                    <w:top w:val="none" w:sz="0" w:space="0" w:color="auto"/>
                    <w:left w:val="none" w:sz="0" w:space="0" w:color="auto"/>
                    <w:bottom w:val="none" w:sz="0" w:space="0" w:color="auto"/>
                    <w:right w:val="none" w:sz="0" w:space="0" w:color="auto"/>
                  </w:divBdr>
                </w:div>
                <w:div w:id="1670474985">
                  <w:marLeft w:val="0"/>
                  <w:marRight w:val="0"/>
                  <w:marTop w:val="0"/>
                  <w:marBottom w:val="0"/>
                  <w:divBdr>
                    <w:top w:val="none" w:sz="0" w:space="0" w:color="auto"/>
                    <w:left w:val="none" w:sz="0" w:space="0" w:color="auto"/>
                    <w:bottom w:val="none" w:sz="0" w:space="0" w:color="auto"/>
                    <w:right w:val="none" w:sz="0" w:space="0" w:color="auto"/>
                  </w:divBdr>
                </w:div>
              </w:divsChild>
            </w:div>
            <w:div w:id="1718817209">
              <w:marLeft w:val="0"/>
              <w:marRight w:val="0"/>
              <w:marTop w:val="0"/>
              <w:marBottom w:val="0"/>
              <w:divBdr>
                <w:top w:val="none" w:sz="0" w:space="0" w:color="auto"/>
                <w:left w:val="none" w:sz="0" w:space="0" w:color="auto"/>
                <w:bottom w:val="none" w:sz="0" w:space="0" w:color="auto"/>
                <w:right w:val="none" w:sz="0" w:space="0" w:color="auto"/>
              </w:divBdr>
              <w:divsChild>
                <w:div w:id="946424193">
                  <w:marLeft w:val="0"/>
                  <w:marRight w:val="0"/>
                  <w:marTop w:val="0"/>
                  <w:marBottom w:val="0"/>
                  <w:divBdr>
                    <w:top w:val="none" w:sz="0" w:space="0" w:color="auto"/>
                    <w:left w:val="none" w:sz="0" w:space="0" w:color="auto"/>
                    <w:bottom w:val="none" w:sz="0" w:space="0" w:color="auto"/>
                    <w:right w:val="none" w:sz="0" w:space="0" w:color="auto"/>
                  </w:divBdr>
                </w:div>
                <w:div w:id="1809470201">
                  <w:marLeft w:val="0"/>
                  <w:marRight w:val="0"/>
                  <w:marTop w:val="0"/>
                  <w:marBottom w:val="0"/>
                  <w:divBdr>
                    <w:top w:val="none" w:sz="0" w:space="0" w:color="auto"/>
                    <w:left w:val="none" w:sz="0" w:space="0" w:color="auto"/>
                    <w:bottom w:val="none" w:sz="0" w:space="0" w:color="auto"/>
                    <w:right w:val="none" w:sz="0" w:space="0" w:color="auto"/>
                  </w:divBdr>
                </w:div>
                <w:div w:id="1051927053">
                  <w:marLeft w:val="0"/>
                  <w:marRight w:val="0"/>
                  <w:marTop w:val="0"/>
                  <w:marBottom w:val="0"/>
                  <w:divBdr>
                    <w:top w:val="none" w:sz="0" w:space="0" w:color="auto"/>
                    <w:left w:val="none" w:sz="0" w:space="0" w:color="auto"/>
                    <w:bottom w:val="none" w:sz="0" w:space="0" w:color="auto"/>
                    <w:right w:val="none" w:sz="0" w:space="0" w:color="auto"/>
                  </w:divBdr>
                </w:div>
                <w:div w:id="1276061258">
                  <w:marLeft w:val="0"/>
                  <w:marRight w:val="0"/>
                  <w:marTop w:val="0"/>
                  <w:marBottom w:val="0"/>
                  <w:divBdr>
                    <w:top w:val="none" w:sz="0" w:space="0" w:color="auto"/>
                    <w:left w:val="none" w:sz="0" w:space="0" w:color="auto"/>
                    <w:bottom w:val="none" w:sz="0" w:space="0" w:color="auto"/>
                    <w:right w:val="none" w:sz="0" w:space="0" w:color="auto"/>
                  </w:divBdr>
                </w:div>
                <w:div w:id="95104721">
                  <w:marLeft w:val="0"/>
                  <w:marRight w:val="0"/>
                  <w:marTop w:val="0"/>
                  <w:marBottom w:val="0"/>
                  <w:divBdr>
                    <w:top w:val="none" w:sz="0" w:space="0" w:color="auto"/>
                    <w:left w:val="none" w:sz="0" w:space="0" w:color="auto"/>
                    <w:bottom w:val="none" w:sz="0" w:space="0" w:color="auto"/>
                    <w:right w:val="none" w:sz="0" w:space="0" w:color="auto"/>
                  </w:divBdr>
                </w:div>
                <w:div w:id="453669628">
                  <w:marLeft w:val="0"/>
                  <w:marRight w:val="0"/>
                  <w:marTop w:val="0"/>
                  <w:marBottom w:val="0"/>
                  <w:divBdr>
                    <w:top w:val="none" w:sz="0" w:space="0" w:color="auto"/>
                    <w:left w:val="none" w:sz="0" w:space="0" w:color="auto"/>
                    <w:bottom w:val="none" w:sz="0" w:space="0" w:color="auto"/>
                    <w:right w:val="none" w:sz="0" w:space="0" w:color="auto"/>
                  </w:divBdr>
                </w:div>
                <w:div w:id="1647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845629143">
      <w:bodyDiv w:val="1"/>
      <w:marLeft w:val="0"/>
      <w:marRight w:val="0"/>
      <w:marTop w:val="0"/>
      <w:marBottom w:val="0"/>
      <w:divBdr>
        <w:top w:val="none" w:sz="0" w:space="0" w:color="auto"/>
        <w:left w:val="none" w:sz="0" w:space="0" w:color="auto"/>
        <w:bottom w:val="none" w:sz="0" w:space="0" w:color="auto"/>
        <w:right w:val="none" w:sz="0" w:space="0" w:color="auto"/>
      </w:divBdr>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896087402">
      <w:bodyDiv w:val="1"/>
      <w:marLeft w:val="0"/>
      <w:marRight w:val="0"/>
      <w:marTop w:val="0"/>
      <w:marBottom w:val="0"/>
      <w:divBdr>
        <w:top w:val="none" w:sz="0" w:space="0" w:color="auto"/>
        <w:left w:val="none" w:sz="0" w:space="0" w:color="auto"/>
        <w:bottom w:val="none" w:sz="0" w:space="0" w:color="auto"/>
        <w:right w:val="none" w:sz="0" w:space="0" w:color="auto"/>
      </w:divBdr>
      <w:divsChild>
        <w:div w:id="648289063">
          <w:marLeft w:val="0"/>
          <w:marRight w:val="0"/>
          <w:marTop w:val="0"/>
          <w:marBottom w:val="0"/>
          <w:divBdr>
            <w:top w:val="none" w:sz="0" w:space="0" w:color="auto"/>
            <w:left w:val="none" w:sz="0" w:space="0" w:color="auto"/>
            <w:bottom w:val="none" w:sz="0" w:space="0" w:color="auto"/>
            <w:right w:val="none" w:sz="0" w:space="0" w:color="auto"/>
          </w:divBdr>
        </w:div>
      </w:divsChild>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01934384">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104686948">
      <w:bodyDiv w:val="1"/>
      <w:marLeft w:val="0"/>
      <w:marRight w:val="0"/>
      <w:marTop w:val="0"/>
      <w:marBottom w:val="0"/>
      <w:divBdr>
        <w:top w:val="none" w:sz="0" w:space="0" w:color="auto"/>
        <w:left w:val="none" w:sz="0" w:space="0" w:color="auto"/>
        <w:bottom w:val="none" w:sz="0" w:space="0" w:color="auto"/>
        <w:right w:val="none" w:sz="0" w:space="0" w:color="auto"/>
      </w:divBdr>
    </w:div>
    <w:div w:id="113884283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289438525">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33335778">
      <w:bodyDiv w:val="1"/>
      <w:marLeft w:val="0"/>
      <w:marRight w:val="0"/>
      <w:marTop w:val="0"/>
      <w:marBottom w:val="0"/>
      <w:divBdr>
        <w:top w:val="none" w:sz="0" w:space="0" w:color="auto"/>
        <w:left w:val="none" w:sz="0" w:space="0" w:color="auto"/>
        <w:bottom w:val="none" w:sz="0" w:space="0" w:color="auto"/>
        <w:right w:val="none" w:sz="0" w:space="0" w:color="auto"/>
      </w:divBdr>
    </w:div>
    <w:div w:id="1337997141">
      <w:bodyDiv w:val="1"/>
      <w:marLeft w:val="0"/>
      <w:marRight w:val="0"/>
      <w:marTop w:val="0"/>
      <w:marBottom w:val="0"/>
      <w:divBdr>
        <w:top w:val="none" w:sz="0" w:space="0" w:color="auto"/>
        <w:left w:val="none" w:sz="0" w:space="0" w:color="auto"/>
        <w:bottom w:val="none" w:sz="0" w:space="0" w:color="auto"/>
        <w:right w:val="none" w:sz="0" w:space="0" w:color="auto"/>
      </w:divBdr>
    </w:div>
    <w:div w:id="1367220712">
      <w:bodyDiv w:val="1"/>
      <w:marLeft w:val="0"/>
      <w:marRight w:val="0"/>
      <w:marTop w:val="0"/>
      <w:marBottom w:val="0"/>
      <w:divBdr>
        <w:top w:val="none" w:sz="0" w:space="0" w:color="auto"/>
        <w:left w:val="none" w:sz="0" w:space="0" w:color="auto"/>
        <w:bottom w:val="none" w:sz="0" w:space="0" w:color="auto"/>
        <w:right w:val="none" w:sz="0" w:space="0" w:color="auto"/>
      </w:divBdr>
    </w:div>
    <w:div w:id="1383405461">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48029606">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141">
      <w:bodyDiv w:val="1"/>
      <w:marLeft w:val="0"/>
      <w:marRight w:val="0"/>
      <w:marTop w:val="0"/>
      <w:marBottom w:val="0"/>
      <w:divBdr>
        <w:top w:val="none" w:sz="0" w:space="0" w:color="auto"/>
        <w:left w:val="none" w:sz="0" w:space="0" w:color="auto"/>
        <w:bottom w:val="none" w:sz="0" w:space="0" w:color="auto"/>
        <w:right w:val="none" w:sz="0" w:space="0" w:color="auto"/>
      </w:divBdr>
    </w:div>
    <w:div w:id="1598292824">
      <w:bodyDiv w:val="1"/>
      <w:marLeft w:val="0"/>
      <w:marRight w:val="0"/>
      <w:marTop w:val="0"/>
      <w:marBottom w:val="0"/>
      <w:divBdr>
        <w:top w:val="none" w:sz="0" w:space="0" w:color="auto"/>
        <w:left w:val="none" w:sz="0" w:space="0" w:color="auto"/>
        <w:bottom w:val="none" w:sz="0" w:space="0" w:color="auto"/>
        <w:right w:val="none" w:sz="0" w:space="0" w:color="auto"/>
      </w:divBdr>
    </w:div>
    <w:div w:id="1608465260">
      <w:bodyDiv w:val="1"/>
      <w:marLeft w:val="0"/>
      <w:marRight w:val="0"/>
      <w:marTop w:val="0"/>
      <w:marBottom w:val="0"/>
      <w:divBdr>
        <w:top w:val="none" w:sz="0" w:space="0" w:color="auto"/>
        <w:left w:val="none" w:sz="0" w:space="0" w:color="auto"/>
        <w:bottom w:val="none" w:sz="0" w:space="0" w:color="auto"/>
        <w:right w:val="none" w:sz="0" w:space="0" w:color="auto"/>
      </w:divBdr>
    </w:div>
    <w:div w:id="1610313932">
      <w:bodyDiv w:val="1"/>
      <w:marLeft w:val="0"/>
      <w:marRight w:val="0"/>
      <w:marTop w:val="0"/>
      <w:marBottom w:val="0"/>
      <w:divBdr>
        <w:top w:val="none" w:sz="0" w:space="0" w:color="auto"/>
        <w:left w:val="none" w:sz="0" w:space="0" w:color="auto"/>
        <w:bottom w:val="none" w:sz="0" w:space="0" w:color="auto"/>
        <w:right w:val="none" w:sz="0" w:space="0" w:color="auto"/>
      </w:divBdr>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01930056">
      <w:bodyDiv w:val="1"/>
      <w:marLeft w:val="0"/>
      <w:marRight w:val="0"/>
      <w:marTop w:val="0"/>
      <w:marBottom w:val="0"/>
      <w:divBdr>
        <w:top w:val="none" w:sz="0" w:space="0" w:color="auto"/>
        <w:left w:val="none" w:sz="0" w:space="0" w:color="auto"/>
        <w:bottom w:val="none" w:sz="0" w:space="0" w:color="auto"/>
        <w:right w:val="none" w:sz="0" w:space="0" w:color="auto"/>
      </w:divBdr>
      <w:divsChild>
        <w:div w:id="705954305">
          <w:marLeft w:val="0"/>
          <w:marRight w:val="0"/>
          <w:marTop w:val="0"/>
          <w:marBottom w:val="0"/>
          <w:divBdr>
            <w:top w:val="none" w:sz="0" w:space="0" w:color="auto"/>
            <w:left w:val="none" w:sz="0" w:space="0" w:color="auto"/>
            <w:bottom w:val="none" w:sz="0" w:space="0" w:color="auto"/>
            <w:right w:val="none" w:sz="0" w:space="0" w:color="auto"/>
          </w:divBdr>
          <w:divsChild>
            <w:div w:id="1586576378">
              <w:marLeft w:val="0"/>
              <w:marRight w:val="0"/>
              <w:marTop w:val="0"/>
              <w:marBottom w:val="0"/>
              <w:divBdr>
                <w:top w:val="none" w:sz="0" w:space="0" w:color="auto"/>
                <w:left w:val="none" w:sz="0" w:space="0" w:color="auto"/>
                <w:bottom w:val="none" w:sz="0" w:space="0" w:color="auto"/>
                <w:right w:val="none" w:sz="0" w:space="0" w:color="auto"/>
              </w:divBdr>
              <w:divsChild>
                <w:div w:id="133956824">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435637408">
                  <w:marLeft w:val="0"/>
                  <w:marRight w:val="0"/>
                  <w:marTop w:val="0"/>
                  <w:marBottom w:val="0"/>
                  <w:divBdr>
                    <w:top w:val="none" w:sz="0" w:space="0" w:color="auto"/>
                    <w:left w:val="none" w:sz="0" w:space="0" w:color="auto"/>
                    <w:bottom w:val="none" w:sz="0" w:space="0" w:color="auto"/>
                    <w:right w:val="none" w:sz="0" w:space="0" w:color="auto"/>
                  </w:divBdr>
                </w:div>
                <w:div w:id="1202015227">
                  <w:marLeft w:val="0"/>
                  <w:marRight w:val="0"/>
                  <w:marTop w:val="0"/>
                  <w:marBottom w:val="0"/>
                  <w:divBdr>
                    <w:top w:val="none" w:sz="0" w:space="0" w:color="auto"/>
                    <w:left w:val="none" w:sz="0" w:space="0" w:color="auto"/>
                    <w:bottom w:val="none" w:sz="0" w:space="0" w:color="auto"/>
                    <w:right w:val="none" w:sz="0" w:space="0" w:color="auto"/>
                  </w:divBdr>
                </w:div>
                <w:div w:id="1812940966">
                  <w:marLeft w:val="0"/>
                  <w:marRight w:val="0"/>
                  <w:marTop w:val="0"/>
                  <w:marBottom w:val="0"/>
                  <w:divBdr>
                    <w:top w:val="none" w:sz="0" w:space="0" w:color="auto"/>
                    <w:left w:val="none" w:sz="0" w:space="0" w:color="auto"/>
                    <w:bottom w:val="none" w:sz="0" w:space="0" w:color="auto"/>
                    <w:right w:val="none" w:sz="0" w:space="0" w:color="auto"/>
                  </w:divBdr>
                </w:div>
                <w:div w:id="708526576">
                  <w:marLeft w:val="0"/>
                  <w:marRight w:val="0"/>
                  <w:marTop w:val="0"/>
                  <w:marBottom w:val="0"/>
                  <w:divBdr>
                    <w:top w:val="none" w:sz="0" w:space="0" w:color="auto"/>
                    <w:left w:val="none" w:sz="0" w:space="0" w:color="auto"/>
                    <w:bottom w:val="none" w:sz="0" w:space="0" w:color="auto"/>
                    <w:right w:val="none" w:sz="0" w:space="0" w:color="auto"/>
                  </w:divBdr>
                </w:div>
                <w:div w:id="635377397">
                  <w:marLeft w:val="0"/>
                  <w:marRight w:val="0"/>
                  <w:marTop w:val="0"/>
                  <w:marBottom w:val="0"/>
                  <w:divBdr>
                    <w:top w:val="none" w:sz="0" w:space="0" w:color="auto"/>
                    <w:left w:val="none" w:sz="0" w:space="0" w:color="auto"/>
                    <w:bottom w:val="none" w:sz="0" w:space="0" w:color="auto"/>
                    <w:right w:val="none" w:sz="0" w:space="0" w:color="auto"/>
                  </w:divBdr>
                </w:div>
                <w:div w:id="934244239">
                  <w:marLeft w:val="0"/>
                  <w:marRight w:val="0"/>
                  <w:marTop w:val="0"/>
                  <w:marBottom w:val="0"/>
                  <w:divBdr>
                    <w:top w:val="none" w:sz="0" w:space="0" w:color="auto"/>
                    <w:left w:val="none" w:sz="0" w:space="0" w:color="auto"/>
                    <w:bottom w:val="none" w:sz="0" w:space="0" w:color="auto"/>
                    <w:right w:val="none" w:sz="0" w:space="0" w:color="auto"/>
                  </w:divBdr>
                </w:div>
                <w:div w:id="1968774152">
                  <w:marLeft w:val="0"/>
                  <w:marRight w:val="0"/>
                  <w:marTop w:val="0"/>
                  <w:marBottom w:val="0"/>
                  <w:divBdr>
                    <w:top w:val="none" w:sz="0" w:space="0" w:color="auto"/>
                    <w:left w:val="none" w:sz="0" w:space="0" w:color="auto"/>
                    <w:bottom w:val="none" w:sz="0" w:space="0" w:color="auto"/>
                    <w:right w:val="none" w:sz="0" w:space="0" w:color="auto"/>
                  </w:divBdr>
                </w:div>
                <w:div w:id="1727990774">
                  <w:marLeft w:val="0"/>
                  <w:marRight w:val="0"/>
                  <w:marTop w:val="0"/>
                  <w:marBottom w:val="0"/>
                  <w:divBdr>
                    <w:top w:val="none" w:sz="0" w:space="0" w:color="auto"/>
                    <w:left w:val="none" w:sz="0" w:space="0" w:color="auto"/>
                    <w:bottom w:val="none" w:sz="0" w:space="0" w:color="auto"/>
                    <w:right w:val="none" w:sz="0" w:space="0" w:color="auto"/>
                  </w:divBdr>
                </w:div>
              </w:divsChild>
            </w:div>
            <w:div w:id="1492062901">
              <w:marLeft w:val="0"/>
              <w:marRight w:val="0"/>
              <w:marTop w:val="0"/>
              <w:marBottom w:val="0"/>
              <w:divBdr>
                <w:top w:val="none" w:sz="0" w:space="0" w:color="auto"/>
                <w:left w:val="none" w:sz="0" w:space="0" w:color="auto"/>
                <w:bottom w:val="none" w:sz="0" w:space="0" w:color="auto"/>
                <w:right w:val="none" w:sz="0" w:space="0" w:color="auto"/>
              </w:divBdr>
              <w:divsChild>
                <w:div w:id="17435940">
                  <w:marLeft w:val="0"/>
                  <w:marRight w:val="0"/>
                  <w:marTop w:val="0"/>
                  <w:marBottom w:val="0"/>
                  <w:divBdr>
                    <w:top w:val="none" w:sz="0" w:space="0" w:color="auto"/>
                    <w:left w:val="none" w:sz="0" w:space="0" w:color="auto"/>
                    <w:bottom w:val="none" w:sz="0" w:space="0" w:color="auto"/>
                    <w:right w:val="none" w:sz="0" w:space="0" w:color="auto"/>
                  </w:divBdr>
                </w:div>
                <w:div w:id="752319285">
                  <w:marLeft w:val="0"/>
                  <w:marRight w:val="0"/>
                  <w:marTop w:val="0"/>
                  <w:marBottom w:val="0"/>
                  <w:divBdr>
                    <w:top w:val="none" w:sz="0" w:space="0" w:color="auto"/>
                    <w:left w:val="none" w:sz="0" w:space="0" w:color="auto"/>
                    <w:bottom w:val="none" w:sz="0" w:space="0" w:color="auto"/>
                    <w:right w:val="none" w:sz="0" w:space="0" w:color="auto"/>
                  </w:divBdr>
                </w:div>
                <w:div w:id="1417825977">
                  <w:marLeft w:val="0"/>
                  <w:marRight w:val="0"/>
                  <w:marTop w:val="0"/>
                  <w:marBottom w:val="0"/>
                  <w:divBdr>
                    <w:top w:val="none" w:sz="0" w:space="0" w:color="auto"/>
                    <w:left w:val="none" w:sz="0" w:space="0" w:color="auto"/>
                    <w:bottom w:val="none" w:sz="0" w:space="0" w:color="auto"/>
                    <w:right w:val="none" w:sz="0" w:space="0" w:color="auto"/>
                  </w:divBdr>
                </w:div>
                <w:div w:id="673191135">
                  <w:marLeft w:val="0"/>
                  <w:marRight w:val="0"/>
                  <w:marTop w:val="0"/>
                  <w:marBottom w:val="0"/>
                  <w:divBdr>
                    <w:top w:val="none" w:sz="0" w:space="0" w:color="auto"/>
                    <w:left w:val="none" w:sz="0" w:space="0" w:color="auto"/>
                    <w:bottom w:val="none" w:sz="0" w:space="0" w:color="auto"/>
                    <w:right w:val="none" w:sz="0" w:space="0" w:color="auto"/>
                  </w:divBdr>
                </w:div>
                <w:div w:id="864713253">
                  <w:marLeft w:val="0"/>
                  <w:marRight w:val="0"/>
                  <w:marTop w:val="0"/>
                  <w:marBottom w:val="0"/>
                  <w:divBdr>
                    <w:top w:val="none" w:sz="0" w:space="0" w:color="auto"/>
                    <w:left w:val="none" w:sz="0" w:space="0" w:color="auto"/>
                    <w:bottom w:val="none" w:sz="0" w:space="0" w:color="auto"/>
                    <w:right w:val="none" w:sz="0" w:space="0" w:color="auto"/>
                  </w:divBdr>
                </w:div>
                <w:div w:id="317422189">
                  <w:marLeft w:val="0"/>
                  <w:marRight w:val="0"/>
                  <w:marTop w:val="0"/>
                  <w:marBottom w:val="0"/>
                  <w:divBdr>
                    <w:top w:val="none" w:sz="0" w:space="0" w:color="auto"/>
                    <w:left w:val="none" w:sz="0" w:space="0" w:color="auto"/>
                    <w:bottom w:val="none" w:sz="0" w:space="0" w:color="auto"/>
                    <w:right w:val="none" w:sz="0" w:space="0" w:color="auto"/>
                  </w:divBdr>
                </w:div>
                <w:div w:id="1459371099">
                  <w:marLeft w:val="0"/>
                  <w:marRight w:val="0"/>
                  <w:marTop w:val="0"/>
                  <w:marBottom w:val="0"/>
                  <w:divBdr>
                    <w:top w:val="none" w:sz="0" w:space="0" w:color="auto"/>
                    <w:left w:val="none" w:sz="0" w:space="0" w:color="auto"/>
                    <w:bottom w:val="none" w:sz="0" w:space="0" w:color="auto"/>
                    <w:right w:val="none" w:sz="0" w:space="0" w:color="auto"/>
                  </w:divBdr>
                </w:div>
                <w:div w:id="26761308">
                  <w:marLeft w:val="0"/>
                  <w:marRight w:val="0"/>
                  <w:marTop w:val="0"/>
                  <w:marBottom w:val="0"/>
                  <w:divBdr>
                    <w:top w:val="none" w:sz="0" w:space="0" w:color="auto"/>
                    <w:left w:val="none" w:sz="0" w:space="0" w:color="auto"/>
                    <w:bottom w:val="none" w:sz="0" w:space="0" w:color="auto"/>
                    <w:right w:val="none" w:sz="0" w:space="0" w:color="auto"/>
                  </w:divBdr>
                </w:div>
                <w:div w:id="1409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12672530">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4211617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19249553">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 w:id="2111317807">
      <w:bodyDiv w:val="1"/>
      <w:marLeft w:val="0"/>
      <w:marRight w:val="0"/>
      <w:marTop w:val="0"/>
      <w:marBottom w:val="0"/>
      <w:divBdr>
        <w:top w:val="none" w:sz="0" w:space="0" w:color="auto"/>
        <w:left w:val="none" w:sz="0" w:space="0" w:color="auto"/>
        <w:bottom w:val="none" w:sz="0" w:space="0" w:color="auto"/>
        <w:right w:val="none" w:sz="0" w:space="0" w:color="auto"/>
      </w:divBdr>
    </w:div>
    <w:div w:id="21243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foldtan.hu/hu/node/1213" TargetMode="External"/><Relationship Id="rId26" Type="http://schemas.openxmlformats.org/officeDocument/2006/relationships/hyperlink" Target="https://docs.google.com/forms/d/e/1FAIpQLSeGpxLoTtKSojnZmqmJLMMV-2cfoRz2YDjI2ONzqYj0tPunUg/viewform" TargetMode="External"/><Relationship Id="rId39" Type="http://schemas.openxmlformats.org/officeDocument/2006/relationships/hyperlink" Target="https://www.youtube.com/watch?v=6e6ZyzrCkxI" TargetMode="External"/><Relationship Id="rId21" Type="http://schemas.openxmlformats.org/officeDocument/2006/relationships/hyperlink" Target="https://foldtan.hu/hu/node/1356" TargetMode="External"/><Relationship Id="rId34" Type="http://schemas.openxmlformats.org/officeDocument/2006/relationships/hyperlink" Target="http://foldtan.hu/node/124" TargetMode="External"/><Relationship Id="rId42" Type="http://schemas.openxmlformats.org/officeDocument/2006/relationships/hyperlink" Target="https://www.youtube.com/watch?v=JSAeldli0RM" TargetMode="External"/><Relationship Id="rId47" Type="http://schemas.openxmlformats.org/officeDocument/2006/relationships/hyperlink" Target="https://www.youtube.com/watch?v=GNhy_cDfBtk" TargetMode="External"/><Relationship Id="rId50" Type="http://schemas.openxmlformats.org/officeDocument/2006/relationships/hyperlink" Target="https://robominers.eu/wp-content/uploads/2021/02/Sides_Mineral_Project_Development_Robominers_20200218.pdf" TargetMode="External"/><Relationship Id="rId55" Type="http://schemas.openxmlformats.org/officeDocument/2006/relationships/hyperlink" Target="https://www.reflect-h2020.eu/new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1kgvgy.mbfsz.gov.hu/" TargetMode="External"/><Relationship Id="rId20" Type="http://schemas.openxmlformats.org/officeDocument/2006/relationships/hyperlink" Target="https://foldtan.hu/hu/node/1349" TargetMode="External"/><Relationship Id="rId29" Type="http://schemas.openxmlformats.org/officeDocument/2006/relationships/hyperlink" Target="http://www.foldtan.hu" TargetMode="External"/><Relationship Id="rId41" Type="http://schemas.openxmlformats.org/officeDocument/2006/relationships/hyperlink" Target="https://www.youtube.com/watch?v=S1VXj44NLhI" TargetMode="External"/><Relationship Id="rId54" Type="http://schemas.openxmlformats.org/officeDocument/2006/relationships/hyperlink" Target="https://www.reflect-h2020.eu/2021/07/14/the-european-geothermal-fluid-atlas-campaig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szanyijani.szeged@gmail.com" TargetMode="External"/><Relationship Id="rId32" Type="http://schemas.openxmlformats.org/officeDocument/2006/relationships/hyperlink" Target="http://foldtan.hu/node/127" TargetMode="External"/><Relationship Id="rId37" Type="http://schemas.openxmlformats.org/officeDocument/2006/relationships/hyperlink" Target="https://youtu.be/6h5cmL3oo3I" TargetMode="External"/><Relationship Id="rId40" Type="http://schemas.openxmlformats.org/officeDocument/2006/relationships/hyperlink" Target="https://www.youtube.com/watch?v=pLhnJnJqARw" TargetMode="External"/><Relationship Id="rId45" Type="http://schemas.openxmlformats.org/officeDocument/2006/relationships/hyperlink" Target="https://www.youtube.com/watch?v=s3TJwKnh1t8&amp;t=40s" TargetMode="External"/><Relationship Id="rId53" Type="http://schemas.openxmlformats.org/officeDocument/2006/relationships/hyperlink" Target="https://www.crowdthermalproject.eu/news/" TargetMode="External"/><Relationship Id="rId58" Type="http://schemas.openxmlformats.org/officeDocument/2006/relationships/hyperlink" Target="mailto:mft@mft.t-online.hu"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mailto:raucsikvarga@geo.u-szeged.hu" TargetMode="External"/><Relationship Id="rId28" Type="http://schemas.openxmlformats.org/officeDocument/2006/relationships/hyperlink" Target="https://foldtan.hu/sites/default/files/webGeoMATES2021_invitationv5.pdf" TargetMode="External"/><Relationship Id="rId36" Type="http://schemas.openxmlformats.org/officeDocument/2006/relationships/hyperlink" Target="https://youtu.be/Vz9jwDU6DC4" TargetMode="External"/><Relationship Id="rId49" Type="http://schemas.openxmlformats.org/officeDocument/2006/relationships/hyperlink" Target="https://robominers.eu/wp-content/uploads/2021/02/Branco_Robomines18feb2021_JMCB.pdf" TargetMode="External"/><Relationship Id="rId57" Type="http://schemas.openxmlformats.org/officeDocument/2006/relationships/hyperlink" Target="https://www.engieproject.eu/news/" TargetMode="External"/><Relationship Id="rId61"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www.isza.hu" TargetMode="External"/><Relationship Id="rId31" Type="http://schemas.openxmlformats.org/officeDocument/2006/relationships/hyperlink" Target="mailto:mft@mft.t-online" TargetMode="External"/><Relationship Id="rId44" Type="http://schemas.openxmlformats.org/officeDocument/2006/relationships/hyperlink" Target="https://www.youtube.com/watch?v=dT6OaX1zYRU" TargetMode="External"/><Relationship Id="rId52" Type="http://schemas.openxmlformats.org/officeDocument/2006/relationships/hyperlink" Target="https://robominers.eu/news/"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jpeg"/><Relationship Id="rId22" Type="http://schemas.openxmlformats.org/officeDocument/2006/relationships/hyperlink" Target="http://geotopnap.hu" TargetMode="External"/><Relationship Id="rId27" Type="http://schemas.openxmlformats.org/officeDocument/2006/relationships/hyperlink" Target="https://foldtan.hu/sites/default/files/GwebGeoMATES%20Congress_Invitation%20%231.pdf" TargetMode="External"/><Relationship Id="rId30" Type="http://schemas.openxmlformats.org/officeDocument/2006/relationships/hyperlink" Target="http://www.foldtan.hu" TargetMode="External"/><Relationship Id="rId35" Type="http://schemas.openxmlformats.org/officeDocument/2006/relationships/hyperlink" Target="https://foldtan.hu/hu/kisfilmek" TargetMode="External"/><Relationship Id="rId43" Type="http://schemas.openxmlformats.org/officeDocument/2006/relationships/hyperlink" Target="https://www.youtube.com/watch?v=tNPutm-j-yU" TargetMode="External"/><Relationship Id="rId48" Type="http://schemas.openxmlformats.org/officeDocument/2006/relationships/hyperlink" Target="https://robominers.eu/wp-content/uploads/2021/02/ROBOMINERS_potential_targets_EH.pdf" TargetMode="External"/><Relationship Id="rId56" Type="http://schemas.openxmlformats.org/officeDocument/2006/relationships/hyperlink" Target="https://magazine.engieproject.eu/" TargetMode="External"/><Relationship Id="rId8" Type="http://schemas.openxmlformats.org/officeDocument/2006/relationships/image" Target="media/image1.jpeg"/><Relationship Id="rId51" Type="http://schemas.openxmlformats.org/officeDocument/2006/relationships/hyperlink" Target="https://efgeocloud.eu/index.php/s/SA6KqtipSxMANCT"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11kgvgy.mbfsz.gov.hu/" TargetMode="External"/><Relationship Id="rId25" Type="http://schemas.openxmlformats.org/officeDocument/2006/relationships/hyperlink" Target="mailto:BaKiss@mol.hu" TargetMode="External"/><Relationship Id="rId33" Type="http://schemas.openxmlformats.org/officeDocument/2006/relationships/hyperlink" Target="mailto:gorog.peter@gmail.com" TargetMode="External"/><Relationship Id="rId38" Type="http://schemas.openxmlformats.org/officeDocument/2006/relationships/hyperlink" Target="https://youtu.be/OuDLxLX9wjs" TargetMode="External"/><Relationship Id="rId46" Type="http://schemas.openxmlformats.org/officeDocument/2006/relationships/hyperlink" Target="https://www.youtube.com/watch?v=jHCt2wTI31U" TargetMode="External"/><Relationship Id="rId5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3E207-7E27-42D1-8388-EA614402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4200</Words>
  <Characters>28980</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33114</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MFT</cp:lastModifiedBy>
  <cp:revision>26</cp:revision>
  <cp:lastPrinted>2021-09-02T16:14:00Z</cp:lastPrinted>
  <dcterms:created xsi:type="dcterms:W3CDTF">2021-09-02T14:14:00Z</dcterms:created>
  <dcterms:modified xsi:type="dcterms:W3CDTF">2021-09-02T16:50:00Z</dcterms:modified>
</cp:coreProperties>
</file>