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E7" w:rsidRPr="00306AAE" w:rsidRDefault="007715E7" w:rsidP="007715E7">
      <w:pPr>
        <w:tabs>
          <w:tab w:val="left" w:pos="1134"/>
        </w:tabs>
        <w:jc w:val="center"/>
        <w:rPr>
          <w:sz w:val="26"/>
          <w:szCs w:val="26"/>
        </w:rPr>
      </w:pPr>
      <w:r w:rsidRPr="00306AAE">
        <w:rPr>
          <w:noProof/>
          <w:sz w:val="26"/>
          <w:szCs w:val="26"/>
          <w:lang w:eastAsia="hu-HU" w:bidi="ar-SA"/>
        </w:rPr>
        <w:drawing>
          <wp:inline distT="0" distB="0" distL="0" distR="0">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7715E7" w:rsidRPr="00306AAE" w:rsidRDefault="007715E7" w:rsidP="007715E7">
      <w:pPr>
        <w:tabs>
          <w:tab w:val="left" w:pos="1134"/>
        </w:tabs>
        <w:jc w:val="center"/>
        <w:rPr>
          <w:sz w:val="26"/>
          <w:szCs w:val="26"/>
        </w:rPr>
      </w:pPr>
    </w:p>
    <w:p w:rsidR="007715E7" w:rsidRPr="00632612" w:rsidRDefault="007715E7" w:rsidP="007715E7">
      <w:pPr>
        <w:pStyle w:val="Cmsor6"/>
        <w:jc w:val="center"/>
        <w:rPr>
          <w:rFonts w:ascii="Times New Roman" w:hAnsi="Times New Roman" w:cs="Times New Roman"/>
          <w:b/>
          <w:bCs/>
          <w:color w:val="auto"/>
          <w:sz w:val="48"/>
          <w:szCs w:val="48"/>
        </w:rPr>
      </w:pPr>
      <w:r w:rsidRPr="00632612">
        <w:rPr>
          <w:rFonts w:ascii="Times New Roman" w:hAnsi="Times New Roman" w:cs="Times New Roman"/>
          <w:b/>
          <w:bCs/>
          <w:color w:val="auto"/>
          <w:sz w:val="48"/>
          <w:szCs w:val="48"/>
        </w:rPr>
        <w:t>A</w:t>
      </w:r>
    </w:p>
    <w:p w:rsidR="007715E7" w:rsidRPr="00306AAE" w:rsidRDefault="007715E7" w:rsidP="007715E7">
      <w:pPr>
        <w:jc w:val="center"/>
        <w:rPr>
          <w:sz w:val="26"/>
          <w:szCs w:val="26"/>
        </w:rPr>
      </w:pPr>
    </w:p>
    <w:p w:rsidR="007715E7" w:rsidRPr="00632612" w:rsidRDefault="007715E7" w:rsidP="007715E7">
      <w:pPr>
        <w:pStyle w:val="Szvegtrzs"/>
        <w:jc w:val="center"/>
        <w:rPr>
          <w:b/>
          <w:bCs/>
          <w:sz w:val="56"/>
          <w:szCs w:val="56"/>
        </w:rPr>
      </w:pPr>
      <w:r w:rsidRPr="00632612">
        <w:rPr>
          <w:b/>
          <w:bCs/>
          <w:sz w:val="56"/>
          <w:szCs w:val="56"/>
        </w:rPr>
        <w:t>MAGYARHONI FÖLDTANI TÁRSULAT</w:t>
      </w:r>
    </w:p>
    <w:p w:rsidR="007715E7" w:rsidRPr="00306AAE" w:rsidRDefault="007715E7" w:rsidP="007715E7">
      <w:pPr>
        <w:pStyle w:val="Cmsor1"/>
        <w:jc w:val="center"/>
        <w:rPr>
          <w:rFonts w:ascii="Times New Roman" w:hAnsi="Times New Roman" w:cs="Times New Roman"/>
          <w:b/>
          <w:color w:val="auto"/>
          <w:sz w:val="26"/>
          <w:szCs w:val="26"/>
        </w:rPr>
      </w:pPr>
    </w:p>
    <w:p w:rsidR="007715E7" w:rsidRPr="00306AAE" w:rsidRDefault="007715E7" w:rsidP="007715E7">
      <w:pPr>
        <w:pStyle w:val="Cmsor1"/>
        <w:jc w:val="center"/>
        <w:rPr>
          <w:rFonts w:ascii="Times New Roman" w:hAnsi="Times New Roman" w:cs="Times New Roman"/>
          <w:b/>
          <w:color w:val="auto"/>
          <w:sz w:val="26"/>
          <w:szCs w:val="26"/>
        </w:rPr>
      </w:pPr>
      <w:r w:rsidRPr="00632612">
        <w:rPr>
          <w:rFonts w:ascii="Times New Roman" w:hAnsi="Times New Roman" w:cs="Times New Roman"/>
          <w:b/>
          <w:color w:val="auto"/>
          <w:sz w:val="48"/>
          <w:szCs w:val="48"/>
        </w:rPr>
        <w:t>HÍRLEVELE</w:t>
      </w:r>
    </w:p>
    <w:p w:rsidR="007715E7" w:rsidRPr="00306AAE" w:rsidRDefault="007715E7" w:rsidP="007715E7">
      <w:pPr>
        <w:jc w:val="center"/>
        <w:rPr>
          <w:sz w:val="26"/>
          <w:szCs w:val="26"/>
        </w:rPr>
      </w:pPr>
    </w:p>
    <w:p w:rsidR="007715E7" w:rsidRPr="00306AAE" w:rsidRDefault="007715E7" w:rsidP="007715E7">
      <w:pPr>
        <w:jc w:val="center"/>
        <w:rPr>
          <w:sz w:val="26"/>
          <w:szCs w:val="26"/>
        </w:rPr>
      </w:pPr>
    </w:p>
    <w:p w:rsidR="007715E7" w:rsidRPr="00306AAE" w:rsidRDefault="007715E7" w:rsidP="007715E7">
      <w:pPr>
        <w:jc w:val="center"/>
        <w:rPr>
          <w:sz w:val="26"/>
          <w:szCs w:val="26"/>
        </w:rPr>
      </w:pPr>
    </w:p>
    <w:p w:rsidR="007715E7" w:rsidRPr="00632612" w:rsidRDefault="00113D27" w:rsidP="007715E7">
      <w:pPr>
        <w:jc w:val="center"/>
        <w:rPr>
          <w:sz w:val="120"/>
          <w:szCs w:val="120"/>
        </w:rPr>
      </w:pPr>
      <w:r w:rsidRPr="00632612">
        <w:rPr>
          <w:sz w:val="120"/>
          <w:szCs w:val="120"/>
        </w:rPr>
        <w:t>2018</w:t>
      </w:r>
      <w:r w:rsidR="007715E7" w:rsidRPr="00632612">
        <w:rPr>
          <w:sz w:val="120"/>
          <w:szCs w:val="120"/>
        </w:rPr>
        <w:t>.</w:t>
      </w:r>
    </w:p>
    <w:p w:rsidR="000B39E6" w:rsidRPr="00306AAE" w:rsidRDefault="000B39E6" w:rsidP="000B39E6">
      <w:pPr>
        <w:rPr>
          <w:sz w:val="26"/>
          <w:szCs w:val="26"/>
        </w:rPr>
      </w:pPr>
    </w:p>
    <w:p w:rsidR="007715E7" w:rsidRPr="00306AAE" w:rsidRDefault="00942EC9" w:rsidP="007715E7">
      <w:pPr>
        <w:pStyle w:val="Cmsor2"/>
        <w:jc w:val="center"/>
        <w:rPr>
          <w:rFonts w:ascii="Times New Roman" w:hAnsi="Times New Roman" w:cs="Times New Roman"/>
          <w:b/>
          <w:bCs/>
          <w:color w:val="auto"/>
          <w:szCs w:val="26"/>
        </w:rPr>
      </w:pPr>
      <w:r>
        <w:rPr>
          <w:rFonts w:ascii="Times New Roman" w:hAnsi="Times New Roman" w:cs="Times New Roman"/>
          <w:b/>
          <w:bCs/>
          <w:color w:val="auto"/>
          <w:sz w:val="48"/>
          <w:szCs w:val="48"/>
        </w:rPr>
        <w:t>március</w:t>
      </w:r>
      <w:r w:rsidR="007715E7" w:rsidRPr="00306AAE">
        <w:rPr>
          <w:rFonts w:ascii="Times New Roman" w:hAnsi="Times New Roman" w:cs="Times New Roman"/>
          <w:b/>
          <w:bCs/>
          <w:color w:val="auto"/>
          <w:szCs w:val="26"/>
        </w:rPr>
        <w:t xml:space="preserve"> </w:t>
      </w:r>
      <w:r w:rsidR="007715E7" w:rsidRPr="00632612">
        <w:rPr>
          <w:rFonts w:ascii="Times New Roman" w:hAnsi="Times New Roman" w:cs="Times New Roman"/>
          <w:b/>
          <w:bCs/>
          <w:color w:val="auto"/>
          <w:sz w:val="48"/>
          <w:szCs w:val="48"/>
        </w:rPr>
        <w:t xml:space="preserve">– </w:t>
      </w:r>
      <w:r>
        <w:rPr>
          <w:rFonts w:ascii="Times New Roman" w:hAnsi="Times New Roman" w:cs="Times New Roman"/>
          <w:b/>
          <w:bCs/>
          <w:color w:val="auto"/>
          <w:sz w:val="48"/>
          <w:szCs w:val="48"/>
        </w:rPr>
        <w:t>április</w:t>
      </w:r>
    </w:p>
    <w:p w:rsidR="007715E7" w:rsidRPr="00306AAE" w:rsidRDefault="007715E7" w:rsidP="007715E7">
      <w:pPr>
        <w:rPr>
          <w:sz w:val="26"/>
          <w:szCs w:val="26"/>
        </w:rPr>
      </w:pPr>
    </w:p>
    <w:p w:rsidR="007715E7" w:rsidRPr="00632612" w:rsidRDefault="007715E7" w:rsidP="00F60210">
      <w:pPr>
        <w:pStyle w:val="Cmsor3"/>
        <w:jc w:val="center"/>
        <w:rPr>
          <w:b w:val="0"/>
          <w:sz w:val="48"/>
          <w:szCs w:val="48"/>
        </w:rPr>
      </w:pPr>
      <w:r w:rsidRPr="00632612">
        <w:rPr>
          <w:sz w:val="48"/>
          <w:szCs w:val="48"/>
        </w:rPr>
        <w:t>Letölthető</w:t>
      </w:r>
      <w:r w:rsidRPr="00632612">
        <w:rPr>
          <w:b w:val="0"/>
          <w:sz w:val="48"/>
          <w:szCs w:val="48"/>
        </w:rPr>
        <w:t>:</w:t>
      </w:r>
    </w:p>
    <w:p w:rsidR="007715E7" w:rsidRPr="00632612" w:rsidRDefault="0091540F" w:rsidP="007715E7">
      <w:pPr>
        <w:jc w:val="center"/>
        <w:rPr>
          <w:sz w:val="48"/>
          <w:szCs w:val="48"/>
        </w:rPr>
      </w:pPr>
      <w:hyperlink r:id="rId9" w:history="1">
        <w:r w:rsidR="00A9680C" w:rsidRPr="00632612">
          <w:rPr>
            <w:rStyle w:val="Hiperhivatkozs"/>
            <w:b/>
            <w:sz w:val="48"/>
            <w:szCs w:val="48"/>
          </w:rPr>
          <w:t>http://foldtan.hu</w:t>
        </w:r>
      </w:hyperlink>
    </w:p>
    <w:p w:rsidR="007715E7" w:rsidRPr="00632612" w:rsidRDefault="007715E7" w:rsidP="007715E7">
      <w:pPr>
        <w:jc w:val="center"/>
        <w:rPr>
          <w:sz w:val="48"/>
          <w:szCs w:val="48"/>
        </w:rPr>
      </w:pPr>
    </w:p>
    <w:p w:rsidR="007715E7" w:rsidRPr="00306AAE" w:rsidRDefault="009B2920" w:rsidP="007715E7">
      <w:pPr>
        <w:jc w:val="center"/>
        <w:rPr>
          <w:b/>
          <w:bCs/>
          <w:sz w:val="26"/>
          <w:szCs w:val="26"/>
        </w:rPr>
      </w:pPr>
      <w:r w:rsidRPr="00632612">
        <w:rPr>
          <w:b/>
          <w:bCs/>
          <w:sz w:val="48"/>
          <w:szCs w:val="48"/>
        </w:rPr>
        <w:t>Adószámunk:</w:t>
      </w:r>
      <w:r w:rsidRPr="00306AAE">
        <w:rPr>
          <w:b/>
          <w:bCs/>
          <w:sz w:val="26"/>
          <w:szCs w:val="26"/>
        </w:rPr>
        <w:t xml:space="preserve"> </w:t>
      </w:r>
      <w:r w:rsidRPr="00632612">
        <w:rPr>
          <w:b/>
          <w:bCs/>
          <w:sz w:val="48"/>
          <w:szCs w:val="48"/>
        </w:rPr>
        <w:t>19815833-2-41</w:t>
      </w:r>
    </w:p>
    <w:p w:rsidR="007715E7" w:rsidRPr="00306AAE" w:rsidRDefault="007715E7" w:rsidP="007715E7">
      <w:pPr>
        <w:rPr>
          <w:bCs/>
          <w:sz w:val="26"/>
          <w:szCs w:val="26"/>
        </w:rPr>
      </w:pPr>
    </w:p>
    <w:tbl>
      <w:tblPr>
        <w:tblW w:w="9214" w:type="dxa"/>
        <w:tblLayout w:type="fixed"/>
        <w:tblLook w:val="04A0" w:firstRow="1" w:lastRow="0" w:firstColumn="1" w:lastColumn="0" w:noHBand="0" w:noVBand="1"/>
      </w:tblPr>
      <w:tblGrid>
        <w:gridCol w:w="2405"/>
        <w:gridCol w:w="2410"/>
        <w:gridCol w:w="2551"/>
        <w:gridCol w:w="1848"/>
      </w:tblGrid>
      <w:tr w:rsidR="00ED42C3" w:rsidRPr="00306AAE" w:rsidTr="00ED42C3">
        <w:tc>
          <w:tcPr>
            <w:tcW w:w="2405" w:type="dxa"/>
            <w:shd w:val="clear" w:color="auto" w:fill="auto"/>
            <w:vAlign w:val="center"/>
          </w:tcPr>
          <w:p w:rsidR="00ED42C3" w:rsidRPr="00306AAE" w:rsidRDefault="00ED42C3" w:rsidP="00475099">
            <w:pPr>
              <w:rPr>
                <w:b/>
                <w:bCs/>
                <w:sz w:val="26"/>
                <w:szCs w:val="26"/>
              </w:rPr>
            </w:pPr>
            <w:r w:rsidRPr="00306AAE">
              <w:rPr>
                <w:b/>
                <w:noProof/>
                <w:sz w:val="26"/>
                <w:szCs w:val="26"/>
                <w:lang w:eastAsia="hu-HU" w:bidi="ar-SA"/>
              </w:rPr>
              <w:drawing>
                <wp:inline distT="0" distB="0" distL="0" distR="0" wp14:anchorId="584647F6" wp14:editId="1B4388E1">
                  <wp:extent cx="1333500" cy="21907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tc>
        <w:tc>
          <w:tcPr>
            <w:tcW w:w="2410" w:type="dxa"/>
            <w:shd w:val="clear" w:color="auto" w:fill="auto"/>
            <w:vAlign w:val="center"/>
          </w:tcPr>
          <w:p w:rsidR="00ED42C3" w:rsidRPr="00306AAE" w:rsidRDefault="00ED42C3" w:rsidP="00475099">
            <w:pPr>
              <w:jc w:val="center"/>
              <w:rPr>
                <w:b/>
                <w:bCs/>
                <w:sz w:val="26"/>
                <w:szCs w:val="26"/>
              </w:rPr>
            </w:pPr>
            <w:r w:rsidRPr="00306AAE">
              <w:rPr>
                <w:b/>
                <w:noProof/>
                <w:sz w:val="26"/>
                <w:szCs w:val="26"/>
                <w:lang w:eastAsia="hu-HU" w:bidi="ar-SA"/>
              </w:rPr>
              <w:drawing>
                <wp:inline distT="0" distB="0" distL="0" distR="0" wp14:anchorId="08E6D16B" wp14:editId="19FCB9C2">
                  <wp:extent cx="1297132" cy="266700"/>
                  <wp:effectExtent l="0" t="0" r="0" b="0"/>
                  <wp:docPr id="3" name="Kép 3" descr="CHPM203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PM2030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685" cy="268664"/>
                          </a:xfrm>
                          <a:prstGeom prst="rect">
                            <a:avLst/>
                          </a:prstGeom>
                          <a:noFill/>
                          <a:ln>
                            <a:noFill/>
                          </a:ln>
                        </pic:spPr>
                      </pic:pic>
                    </a:graphicData>
                  </a:graphic>
                </wp:inline>
              </w:drawing>
            </w:r>
          </w:p>
        </w:tc>
        <w:tc>
          <w:tcPr>
            <w:tcW w:w="2551" w:type="dxa"/>
            <w:shd w:val="clear" w:color="auto" w:fill="auto"/>
            <w:vAlign w:val="center"/>
          </w:tcPr>
          <w:p w:rsidR="00ED42C3" w:rsidRPr="00306AAE" w:rsidRDefault="00ED42C3" w:rsidP="00475099">
            <w:pPr>
              <w:jc w:val="center"/>
              <w:rPr>
                <w:b/>
                <w:bCs/>
                <w:noProof/>
                <w:sz w:val="26"/>
                <w:szCs w:val="26"/>
              </w:rPr>
            </w:pPr>
            <w:r w:rsidRPr="00306AAE">
              <w:rPr>
                <w:b/>
                <w:noProof/>
                <w:sz w:val="26"/>
                <w:szCs w:val="26"/>
                <w:lang w:eastAsia="hu-HU" w:bidi="ar-SA"/>
              </w:rPr>
              <w:drawing>
                <wp:inline distT="0" distB="0" distL="0" distR="0" wp14:anchorId="0F6F10AF" wp14:editId="32DFCECF">
                  <wp:extent cx="333375" cy="1228725"/>
                  <wp:effectExtent l="9525"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33375" cy="1228725"/>
                          </a:xfrm>
                          <a:prstGeom prst="rect">
                            <a:avLst/>
                          </a:prstGeom>
                          <a:noFill/>
                          <a:ln>
                            <a:noFill/>
                          </a:ln>
                        </pic:spPr>
                      </pic:pic>
                    </a:graphicData>
                  </a:graphic>
                </wp:inline>
              </w:drawing>
            </w:r>
          </w:p>
        </w:tc>
        <w:tc>
          <w:tcPr>
            <w:tcW w:w="1848" w:type="dxa"/>
            <w:shd w:val="clear" w:color="auto" w:fill="auto"/>
          </w:tcPr>
          <w:p w:rsidR="00ED42C3" w:rsidRPr="00306AAE" w:rsidRDefault="00ED42C3" w:rsidP="00475099">
            <w:pPr>
              <w:jc w:val="right"/>
              <w:rPr>
                <w:b/>
                <w:bCs/>
                <w:noProof/>
                <w:sz w:val="26"/>
                <w:szCs w:val="26"/>
              </w:rPr>
            </w:pPr>
            <w:r w:rsidRPr="00306AAE">
              <w:rPr>
                <w:noProof/>
                <w:color w:val="FF0000"/>
                <w:sz w:val="26"/>
                <w:szCs w:val="26"/>
                <w:lang w:eastAsia="hu-HU" w:bidi="ar-SA"/>
              </w:rPr>
              <w:drawing>
                <wp:inline distT="0" distB="0" distL="0" distR="0" wp14:anchorId="4F0DAEBE" wp14:editId="5AF59D2B">
                  <wp:extent cx="828675" cy="638175"/>
                  <wp:effectExtent l="0" t="0" r="9525" b="9525"/>
                  <wp:docPr id="1" name="Kép 1"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r>
    </w:tbl>
    <w:p w:rsidR="00632612" w:rsidRDefault="00632612">
      <w:pPr>
        <w:widowControl/>
        <w:suppressAutoHyphens w:val="0"/>
        <w:autoSpaceDE/>
        <w:rPr>
          <w:b/>
          <w:sz w:val="26"/>
          <w:szCs w:val="26"/>
        </w:rPr>
      </w:pPr>
      <w:r>
        <w:rPr>
          <w:b/>
          <w:sz w:val="26"/>
          <w:szCs w:val="26"/>
        </w:rPr>
        <w:br w:type="page"/>
      </w:r>
    </w:p>
    <w:p w:rsidR="006E1E8B" w:rsidRPr="00306AAE" w:rsidRDefault="006E1E8B" w:rsidP="00E67397">
      <w:pPr>
        <w:autoSpaceDE/>
        <w:spacing w:before="180" w:after="120" w:line="200" w:lineRule="atLeast"/>
        <w:jc w:val="center"/>
        <w:rPr>
          <w:b/>
          <w:sz w:val="26"/>
          <w:szCs w:val="26"/>
        </w:rPr>
      </w:pPr>
      <w:r w:rsidRPr="00306AAE">
        <w:rPr>
          <w:b/>
          <w:sz w:val="26"/>
          <w:szCs w:val="26"/>
        </w:rPr>
        <w:lastRenderedPageBreak/>
        <w:t>A MAGYARHONI FÖLDTANI TÁRSULAT</w:t>
      </w:r>
    </w:p>
    <w:p w:rsidR="006E1E8B" w:rsidRPr="00306AAE" w:rsidRDefault="00113D27" w:rsidP="00E67397">
      <w:pPr>
        <w:autoSpaceDE/>
        <w:spacing w:after="120" w:line="200" w:lineRule="atLeast"/>
        <w:jc w:val="center"/>
        <w:rPr>
          <w:b/>
          <w:bCs/>
          <w:sz w:val="26"/>
          <w:szCs w:val="26"/>
        </w:rPr>
      </w:pPr>
      <w:r w:rsidRPr="00306AAE">
        <w:rPr>
          <w:b/>
          <w:bCs/>
          <w:sz w:val="26"/>
          <w:szCs w:val="26"/>
        </w:rPr>
        <w:t>2018</w:t>
      </w:r>
      <w:r w:rsidR="006E1E8B" w:rsidRPr="00306AAE">
        <w:rPr>
          <w:b/>
          <w:bCs/>
          <w:sz w:val="26"/>
          <w:szCs w:val="26"/>
        </w:rPr>
        <w:t>.</w:t>
      </w:r>
      <w:r w:rsidR="00372D2F" w:rsidRPr="00306AAE">
        <w:rPr>
          <w:b/>
          <w:bCs/>
          <w:sz w:val="26"/>
          <w:szCs w:val="26"/>
        </w:rPr>
        <w:t xml:space="preserve"> </w:t>
      </w:r>
      <w:r w:rsidR="00ED42C3">
        <w:rPr>
          <w:b/>
          <w:bCs/>
          <w:sz w:val="26"/>
          <w:szCs w:val="26"/>
        </w:rPr>
        <w:t>MÁRCIUS</w:t>
      </w:r>
      <w:r w:rsidR="00993339" w:rsidRPr="00306AAE">
        <w:rPr>
          <w:b/>
          <w:bCs/>
          <w:sz w:val="26"/>
          <w:szCs w:val="26"/>
        </w:rPr>
        <w:t xml:space="preserve"> – </w:t>
      </w:r>
      <w:r w:rsidR="00ED42C3">
        <w:rPr>
          <w:b/>
          <w:bCs/>
          <w:sz w:val="26"/>
          <w:szCs w:val="26"/>
        </w:rPr>
        <w:t>ÁPRILIS</w:t>
      </w:r>
      <w:r w:rsidR="006E1E8B" w:rsidRPr="00306AAE">
        <w:rPr>
          <w:b/>
          <w:bCs/>
          <w:sz w:val="26"/>
          <w:szCs w:val="26"/>
        </w:rPr>
        <w:t xml:space="preserve"> HAVI HÍRLEVELE</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6"/>
        <w:gridCol w:w="740"/>
      </w:tblGrid>
      <w:tr w:rsidR="008D3E64" w:rsidRPr="00306AAE" w:rsidTr="00E92E7D">
        <w:tc>
          <w:tcPr>
            <w:tcW w:w="8926" w:type="dxa"/>
            <w:shd w:val="clear" w:color="auto" w:fill="auto"/>
          </w:tcPr>
          <w:p w:rsidR="00E92E7D" w:rsidRPr="00E1073C" w:rsidRDefault="00E92E7D" w:rsidP="00E92E7D">
            <w:pPr>
              <w:widowControl/>
              <w:suppressAutoHyphens w:val="0"/>
              <w:autoSpaceDE/>
              <w:rPr>
                <w:b/>
              </w:rPr>
            </w:pPr>
            <w:r w:rsidRPr="00E1073C">
              <w:rPr>
                <w:b/>
              </w:rPr>
              <w:t xml:space="preserve">Március 2–3. </w:t>
            </w:r>
          </w:p>
          <w:p w:rsidR="008D3E64" w:rsidRPr="00E1073C" w:rsidRDefault="00E1073C" w:rsidP="00E1073C">
            <w:pPr>
              <w:rPr>
                <w:b/>
              </w:rPr>
            </w:pPr>
            <w:r w:rsidRPr="00E1073C">
              <w:t>Miskolci Egyetem Műszaki Földtudományi Kar, Magyarh</w:t>
            </w:r>
            <w:r>
              <w:t>oni Földtani Társulat Oktatási é</w:t>
            </w:r>
            <w:r w:rsidRPr="00E1073C">
              <w:t xml:space="preserve">s Közművelődési Szakosztály </w:t>
            </w:r>
            <w:r>
              <w:t xml:space="preserve">– </w:t>
            </w:r>
            <w:r w:rsidR="00E92E7D" w:rsidRPr="00E1073C">
              <w:t>XI. Országos Középiskolai Földtudományi Diákkonferencia</w:t>
            </w:r>
            <w:r>
              <w:t xml:space="preserve"> – Miskolc</w:t>
            </w:r>
          </w:p>
        </w:tc>
        <w:tc>
          <w:tcPr>
            <w:tcW w:w="740" w:type="dxa"/>
            <w:shd w:val="clear" w:color="auto" w:fill="auto"/>
            <w:vAlign w:val="center"/>
          </w:tcPr>
          <w:p w:rsidR="008D3E64" w:rsidRPr="00306AAE" w:rsidRDefault="00201449" w:rsidP="00201449">
            <w:pPr>
              <w:autoSpaceDE/>
              <w:ind w:right="113"/>
              <w:jc w:val="right"/>
              <w:rPr>
                <w:b/>
                <w:sz w:val="26"/>
                <w:szCs w:val="26"/>
              </w:rPr>
            </w:pPr>
            <w:r>
              <w:rPr>
                <w:b/>
                <w:sz w:val="26"/>
                <w:szCs w:val="26"/>
              </w:rPr>
              <w:t>3</w:t>
            </w:r>
          </w:p>
        </w:tc>
      </w:tr>
      <w:tr w:rsidR="008D3E64" w:rsidRPr="00306AAE" w:rsidTr="00E92E7D">
        <w:tc>
          <w:tcPr>
            <w:tcW w:w="8926" w:type="dxa"/>
            <w:shd w:val="clear" w:color="auto" w:fill="auto"/>
          </w:tcPr>
          <w:p w:rsidR="00E92E7D" w:rsidRPr="00E1073C" w:rsidRDefault="00E92E7D" w:rsidP="00E92E7D">
            <w:pPr>
              <w:spacing w:after="40"/>
              <w:rPr>
                <w:b/>
              </w:rPr>
            </w:pPr>
            <w:r w:rsidRPr="00E1073C">
              <w:rPr>
                <w:b/>
              </w:rPr>
              <w:t xml:space="preserve">Március </w:t>
            </w:r>
            <w:r w:rsidR="0047157B">
              <w:rPr>
                <w:b/>
              </w:rPr>
              <w:t>3</w:t>
            </w:r>
            <w:r w:rsidRPr="00E1073C">
              <w:rPr>
                <w:b/>
              </w:rPr>
              <w:t>–</w:t>
            </w:r>
            <w:r w:rsidR="0047157B">
              <w:rPr>
                <w:b/>
              </w:rPr>
              <w:t>4</w:t>
            </w:r>
            <w:r w:rsidRPr="00E1073C">
              <w:rPr>
                <w:b/>
              </w:rPr>
              <w:t xml:space="preserve">. </w:t>
            </w:r>
          </w:p>
          <w:p w:rsidR="008D3E64" w:rsidRPr="00E1073C" w:rsidRDefault="00E1073C" w:rsidP="00201449">
            <w:pPr>
              <w:pStyle w:val="NormlWeb"/>
              <w:shd w:val="clear" w:color="auto" w:fill="FFFFFF"/>
              <w:spacing w:before="0" w:after="0"/>
              <w:jc w:val="both"/>
              <w:rPr>
                <w:b/>
                <w:bCs/>
                <w:iCs/>
              </w:rPr>
            </w:pPr>
            <w:r w:rsidRPr="00E1073C">
              <w:rPr>
                <w:bCs/>
                <w:iCs/>
              </w:rPr>
              <w:t>Miskolci Eg</w:t>
            </w:r>
            <w:r>
              <w:rPr>
                <w:bCs/>
                <w:iCs/>
              </w:rPr>
              <w:t>yetem Műszaki Földtudományi Kar, Herman Ottó Múzeum Ásványtár</w:t>
            </w:r>
            <w:r w:rsidRPr="00E1073C">
              <w:rPr>
                <w:bCs/>
                <w:iCs/>
              </w:rPr>
              <w:t>,  Sportmarketi</w:t>
            </w:r>
            <w:r>
              <w:rPr>
                <w:bCs/>
                <w:iCs/>
              </w:rPr>
              <w:t xml:space="preserve">ng Kft., Ombke Egyetemi Osztály, Magyarhoni Földtani Társulat – </w:t>
            </w:r>
            <w:r w:rsidR="00E92E7D" w:rsidRPr="00E1073C">
              <w:rPr>
                <w:bCs/>
                <w:iCs/>
              </w:rPr>
              <w:t>36. Miskolci Nemzetközi Ásványfesztivál</w:t>
            </w:r>
            <w:r>
              <w:rPr>
                <w:bCs/>
                <w:iCs/>
              </w:rPr>
              <w:t xml:space="preserve"> </w:t>
            </w:r>
            <w:r>
              <w:t>– Miskolc</w:t>
            </w:r>
          </w:p>
        </w:tc>
        <w:tc>
          <w:tcPr>
            <w:tcW w:w="740" w:type="dxa"/>
            <w:shd w:val="clear" w:color="auto" w:fill="auto"/>
            <w:vAlign w:val="center"/>
          </w:tcPr>
          <w:p w:rsidR="008D3E64" w:rsidRPr="00306AAE" w:rsidRDefault="00201449" w:rsidP="00201449">
            <w:pPr>
              <w:autoSpaceDE/>
              <w:ind w:right="113"/>
              <w:jc w:val="right"/>
              <w:rPr>
                <w:b/>
                <w:sz w:val="26"/>
                <w:szCs w:val="26"/>
              </w:rPr>
            </w:pPr>
            <w:r>
              <w:rPr>
                <w:b/>
                <w:sz w:val="26"/>
                <w:szCs w:val="26"/>
              </w:rPr>
              <w:t>5</w:t>
            </w:r>
          </w:p>
        </w:tc>
      </w:tr>
      <w:tr w:rsidR="00E92E7D" w:rsidRPr="00306AAE" w:rsidTr="00E92E7D">
        <w:tc>
          <w:tcPr>
            <w:tcW w:w="8926" w:type="dxa"/>
            <w:shd w:val="clear" w:color="auto" w:fill="auto"/>
          </w:tcPr>
          <w:p w:rsidR="00E92E7D" w:rsidRPr="00E1073C" w:rsidRDefault="00E92E7D" w:rsidP="00E92E7D">
            <w:pPr>
              <w:jc w:val="both"/>
              <w:rPr>
                <w:b/>
                <w:caps/>
              </w:rPr>
            </w:pPr>
            <w:r w:rsidRPr="00E1073C">
              <w:rPr>
                <w:b/>
              </w:rPr>
              <w:t xml:space="preserve">Március 12. </w:t>
            </w:r>
          </w:p>
          <w:p w:rsidR="00E92E7D" w:rsidRPr="00E1073C" w:rsidRDefault="00E1073C" w:rsidP="00E1073C">
            <w:pPr>
              <w:jc w:val="both"/>
              <w:rPr>
                <w:b/>
                <w:caps/>
              </w:rPr>
            </w:pPr>
            <w:r>
              <w:t>Mérnökgeológiai é</w:t>
            </w:r>
            <w:r w:rsidRPr="00E1073C">
              <w:t>s Könyezetföldtani Szakosztály</w:t>
            </w:r>
            <w:r>
              <w:t xml:space="preserve"> – </w:t>
            </w:r>
            <w:r w:rsidRPr="00E1073C">
              <w:t>Vezetőségi ülés – Budapest</w:t>
            </w:r>
          </w:p>
        </w:tc>
        <w:tc>
          <w:tcPr>
            <w:tcW w:w="740" w:type="dxa"/>
            <w:shd w:val="clear" w:color="auto" w:fill="auto"/>
            <w:vAlign w:val="center"/>
          </w:tcPr>
          <w:p w:rsidR="00E92E7D" w:rsidRPr="00306AAE" w:rsidRDefault="00F3125D" w:rsidP="00201449">
            <w:pPr>
              <w:autoSpaceDE/>
              <w:ind w:right="113"/>
              <w:jc w:val="right"/>
              <w:rPr>
                <w:b/>
                <w:sz w:val="26"/>
                <w:szCs w:val="26"/>
              </w:rPr>
            </w:pPr>
            <w:r>
              <w:rPr>
                <w:b/>
                <w:sz w:val="26"/>
                <w:szCs w:val="26"/>
              </w:rPr>
              <w:t>7</w:t>
            </w:r>
          </w:p>
        </w:tc>
      </w:tr>
      <w:tr w:rsidR="00E92E7D" w:rsidRPr="00306AAE" w:rsidTr="00E92E7D">
        <w:tc>
          <w:tcPr>
            <w:tcW w:w="8926" w:type="dxa"/>
            <w:shd w:val="clear" w:color="auto" w:fill="auto"/>
          </w:tcPr>
          <w:p w:rsidR="00E92E7D" w:rsidRPr="00E1073C" w:rsidRDefault="00E92E7D" w:rsidP="00E92E7D">
            <w:pPr>
              <w:widowControl/>
              <w:suppressAutoHyphens w:val="0"/>
              <w:autoSpaceDE/>
              <w:rPr>
                <w:b/>
              </w:rPr>
            </w:pPr>
            <w:r w:rsidRPr="00E1073C">
              <w:rPr>
                <w:b/>
              </w:rPr>
              <w:t xml:space="preserve">Március 14. </w:t>
            </w:r>
          </w:p>
          <w:p w:rsidR="00E92E7D" w:rsidRPr="00E1073C" w:rsidRDefault="00E92E7D" w:rsidP="00E1073C">
            <w:pPr>
              <w:widowControl/>
              <w:suppressAutoHyphens w:val="0"/>
              <w:autoSpaceDE/>
            </w:pPr>
            <w:r w:rsidRPr="00E1073C">
              <w:t xml:space="preserve">Szabó József </w:t>
            </w:r>
            <w:r w:rsidR="00E1073C">
              <w:t>sírjának megkoszorúzása a Fiumei úti temetőben</w:t>
            </w:r>
          </w:p>
        </w:tc>
        <w:tc>
          <w:tcPr>
            <w:tcW w:w="740" w:type="dxa"/>
            <w:shd w:val="clear" w:color="auto" w:fill="auto"/>
            <w:vAlign w:val="center"/>
          </w:tcPr>
          <w:p w:rsidR="00E92E7D" w:rsidRPr="00306AAE" w:rsidRDefault="00EF73EF" w:rsidP="00201449">
            <w:pPr>
              <w:autoSpaceDE/>
              <w:ind w:right="113"/>
              <w:jc w:val="right"/>
              <w:rPr>
                <w:b/>
                <w:sz w:val="26"/>
                <w:szCs w:val="26"/>
              </w:rPr>
            </w:pPr>
            <w:r>
              <w:rPr>
                <w:b/>
                <w:sz w:val="26"/>
                <w:szCs w:val="26"/>
              </w:rPr>
              <w:t>7</w:t>
            </w:r>
          </w:p>
        </w:tc>
      </w:tr>
      <w:tr w:rsidR="00E92E7D" w:rsidRPr="00306AAE" w:rsidTr="00E92E7D">
        <w:tc>
          <w:tcPr>
            <w:tcW w:w="8926" w:type="dxa"/>
            <w:shd w:val="clear" w:color="auto" w:fill="auto"/>
          </w:tcPr>
          <w:p w:rsidR="004F6B7D" w:rsidRPr="00E1073C" w:rsidRDefault="004F6B7D" w:rsidP="004F6B7D">
            <w:pPr>
              <w:widowControl/>
              <w:suppressAutoHyphens w:val="0"/>
              <w:autoSpaceDE/>
              <w:rPr>
                <w:b/>
              </w:rPr>
            </w:pPr>
            <w:r w:rsidRPr="00E1073C">
              <w:rPr>
                <w:b/>
              </w:rPr>
              <w:t>Március 19</w:t>
            </w:r>
            <w:r w:rsidR="00E1073C" w:rsidRPr="00E1073C">
              <w:rPr>
                <w:b/>
              </w:rPr>
              <w:t>.</w:t>
            </w:r>
          </w:p>
          <w:p w:rsidR="00E92E7D" w:rsidRPr="00E1073C" w:rsidRDefault="00E1073C" w:rsidP="00E1073C">
            <w:r w:rsidRPr="00E1073C">
              <w:t>Tudománytörténeti Szakosztály – előadóülés – Budapest</w:t>
            </w:r>
          </w:p>
        </w:tc>
        <w:tc>
          <w:tcPr>
            <w:tcW w:w="740" w:type="dxa"/>
            <w:shd w:val="clear" w:color="auto" w:fill="auto"/>
            <w:vAlign w:val="center"/>
          </w:tcPr>
          <w:p w:rsidR="00E92E7D" w:rsidRPr="00306AAE" w:rsidRDefault="00EF73EF" w:rsidP="00201449">
            <w:pPr>
              <w:autoSpaceDE/>
              <w:ind w:right="113"/>
              <w:jc w:val="right"/>
              <w:rPr>
                <w:b/>
                <w:sz w:val="26"/>
                <w:szCs w:val="26"/>
              </w:rPr>
            </w:pPr>
            <w:r>
              <w:rPr>
                <w:b/>
                <w:sz w:val="26"/>
                <w:szCs w:val="26"/>
              </w:rPr>
              <w:t>7</w:t>
            </w:r>
          </w:p>
        </w:tc>
      </w:tr>
      <w:tr w:rsidR="00ED42C3" w:rsidRPr="00306AAE" w:rsidTr="00E92E7D">
        <w:tc>
          <w:tcPr>
            <w:tcW w:w="8926" w:type="dxa"/>
            <w:shd w:val="clear" w:color="auto" w:fill="auto"/>
          </w:tcPr>
          <w:p w:rsidR="00ED42C3" w:rsidRPr="00E1073C" w:rsidRDefault="00ED42C3" w:rsidP="00ED42C3">
            <w:pPr>
              <w:rPr>
                <w:b/>
                <w:bCs/>
              </w:rPr>
            </w:pPr>
            <w:r w:rsidRPr="00E1073C">
              <w:rPr>
                <w:b/>
                <w:bCs/>
              </w:rPr>
              <w:t>Március 21.</w:t>
            </w:r>
          </w:p>
          <w:p w:rsidR="00ED42C3" w:rsidRPr="00E1073C" w:rsidRDefault="00ED42C3" w:rsidP="00ED42C3">
            <w:pPr>
              <w:widowControl/>
              <w:suppressAutoHyphens w:val="0"/>
              <w:autoSpaceDE/>
              <w:rPr>
                <w:b/>
                <w:bCs/>
              </w:rPr>
            </w:pPr>
            <w:r w:rsidRPr="00E1073C">
              <w:t>A Magyarhoni Földtani Társulat 168. Tisztújító Közgyűlése</w:t>
            </w:r>
            <w:r w:rsidRPr="00E1073C">
              <w:rPr>
                <w:b/>
              </w:rPr>
              <w:t xml:space="preserve"> </w:t>
            </w:r>
            <w:r w:rsidRPr="00E1073C">
              <w:t>– Budapest</w:t>
            </w:r>
          </w:p>
        </w:tc>
        <w:tc>
          <w:tcPr>
            <w:tcW w:w="740" w:type="dxa"/>
            <w:shd w:val="clear" w:color="auto" w:fill="auto"/>
            <w:vAlign w:val="center"/>
          </w:tcPr>
          <w:p w:rsidR="00ED42C3" w:rsidRPr="00306AAE" w:rsidRDefault="00EF73EF" w:rsidP="00201449">
            <w:pPr>
              <w:autoSpaceDE/>
              <w:ind w:right="113"/>
              <w:jc w:val="right"/>
              <w:rPr>
                <w:b/>
                <w:sz w:val="26"/>
                <w:szCs w:val="26"/>
              </w:rPr>
            </w:pPr>
            <w:r>
              <w:rPr>
                <w:b/>
                <w:sz w:val="26"/>
                <w:szCs w:val="26"/>
              </w:rPr>
              <w:t>7</w:t>
            </w:r>
          </w:p>
        </w:tc>
      </w:tr>
      <w:tr w:rsidR="00F664F0" w:rsidRPr="00306AAE" w:rsidTr="00E92E7D">
        <w:tc>
          <w:tcPr>
            <w:tcW w:w="8926" w:type="dxa"/>
            <w:shd w:val="clear" w:color="auto" w:fill="auto"/>
          </w:tcPr>
          <w:p w:rsidR="00F664F0" w:rsidRDefault="00F664F0" w:rsidP="00ED42C3">
            <w:pPr>
              <w:rPr>
                <w:b/>
                <w:bCs/>
                <w:color w:val="000000"/>
              </w:rPr>
            </w:pPr>
            <w:r>
              <w:rPr>
                <w:b/>
                <w:bCs/>
              </w:rPr>
              <w:t>Április 6</w:t>
            </w:r>
            <w:r>
              <w:rPr>
                <w:b/>
                <w:bCs/>
                <w:color w:val="000000"/>
              </w:rPr>
              <w:t>–7.</w:t>
            </w:r>
          </w:p>
          <w:p w:rsidR="00F664F0" w:rsidRPr="00F664F0" w:rsidRDefault="00F664F0" w:rsidP="00ED42C3">
            <w:pPr>
              <w:rPr>
                <w:bCs/>
              </w:rPr>
            </w:pPr>
            <w:r>
              <w:rPr>
                <w:bCs/>
                <w:color w:val="000000"/>
              </w:rPr>
              <w:t>Ifjú Szakemberek A</w:t>
            </w:r>
            <w:r w:rsidRPr="00F664F0">
              <w:rPr>
                <w:bCs/>
                <w:color w:val="000000"/>
              </w:rPr>
              <w:t>nkétja</w:t>
            </w:r>
            <w:r>
              <w:rPr>
                <w:bCs/>
                <w:color w:val="000000"/>
              </w:rPr>
              <w:t xml:space="preserve"> </w:t>
            </w:r>
            <w:r>
              <w:rPr>
                <w:b/>
                <w:bCs/>
                <w:color w:val="000000"/>
              </w:rPr>
              <w:t>–</w:t>
            </w:r>
            <w:r w:rsidRPr="00F664F0">
              <w:rPr>
                <w:bCs/>
                <w:color w:val="000000"/>
              </w:rPr>
              <w:t xml:space="preserve"> Hajdúszoboszló</w:t>
            </w:r>
          </w:p>
        </w:tc>
        <w:tc>
          <w:tcPr>
            <w:tcW w:w="740" w:type="dxa"/>
            <w:shd w:val="clear" w:color="auto" w:fill="auto"/>
            <w:vAlign w:val="center"/>
          </w:tcPr>
          <w:p w:rsidR="00F664F0" w:rsidRDefault="00EF73EF" w:rsidP="00201449">
            <w:pPr>
              <w:autoSpaceDE/>
              <w:ind w:right="113"/>
              <w:jc w:val="right"/>
              <w:rPr>
                <w:b/>
                <w:sz w:val="26"/>
                <w:szCs w:val="26"/>
              </w:rPr>
            </w:pPr>
            <w:r>
              <w:rPr>
                <w:b/>
                <w:sz w:val="26"/>
                <w:szCs w:val="26"/>
              </w:rPr>
              <w:t>9</w:t>
            </w:r>
          </w:p>
        </w:tc>
      </w:tr>
      <w:tr w:rsidR="004F6B7D" w:rsidRPr="00306AAE" w:rsidTr="00E92E7D">
        <w:tc>
          <w:tcPr>
            <w:tcW w:w="8926" w:type="dxa"/>
            <w:shd w:val="clear" w:color="auto" w:fill="auto"/>
          </w:tcPr>
          <w:p w:rsidR="004F6B7D" w:rsidRPr="00E1073C" w:rsidRDefault="00201449" w:rsidP="004F6B7D">
            <w:pPr>
              <w:rPr>
                <w:b/>
                <w:bCs/>
                <w:color w:val="000000"/>
              </w:rPr>
            </w:pPr>
            <w:r>
              <w:rPr>
                <w:b/>
                <w:bCs/>
                <w:color w:val="000000"/>
              </w:rPr>
              <w:t>Április 7–8.</w:t>
            </w:r>
          </w:p>
          <w:p w:rsidR="004F6B7D" w:rsidRPr="00E1073C" w:rsidRDefault="004F6B7D" w:rsidP="00E1073C">
            <w:pPr>
              <w:rPr>
                <w:b/>
                <w:bCs/>
                <w:color w:val="000000"/>
                <w:u w:val="single"/>
              </w:rPr>
            </w:pPr>
            <w:r w:rsidRPr="00E1073C">
              <w:t>Év ásványa 2018 – fluorit</w:t>
            </w:r>
            <w:r w:rsidR="00E1073C" w:rsidRPr="00E1073C">
              <w:t xml:space="preserve">, </w:t>
            </w:r>
            <w:r w:rsidRPr="00E1073C">
              <w:t>Év ősmaradványa 2018 – Balatonites</w:t>
            </w:r>
            <w:r w:rsidR="00E1073C">
              <w:t xml:space="preserve"> – </w:t>
            </w:r>
            <w:r w:rsidR="00E1073C" w:rsidRPr="00E1073C">
              <w:t>Lurdy-Ház, Budapest</w:t>
            </w:r>
          </w:p>
        </w:tc>
        <w:tc>
          <w:tcPr>
            <w:tcW w:w="740" w:type="dxa"/>
            <w:shd w:val="clear" w:color="auto" w:fill="auto"/>
            <w:vAlign w:val="center"/>
          </w:tcPr>
          <w:p w:rsidR="004F6B7D" w:rsidRPr="00306AAE" w:rsidRDefault="00F3125D" w:rsidP="00201449">
            <w:pPr>
              <w:autoSpaceDE/>
              <w:ind w:right="113"/>
              <w:jc w:val="right"/>
              <w:rPr>
                <w:b/>
                <w:sz w:val="26"/>
                <w:szCs w:val="26"/>
              </w:rPr>
            </w:pPr>
            <w:r>
              <w:rPr>
                <w:b/>
                <w:sz w:val="26"/>
                <w:szCs w:val="26"/>
              </w:rPr>
              <w:t>10</w:t>
            </w:r>
          </w:p>
        </w:tc>
      </w:tr>
      <w:tr w:rsidR="004F6B7D" w:rsidRPr="00306AAE" w:rsidTr="00E92E7D">
        <w:tc>
          <w:tcPr>
            <w:tcW w:w="8926" w:type="dxa"/>
            <w:shd w:val="clear" w:color="auto" w:fill="auto"/>
          </w:tcPr>
          <w:p w:rsidR="004F6B7D" w:rsidRPr="00E1073C" w:rsidRDefault="004F6B7D" w:rsidP="004F6B7D">
            <w:pPr>
              <w:rPr>
                <w:b/>
                <w:bCs/>
                <w:color w:val="000000"/>
              </w:rPr>
            </w:pPr>
            <w:r w:rsidRPr="00E1073C">
              <w:rPr>
                <w:b/>
                <w:bCs/>
                <w:color w:val="000000"/>
              </w:rPr>
              <w:t>Április 12–</w:t>
            </w:r>
            <w:r w:rsidR="00E1073C" w:rsidRPr="00E1073C">
              <w:rPr>
                <w:b/>
                <w:bCs/>
                <w:color w:val="000000"/>
              </w:rPr>
              <w:t>13.</w:t>
            </w:r>
          </w:p>
          <w:p w:rsidR="004F6B7D" w:rsidRPr="00E1073C" w:rsidRDefault="00E1073C" w:rsidP="00ED42C3">
            <w:r w:rsidRPr="00E1073C">
              <w:t>M</w:t>
            </w:r>
            <w:r>
              <w:t>FT Általános Földtani Szakosztály</w:t>
            </w:r>
            <w:r w:rsidRPr="00E1073C">
              <w:t>, Budapesti Területi Szervezet, M</w:t>
            </w:r>
            <w:r>
              <w:t>TA</w:t>
            </w:r>
            <w:r w:rsidRPr="00E1073C">
              <w:t xml:space="preserve"> Szedimentológiai Albizottság</w:t>
            </w:r>
            <w:r>
              <w:t xml:space="preserve"> – </w:t>
            </w:r>
            <w:r w:rsidR="004F6B7D" w:rsidRPr="00E1073C">
              <w:t>A Bakony felső-kréta képződményei és a hazai dinoszaurusz kutatás földtani és szedimentológiai eredményei</w:t>
            </w:r>
            <w:r w:rsidRPr="00E1073C">
              <w:t xml:space="preserve"> – terepbejárás</w:t>
            </w:r>
          </w:p>
        </w:tc>
        <w:tc>
          <w:tcPr>
            <w:tcW w:w="740" w:type="dxa"/>
            <w:shd w:val="clear" w:color="auto" w:fill="auto"/>
            <w:vAlign w:val="center"/>
          </w:tcPr>
          <w:p w:rsidR="004F6B7D" w:rsidRPr="00306AAE" w:rsidRDefault="00F3125D" w:rsidP="00201449">
            <w:pPr>
              <w:autoSpaceDE/>
              <w:ind w:right="113"/>
              <w:jc w:val="right"/>
              <w:rPr>
                <w:b/>
                <w:sz w:val="26"/>
                <w:szCs w:val="26"/>
              </w:rPr>
            </w:pPr>
            <w:r>
              <w:rPr>
                <w:b/>
                <w:sz w:val="26"/>
                <w:szCs w:val="26"/>
              </w:rPr>
              <w:t>10</w:t>
            </w:r>
          </w:p>
        </w:tc>
      </w:tr>
      <w:tr w:rsidR="004F6B7D" w:rsidRPr="00306AAE" w:rsidTr="00E92E7D">
        <w:tc>
          <w:tcPr>
            <w:tcW w:w="8926" w:type="dxa"/>
            <w:shd w:val="clear" w:color="auto" w:fill="auto"/>
          </w:tcPr>
          <w:p w:rsidR="00D21F16" w:rsidRPr="00E1073C" w:rsidRDefault="00E1073C" w:rsidP="00D21F16">
            <w:pPr>
              <w:rPr>
                <w:b/>
                <w:bCs/>
                <w:color w:val="000000"/>
              </w:rPr>
            </w:pPr>
            <w:r w:rsidRPr="00E1073C">
              <w:rPr>
                <w:b/>
                <w:bCs/>
                <w:color w:val="000000"/>
              </w:rPr>
              <w:t>Április 16.</w:t>
            </w:r>
          </w:p>
          <w:p w:rsidR="004F6B7D" w:rsidRPr="00E1073C" w:rsidRDefault="00E1073C" w:rsidP="00ED42C3">
            <w:pPr>
              <w:rPr>
                <w:b/>
                <w:bCs/>
              </w:rPr>
            </w:pPr>
            <w:r w:rsidRPr="00E1073C">
              <w:t>Tudománytörténeti Szakosztály – előadóülés – Budapest</w:t>
            </w:r>
            <w:r w:rsidRPr="00E1073C">
              <w:rPr>
                <w:b/>
                <w:bCs/>
              </w:rPr>
              <w:t xml:space="preserve"> </w:t>
            </w:r>
          </w:p>
        </w:tc>
        <w:tc>
          <w:tcPr>
            <w:tcW w:w="740" w:type="dxa"/>
            <w:shd w:val="clear" w:color="auto" w:fill="auto"/>
            <w:vAlign w:val="center"/>
          </w:tcPr>
          <w:p w:rsidR="004F6B7D" w:rsidRPr="00306AAE" w:rsidRDefault="00B155C0" w:rsidP="00201449">
            <w:pPr>
              <w:autoSpaceDE/>
              <w:ind w:right="113"/>
              <w:jc w:val="right"/>
              <w:rPr>
                <w:b/>
                <w:sz w:val="26"/>
                <w:szCs w:val="26"/>
              </w:rPr>
            </w:pPr>
            <w:r>
              <w:rPr>
                <w:b/>
                <w:sz w:val="26"/>
                <w:szCs w:val="26"/>
              </w:rPr>
              <w:t>11</w:t>
            </w:r>
          </w:p>
        </w:tc>
      </w:tr>
      <w:tr w:rsidR="00ED42C3" w:rsidRPr="00306AAE" w:rsidTr="00E92E7D">
        <w:tc>
          <w:tcPr>
            <w:tcW w:w="8926" w:type="dxa"/>
            <w:shd w:val="clear" w:color="auto" w:fill="auto"/>
          </w:tcPr>
          <w:p w:rsidR="00ED42C3" w:rsidRPr="00E1073C" w:rsidRDefault="00ED42C3" w:rsidP="00ED42C3">
            <w:pPr>
              <w:rPr>
                <w:b/>
                <w:bCs/>
              </w:rPr>
            </w:pPr>
            <w:r w:rsidRPr="00E1073C">
              <w:rPr>
                <w:b/>
                <w:bCs/>
              </w:rPr>
              <w:t>Április 19–20.</w:t>
            </w:r>
          </w:p>
          <w:p w:rsidR="00ED42C3" w:rsidRPr="00E1073C" w:rsidRDefault="00ED42C3" w:rsidP="00ED42C3">
            <w:pPr>
              <w:widowControl/>
              <w:suppressAutoHyphens w:val="0"/>
              <w:autoSpaceDE/>
              <w:rPr>
                <w:caps/>
              </w:rPr>
            </w:pPr>
            <w:r w:rsidRPr="00E1073C">
              <w:t>Mérnökgeológia-Kőzetmechanika 2018 Konferencia – Budapest</w:t>
            </w:r>
          </w:p>
        </w:tc>
        <w:tc>
          <w:tcPr>
            <w:tcW w:w="740" w:type="dxa"/>
            <w:shd w:val="clear" w:color="auto" w:fill="auto"/>
            <w:vAlign w:val="center"/>
          </w:tcPr>
          <w:p w:rsidR="00ED42C3" w:rsidRPr="00306AAE" w:rsidRDefault="00B155C0" w:rsidP="00201449">
            <w:pPr>
              <w:autoSpaceDE/>
              <w:ind w:right="113"/>
              <w:jc w:val="right"/>
              <w:rPr>
                <w:b/>
                <w:sz w:val="26"/>
                <w:szCs w:val="26"/>
              </w:rPr>
            </w:pPr>
            <w:r>
              <w:rPr>
                <w:b/>
                <w:sz w:val="26"/>
                <w:szCs w:val="26"/>
              </w:rPr>
              <w:t>11</w:t>
            </w:r>
          </w:p>
        </w:tc>
      </w:tr>
      <w:tr w:rsidR="00ED42C3" w:rsidRPr="00306AAE" w:rsidTr="00E92E7D">
        <w:tc>
          <w:tcPr>
            <w:tcW w:w="8926" w:type="dxa"/>
            <w:shd w:val="clear" w:color="auto" w:fill="auto"/>
          </w:tcPr>
          <w:p w:rsidR="00D21F16" w:rsidRPr="00E1073C" w:rsidRDefault="00D21F16" w:rsidP="00D21F16">
            <w:r w:rsidRPr="00E1073C">
              <w:rPr>
                <w:b/>
                <w:bCs/>
                <w:color w:val="000000"/>
              </w:rPr>
              <w:t>Április 28</w:t>
            </w:r>
            <w:r w:rsidR="00E1073C">
              <w:t>.</w:t>
            </w:r>
            <w:r w:rsidRPr="00E1073C">
              <w:t xml:space="preserve"> </w:t>
            </w:r>
          </w:p>
          <w:p w:rsidR="00ED42C3" w:rsidRPr="00E1073C" w:rsidRDefault="00E1073C" w:rsidP="00E1073C">
            <w:pPr>
              <w:rPr>
                <w:b/>
                <w:bCs/>
                <w:color w:val="000000"/>
                <w:u w:val="single"/>
              </w:rPr>
            </w:pPr>
            <w:r w:rsidRPr="00E1073C">
              <w:t>Év ásványa 2018 – fluorit, Év ősmaradványa 2018 – Balatonites</w:t>
            </w:r>
            <w:r>
              <w:t xml:space="preserve"> – </w:t>
            </w:r>
            <w:r w:rsidR="00D21F16" w:rsidRPr="00E1073C">
              <w:t>Millenáris B csarnok, Budapest</w:t>
            </w:r>
          </w:p>
        </w:tc>
        <w:tc>
          <w:tcPr>
            <w:tcW w:w="740" w:type="dxa"/>
            <w:shd w:val="clear" w:color="auto" w:fill="auto"/>
            <w:vAlign w:val="center"/>
          </w:tcPr>
          <w:p w:rsidR="00ED42C3" w:rsidRPr="00D21F16" w:rsidRDefault="00B155C0" w:rsidP="00201449">
            <w:pPr>
              <w:autoSpaceDE/>
              <w:ind w:right="113"/>
              <w:jc w:val="right"/>
              <w:rPr>
                <w:b/>
                <w:sz w:val="26"/>
                <w:szCs w:val="26"/>
              </w:rPr>
            </w:pPr>
            <w:r>
              <w:rPr>
                <w:b/>
                <w:sz w:val="26"/>
                <w:szCs w:val="26"/>
              </w:rPr>
              <w:t>11</w:t>
            </w:r>
          </w:p>
        </w:tc>
      </w:tr>
      <w:tr w:rsidR="00ED42C3" w:rsidRPr="00306AAE" w:rsidTr="00E92E7D">
        <w:tc>
          <w:tcPr>
            <w:tcW w:w="8926" w:type="dxa"/>
            <w:shd w:val="clear" w:color="auto" w:fill="auto"/>
          </w:tcPr>
          <w:p w:rsidR="00ED42C3" w:rsidRPr="00E1073C" w:rsidRDefault="00ED42C3" w:rsidP="00ED42C3">
            <w:pPr>
              <w:autoSpaceDE/>
              <w:spacing w:before="40" w:after="40" w:line="200" w:lineRule="atLeast"/>
              <w:rPr>
                <w:b/>
                <w:bCs/>
              </w:rPr>
            </w:pPr>
            <w:r w:rsidRPr="00E1073C">
              <w:rPr>
                <w:b/>
                <w:bCs/>
              </w:rPr>
              <w:t>BEHARANGOZÓ</w:t>
            </w:r>
          </w:p>
        </w:tc>
        <w:tc>
          <w:tcPr>
            <w:tcW w:w="740" w:type="dxa"/>
            <w:shd w:val="clear" w:color="auto" w:fill="auto"/>
            <w:vAlign w:val="center"/>
          </w:tcPr>
          <w:p w:rsidR="00ED42C3" w:rsidRPr="00306AAE" w:rsidRDefault="00ED42C3" w:rsidP="00201449">
            <w:pPr>
              <w:autoSpaceDE/>
              <w:ind w:right="113"/>
              <w:jc w:val="right"/>
              <w:rPr>
                <w:b/>
                <w:sz w:val="26"/>
                <w:szCs w:val="26"/>
              </w:rPr>
            </w:pPr>
          </w:p>
        </w:tc>
      </w:tr>
      <w:tr w:rsidR="00ED42C3" w:rsidRPr="00306AAE" w:rsidTr="00E92E7D">
        <w:tc>
          <w:tcPr>
            <w:tcW w:w="8926" w:type="dxa"/>
            <w:shd w:val="clear" w:color="auto" w:fill="auto"/>
          </w:tcPr>
          <w:p w:rsidR="00ED42C3" w:rsidRPr="00E1073C" w:rsidRDefault="00ED42C3" w:rsidP="00ED42C3">
            <w:pPr>
              <w:rPr>
                <w:b/>
                <w:bCs/>
              </w:rPr>
            </w:pPr>
            <w:r w:rsidRPr="00E1073C">
              <w:rPr>
                <w:b/>
                <w:bCs/>
              </w:rPr>
              <w:t xml:space="preserve">Május 24–26. </w:t>
            </w:r>
          </w:p>
          <w:p w:rsidR="00ED42C3" w:rsidRPr="00E1073C" w:rsidRDefault="00ED42C3" w:rsidP="00ED42C3">
            <w:pPr>
              <w:widowControl/>
              <w:suppressAutoHyphens w:val="0"/>
              <w:autoSpaceDE/>
              <w:rPr>
                <w:bCs/>
                <w:color w:val="000000"/>
              </w:rPr>
            </w:pPr>
            <w:r w:rsidRPr="00E1073C">
              <w:t>Őslénytani- Rétegtani Szakosztály – 21. Magyar Őslénytani Vándorgyűlés – Félixfürdő (Románia)</w:t>
            </w:r>
          </w:p>
        </w:tc>
        <w:tc>
          <w:tcPr>
            <w:tcW w:w="740" w:type="dxa"/>
            <w:shd w:val="clear" w:color="auto" w:fill="auto"/>
            <w:vAlign w:val="center"/>
          </w:tcPr>
          <w:p w:rsidR="00ED42C3" w:rsidRPr="00306AAE" w:rsidRDefault="00125663" w:rsidP="00201449">
            <w:pPr>
              <w:autoSpaceDE/>
              <w:ind w:right="113"/>
              <w:jc w:val="right"/>
              <w:rPr>
                <w:b/>
                <w:sz w:val="26"/>
                <w:szCs w:val="26"/>
              </w:rPr>
            </w:pPr>
            <w:r>
              <w:rPr>
                <w:b/>
                <w:sz w:val="26"/>
                <w:szCs w:val="26"/>
              </w:rPr>
              <w:t>12</w:t>
            </w:r>
          </w:p>
        </w:tc>
      </w:tr>
      <w:tr w:rsidR="00D21F16" w:rsidRPr="00306AAE" w:rsidTr="00E92E7D">
        <w:tc>
          <w:tcPr>
            <w:tcW w:w="8926" w:type="dxa"/>
            <w:shd w:val="clear" w:color="auto" w:fill="auto"/>
          </w:tcPr>
          <w:p w:rsidR="00D21F16" w:rsidRPr="00F21402" w:rsidRDefault="00D21F16" w:rsidP="00D21F16">
            <w:pPr>
              <w:autoSpaceDE/>
              <w:autoSpaceDN w:val="0"/>
              <w:jc w:val="both"/>
              <w:rPr>
                <w:b/>
              </w:rPr>
            </w:pPr>
            <w:r w:rsidRPr="00F21402">
              <w:rPr>
                <w:b/>
              </w:rPr>
              <w:t xml:space="preserve">Június 4. </w:t>
            </w:r>
          </w:p>
          <w:p w:rsidR="00D21F16" w:rsidRPr="00F21402" w:rsidRDefault="00F21402" w:rsidP="00F21402">
            <w:pPr>
              <w:autoSpaceDE/>
              <w:autoSpaceDN w:val="0"/>
              <w:jc w:val="both"/>
              <w:rPr>
                <w:b/>
              </w:rPr>
            </w:pPr>
            <w:r w:rsidRPr="00E1073C">
              <w:t>Ásványtan-Geokémiai Szakosztály</w:t>
            </w:r>
            <w:r>
              <w:t xml:space="preserve"> – </w:t>
            </w:r>
            <w:r w:rsidR="00D21F16" w:rsidRPr="00F21402">
              <w:t>Év ásványa 2018 – a fluorit: vezetőségválasztás</w:t>
            </w:r>
            <w:r w:rsidRPr="00F21402">
              <w:t>sal egybekötött szakosztályülés</w:t>
            </w:r>
          </w:p>
        </w:tc>
        <w:tc>
          <w:tcPr>
            <w:tcW w:w="740" w:type="dxa"/>
            <w:shd w:val="clear" w:color="auto" w:fill="auto"/>
            <w:vAlign w:val="center"/>
          </w:tcPr>
          <w:p w:rsidR="00D21F16" w:rsidRPr="00306AAE" w:rsidRDefault="004C494F" w:rsidP="00125663">
            <w:pPr>
              <w:autoSpaceDE/>
              <w:ind w:right="113"/>
              <w:jc w:val="right"/>
              <w:rPr>
                <w:b/>
                <w:sz w:val="26"/>
                <w:szCs w:val="26"/>
              </w:rPr>
            </w:pPr>
            <w:r>
              <w:rPr>
                <w:b/>
                <w:sz w:val="26"/>
                <w:szCs w:val="26"/>
              </w:rPr>
              <w:t>1</w:t>
            </w:r>
            <w:r w:rsidR="00125663">
              <w:rPr>
                <w:b/>
                <w:sz w:val="26"/>
                <w:szCs w:val="26"/>
              </w:rPr>
              <w:t>3</w:t>
            </w:r>
          </w:p>
        </w:tc>
      </w:tr>
      <w:tr w:rsidR="00D21F16" w:rsidRPr="00306AAE" w:rsidTr="00E92E7D">
        <w:tc>
          <w:tcPr>
            <w:tcW w:w="8926" w:type="dxa"/>
            <w:shd w:val="clear" w:color="auto" w:fill="auto"/>
          </w:tcPr>
          <w:p w:rsidR="00D21F16" w:rsidRPr="00F21402" w:rsidRDefault="00D21F16" w:rsidP="00D21F16">
            <w:pPr>
              <w:autoSpaceDE/>
              <w:autoSpaceDN w:val="0"/>
              <w:jc w:val="both"/>
              <w:rPr>
                <w:b/>
              </w:rPr>
            </w:pPr>
            <w:r w:rsidRPr="00F21402">
              <w:rPr>
                <w:b/>
              </w:rPr>
              <w:t>J</w:t>
            </w:r>
            <w:r w:rsidR="00F21402" w:rsidRPr="00F21402">
              <w:rPr>
                <w:b/>
              </w:rPr>
              <w:t>únius 11.</w:t>
            </w:r>
          </w:p>
          <w:p w:rsidR="00D21F16" w:rsidRPr="00F21402" w:rsidRDefault="00F21402" w:rsidP="00D21F16">
            <w:pPr>
              <w:autoSpaceDE/>
              <w:autoSpaceDN w:val="0"/>
              <w:jc w:val="both"/>
              <w:rPr>
                <w:b/>
              </w:rPr>
            </w:pPr>
            <w:r w:rsidRPr="00E1073C">
              <w:t>Agyagásványtani Szakosztály</w:t>
            </w:r>
            <w:r>
              <w:t xml:space="preserve"> – </w:t>
            </w:r>
            <w:r w:rsidR="00D21F16" w:rsidRPr="00F21402">
              <w:t>Év ásványi nyersanyaga 2018 – az alginit: veze</w:t>
            </w:r>
            <w:r>
              <w:softHyphen/>
            </w:r>
            <w:r w:rsidR="00D21F16" w:rsidRPr="00F21402">
              <w:t>tőség</w:t>
            </w:r>
            <w:r>
              <w:softHyphen/>
            </w:r>
            <w:r w:rsidR="00D21F16" w:rsidRPr="00F21402">
              <w:t>választással egybekötött szakosztályülés</w:t>
            </w:r>
          </w:p>
        </w:tc>
        <w:tc>
          <w:tcPr>
            <w:tcW w:w="740" w:type="dxa"/>
            <w:shd w:val="clear" w:color="auto" w:fill="auto"/>
            <w:vAlign w:val="center"/>
          </w:tcPr>
          <w:p w:rsidR="00D21F16" w:rsidRPr="00306AAE" w:rsidRDefault="00201449" w:rsidP="00201449">
            <w:pPr>
              <w:autoSpaceDE/>
              <w:ind w:right="113"/>
              <w:jc w:val="right"/>
              <w:rPr>
                <w:b/>
                <w:sz w:val="26"/>
                <w:szCs w:val="26"/>
              </w:rPr>
            </w:pPr>
            <w:r>
              <w:rPr>
                <w:b/>
                <w:sz w:val="26"/>
                <w:szCs w:val="26"/>
              </w:rPr>
              <w:t>11</w:t>
            </w:r>
          </w:p>
        </w:tc>
      </w:tr>
      <w:tr w:rsidR="00201449" w:rsidRPr="00306AAE" w:rsidTr="00E92E7D">
        <w:tc>
          <w:tcPr>
            <w:tcW w:w="8926" w:type="dxa"/>
            <w:shd w:val="clear" w:color="auto" w:fill="auto"/>
          </w:tcPr>
          <w:p w:rsidR="00201449" w:rsidRPr="00F21402" w:rsidRDefault="00201449" w:rsidP="00201449">
            <w:pPr>
              <w:autoSpaceDE/>
              <w:autoSpaceDN w:val="0"/>
              <w:jc w:val="both"/>
              <w:rPr>
                <w:b/>
              </w:rPr>
            </w:pPr>
            <w:r>
              <w:rPr>
                <w:b/>
              </w:rPr>
              <w:t>Az Év ásványa és Év ősmaradványa programsorozat további eseményei</w:t>
            </w:r>
          </w:p>
        </w:tc>
        <w:tc>
          <w:tcPr>
            <w:tcW w:w="740" w:type="dxa"/>
            <w:shd w:val="clear" w:color="auto" w:fill="auto"/>
            <w:vAlign w:val="center"/>
          </w:tcPr>
          <w:p w:rsidR="00201449" w:rsidRDefault="005D39F5" w:rsidP="00201449">
            <w:pPr>
              <w:autoSpaceDE/>
              <w:ind w:right="113"/>
              <w:jc w:val="right"/>
              <w:rPr>
                <w:b/>
                <w:sz w:val="26"/>
                <w:szCs w:val="26"/>
              </w:rPr>
            </w:pPr>
            <w:r>
              <w:rPr>
                <w:b/>
                <w:sz w:val="26"/>
                <w:szCs w:val="26"/>
              </w:rPr>
              <w:t>11</w:t>
            </w:r>
          </w:p>
        </w:tc>
      </w:tr>
      <w:tr w:rsidR="00ED42C3" w:rsidRPr="00306AAE" w:rsidTr="00E92E7D">
        <w:tc>
          <w:tcPr>
            <w:tcW w:w="8926" w:type="dxa"/>
            <w:shd w:val="clear" w:color="auto" w:fill="auto"/>
          </w:tcPr>
          <w:p w:rsidR="00ED42C3" w:rsidRPr="00E1073C" w:rsidRDefault="00ED42C3" w:rsidP="00ED42C3">
            <w:pPr>
              <w:autoSpaceDE/>
              <w:spacing w:before="40" w:after="40" w:line="200" w:lineRule="atLeast"/>
              <w:rPr>
                <w:b/>
                <w:bCs/>
              </w:rPr>
            </w:pPr>
            <w:r w:rsidRPr="00E1073C">
              <w:rPr>
                <w:b/>
                <w:bCs/>
              </w:rPr>
              <w:t>EGYÉB PROGRAMOK</w:t>
            </w:r>
          </w:p>
        </w:tc>
        <w:tc>
          <w:tcPr>
            <w:tcW w:w="740" w:type="dxa"/>
            <w:shd w:val="clear" w:color="auto" w:fill="auto"/>
            <w:vAlign w:val="center"/>
          </w:tcPr>
          <w:p w:rsidR="00ED42C3" w:rsidRDefault="00D74E15" w:rsidP="00201449">
            <w:pPr>
              <w:autoSpaceDE/>
              <w:ind w:right="113"/>
              <w:jc w:val="right"/>
              <w:rPr>
                <w:b/>
                <w:sz w:val="26"/>
                <w:szCs w:val="26"/>
              </w:rPr>
            </w:pPr>
            <w:r>
              <w:rPr>
                <w:b/>
                <w:sz w:val="26"/>
                <w:szCs w:val="26"/>
              </w:rPr>
              <w:t>14</w:t>
            </w:r>
          </w:p>
        </w:tc>
      </w:tr>
      <w:tr w:rsidR="00ED42C3" w:rsidRPr="00306AAE" w:rsidTr="00E92E7D">
        <w:tc>
          <w:tcPr>
            <w:tcW w:w="8926" w:type="dxa"/>
            <w:shd w:val="clear" w:color="auto" w:fill="auto"/>
          </w:tcPr>
          <w:p w:rsidR="00ED42C3" w:rsidRPr="00E1073C" w:rsidRDefault="00ED42C3" w:rsidP="00ED42C3">
            <w:pPr>
              <w:autoSpaceDE/>
              <w:spacing w:before="40" w:after="40" w:line="200" w:lineRule="atLeast"/>
              <w:rPr>
                <w:b/>
                <w:bCs/>
              </w:rPr>
            </w:pPr>
            <w:r w:rsidRPr="00E1073C">
              <w:rPr>
                <w:b/>
                <w:bCs/>
              </w:rPr>
              <w:t>HÍREK</w:t>
            </w:r>
          </w:p>
        </w:tc>
        <w:tc>
          <w:tcPr>
            <w:tcW w:w="740" w:type="dxa"/>
            <w:shd w:val="clear" w:color="auto" w:fill="auto"/>
            <w:vAlign w:val="center"/>
          </w:tcPr>
          <w:p w:rsidR="00ED42C3" w:rsidRPr="00306AAE" w:rsidRDefault="00D74E15" w:rsidP="00201449">
            <w:pPr>
              <w:autoSpaceDE/>
              <w:ind w:right="113"/>
              <w:jc w:val="right"/>
              <w:rPr>
                <w:b/>
                <w:bCs/>
                <w:sz w:val="26"/>
                <w:szCs w:val="26"/>
              </w:rPr>
            </w:pPr>
            <w:r>
              <w:rPr>
                <w:b/>
                <w:bCs/>
                <w:sz w:val="26"/>
                <w:szCs w:val="26"/>
              </w:rPr>
              <w:t>16</w:t>
            </w:r>
          </w:p>
        </w:tc>
      </w:tr>
    </w:tbl>
    <w:p w:rsidR="005546D4" w:rsidRDefault="005546D4" w:rsidP="004C6C12">
      <w:pPr>
        <w:autoSpaceDE/>
        <w:spacing w:after="120"/>
        <w:ind w:left="142"/>
        <w:jc w:val="both"/>
        <w:rPr>
          <w:b/>
          <w:bCs/>
          <w:i/>
          <w:iCs/>
          <w:sz w:val="26"/>
          <w:szCs w:val="26"/>
        </w:rPr>
      </w:pPr>
    </w:p>
    <w:p w:rsidR="00A431E9" w:rsidRDefault="00A431E9">
      <w:pPr>
        <w:widowControl/>
        <w:suppressAutoHyphens w:val="0"/>
        <w:autoSpaceDE/>
        <w:rPr>
          <w:rStyle w:val="Hiperhivatkozs"/>
          <w:b/>
          <w:color w:val="auto"/>
          <w:sz w:val="26"/>
          <w:szCs w:val="26"/>
          <w:u w:val="none"/>
        </w:rPr>
      </w:pPr>
      <w:r>
        <w:rPr>
          <w:rStyle w:val="Hiperhivatkozs"/>
          <w:b/>
          <w:color w:val="auto"/>
          <w:sz w:val="26"/>
          <w:szCs w:val="26"/>
          <w:u w:val="none"/>
        </w:rPr>
        <w:br w:type="page"/>
      </w:r>
    </w:p>
    <w:p w:rsidR="0082739D" w:rsidRDefault="0082739D" w:rsidP="0082739D">
      <w:pPr>
        <w:widowControl/>
        <w:suppressAutoHyphens w:val="0"/>
        <w:autoSpaceDE/>
        <w:rPr>
          <w:rStyle w:val="Hiperhivatkozs"/>
          <w:b/>
          <w:color w:val="auto"/>
          <w:sz w:val="26"/>
          <w:szCs w:val="26"/>
          <w:u w:val="none"/>
        </w:rPr>
      </w:pPr>
    </w:p>
    <w:p w:rsidR="0082739D" w:rsidRPr="00744614"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083F86">
        <w:rPr>
          <w:sz w:val="52"/>
          <w:szCs w:val="52"/>
        </w:rPr>
        <w:sym w:font="Wingdings 2" w:char="F086"/>
      </w:r>
      <w:r w:rsidRPr="00744614">
        <w:rPr>
          <w:b/>
          <w:bCs/>
        </w:rPr>
        <w:br/>
        <w:t>FÁJDALOMMAL TUDATJUK, HOGY ÖRÖKRE ELTÁVOZOTT</w:t>
      </w:r>
    </w:p>
    <w:p w:rsidR="0082739D"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201449" w:rsidRDefault="00201449"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 xml:space="preserve">Bátovszki István </w:t>
      </w:r>
    </w:p>
    <w:p w:rsidR="00201449" w:rsidRDefault="00201449"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1942–2017</w:t>
      </w:r>
    </w:p>
    <w:p w:rsidR="00201449" w:rsidRDefault="00201449"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6B2D36" w:rsidRPr="006B2D36"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6B2D36">
        <w:rPr>
          <w:b/>
          <w:bCs/>
        </w:rPr>
        <w:t>Farkas Zoltán</w:t>
      </w:r>
    </w:p>
    <w:p w:rsidR="006B2D36" w:rsidRPr="006B2D36"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6B2D36">
        <w:rPr>
          <w:b/>
          <w:bCs/>
        </w:rPr>
        <w:t>1942–2018</w:t>
      </w:r>
    </w:p>
    <w:p w:rsidR="006B2D36" w:rsidRPr="006B2D36"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6B2D36" w:rsidRPr="006B2D36"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6B2D36">
        <w:rPr>
          <w:b/>
          <w:bCs/>
        </w:rPr>
        <w:t>Morvai Gusztáv</w:t>
      </w:r>
    </w:p>
    <w:p w:rsidR="006B2D36" w:rsidRPr="006B2D36"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6B2D36">
        <w:rPr>
          <w:b/>
          <w:bCs/>
        </w:rPr>
        <w:t>1930–2018</w:t>
      </w:r>
    </w:p>
    <w:p w:rsidR="006B2D36" w:rsidRPr="006B2D36"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82739D" w:rsidRPr="006B2D36"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6B2D36">
        <w:rPr>
          <w:b/>
          <w:bCs/>
        </w:rPr>
        <w:t>Tóth Andor Tihamér</w:t>
      </w:r>
    </w:p>
    <w:p w:rsidR="006B2D36" w:rsidRPr="006B2D36"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6B2D36">
        <w:rPr>
          <w:b/>
          <w:bCs/>
        </w:rPr>
        <w:t>1944–2018</w:t>
      </w:r>
    </w:p>
    <w:p w:rsidR="0082739D" w:rsidRPr="007F3A2E"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7F3A2E">
        <w:rPr>
          <w:bCs/>
        </w:rPr>
        <w:t>tagtársunk</w:t>
      </w:r>
    </w:p>
    <w:p w:rsidR="0082739D" w:rsidRPr="00744614"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82739D" w:rsidRPr="00744614"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EMLÉKÜK</w:t>
      </w:r>
      <w:r w:rsidR="0082739D">
        <w:rPr>
          <w:b/>
          <w:bCs/>
        </w:rPr>
        <w:t xml:space="preserve"> SZÍVÜNKBEN ÉS MUNKÁI</w:t>
      </w:r>
      <w:r>
        <w:rPr>
          <w:b/>
          <w:bCs/>
        </w:rPr>
        <w:t>K</w:t>
      </w:r>
      <w:r w:rsidR="0082739D" w:rsidRPr="00744614">
        <w:rPr>
          <w:b/>
          <w:bCs/>
        </w:rPr>
        <w:t>BAN TOVÁBB ÉL!</w:t>
      </w:r>
    </w:p>
    <w:p w:rsidR="0082739D" w:rsidRPr="00744614"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pPr>
    </w:p>
    <w:p w:rsidR="0082739D" w:rsidRDefault="0082739D" w:rsidP="0082739D">
      <w:pPr>
        <w:jc w:val="both"/>
        <w:outlineLvl w:val="0"/>
        <w:rPr>
          <w:b/>
          <w:bCs/>
          <w:i/>
          <w:iCs/>
          <w:sz w:val="26"/>
          <w:szCs w:val="26"/>
        </w:rPr>
      </w:pPr>
    </w:p>
    <w:p w:rsidR="004C6C12" w:rsidRPr="00306AAE" w:rsidRDefault="004C6C12" w:rsidP="004C6C12">
      <w:pPr>
        <w:autoSpaceDE/>
        <w:spacing w:after="120"/>
        <w:ind w:left="142"/>
        <w:jc w:val="both"/>
        <w:rPr>
          <w:b/>
          <w:bCs/>
          <w:i/>
          <w:iCs/>
          <w:sz w:val="26"/>
          <w:szCs w:val="26"/>
        </w:rPr>
      </w:pPr>
      <w:r w:rsidRPr="00306AAE">
        <w:rPr>
          <w:b/>
          <w:bCs/>
          <w:i/>
          <w:iCs/>
          <w:sz w:val="26"/>
          <w:szCs w:val="26"/>
        </w:rPr>
        <w:t>Kedves Tagtársak!</w:t>
      </w:r>
    </w:p>
    <w:p w:rsidR="009D004F" w:rsidRDefault="004C6C12" w:rsidP="004C6C12">
      <w:pPr>
        <w:autoSpaceDE/>
        <w:spacing w:line="200" w:lineRule="atLeast"/>
        <w:ind w:left="142"/>
        <w:jc w:val="both"/>
        <w:rPr>
          <w:b/>
          <w:bCs/>
          <w:sz w:val="26"/>
          <w:szCs w:val="26"/>
        </w:rPr>
      </w:pPr>
      <w:r w:rsidRPr="00306AAE">
        <w:rPr>
          <w:b/>
          <w:bCs/>
          <w:sz w:val="26"/>
          <w:szCs w:val="26"/>
        </w:rPr>
        <w:t>Kérjük, hogy az adataikban történt változásokat (lakcím, név, e-mail, munkahely, stb.) legyenek szívesek, jelentsék be a titkárságon, így nagyban segítik munkánkat, és külde</w:t>
      </w:r>
      <w:r w:rsidRPr="00306AAE">
        <w:rPr>
          <w:b/>
          <w:bCs/>
          <w:sz w:val="26"/>
          <w:szCs w:val="26"/>
        </w:rPr>
        <w:softHyphen/>
        <w:t xml:space="preserve">ményeink is idejében érkeznek meg Önökhöz! </w:t>
      </w:r>
    </w:p>
    <w:p w:rsidR="004C6C12" w:rsidRPr="00306AAE" w:rsidRDefault="004C6C12" w:rsidP="004C6C12">
      <w:pPr>
        <w:autoSpaceDE/>
        <w:spacing w:line="200" w:lineRule="atLeast"/>
        <w:ind w:left="142"/>
        <w:jc w:val="both"/>
        <w:rPr>
          <w:rStyle w:val="Hiperhivatkozs"/>
          <w:b/>
          <w:color w:val="auto"/>
          <w:sz w:val="26"/>
          <w:szCs w:val="26"/>
        </w:rPr>
      </w:pPr>
      <w:r w:rsidRPr="00306AAE">
        <w:rPr>
          <w:b/>
          <w:bCs/>
          <w:sz w:val="26"/>
          <w:szCs w:val="26"/>
        </w:rPr>
        <w:t xml:space="preserve">E-mail címünk: </w:t>
      </w:r>
      <w:hyperlink r:id="rId14" w:history="1">
        <w:r w:rsidR="009D004F" w:rsidRPr="00C73BD5">
          <w:rPr>
            <w:rStyle w:val="Hiperhivatkozs"/>
            <w:b/>
            <w:sz w:val="26"/>
            <w:szCs w:val="26"/>
          </w:rPr>
          <w:t>titkarsag@mft.t-online.hu</w:t>
        </w:r>
      </w:hyperlink>
    </w:p>
    <w:p w:rsidR="00246739" w:rsidRPr="00550A3A" w:rsidRDefault="00246739">
      <w:pPr>
        <w:widowControl/>
        <w:suppressAutoHyphens w:val="0"/>
        <w:autoSpaceDE/>
        <w:rPr>
          <w:sz w:val="26"/>
          <w:szCs w:val="26"/>
        </w:rPr>
      </w:pPr>
    </w:p>
    <w:p w:rsidR="006E1E8B" w:rsidRPr="00550A3A" w:rsidRDefault="006E1E8B" w:rsidP="00B90EBA">
      <w:pPr>
        <w:pBdr>
          <w:top w:val="single" w:sz="1" w:space="2" w:color="000000"/>
          <w:left w:val="single" w:sz="1" w:space="4" w:color="000000"/>
          <w:bottom w:val="single" w:sz="1" w:space="2" w:color="000000"/>
          <w:right w:val="single" w:sz="1" w:space="4" w:color="000000"/>
        </w:pBdr>
        <w:autoSpaceDE/>
        <w:rPr>
          <w:b/>
          <w:bCs/>
          <w:sz w:val="26"/>
          <w:szCs w:val="26"/>
        </w:rPr>
      </w:pPr>
      <w:r w:rsidRPr="00550A3A">
        <w:rPr>
          <w:b/>
          <w:bCs/>
          <w:sz w:val="26"/>
          <w:szCs w:val="26"/>
        </w:rPr>
        <w:t>PROGRAMOK IDŐRENDBEN</w:t>
      </w:r>
    </w:p>
    <w:p w:rsidR="00982700" w:rsidRPr="00550A3A" w:rsidRDefault="00982700">
      <w:pPr>
        <w:widowControl/>
        <w:suppressAutoHyphens w:val="0"/>
        <w:autoSpaceDE/>
        <w:rPr>
          <w:b/>
          <w:sz w:val="26"/>
          <w:szCs w:val="26"/>
          <w:u w:val="single"/>
        </w:rPr>
      </w:pPr>
    </w:p>
    <w:p w:rsidR="005813AC" w:rsidRPr="005813AC" w:rsidRDefault="005813AC" w:rsidP="005813AC">
      <w:pPr>
        <w:widowControl/>
        <w:suppressAutoHyphens w:val="0"/>
        <w:autoSpaceDE/>
        <w:rPr>
          <w:b/>
          <w:sz w:val="26"/>
          <w:szCs w:val="26"/>
          <w:u w:val="single"/>
        </w:rPr>
      </w:pPr>
      <w:r w:rsidRPr="005813AC">
        <w:rPr>
          <w:b/>
          <w:sz w:val="26"/>
          <w:szCs w:val="26"/>
          <w:u w:val="single"/>
        </w:rPr>
        <w:t>Március 2–3. (péntek–szombat)</w:t>
      </w:r>
    </w:p>
    <w:p w:rsidR="005813AC" w:rsidRPr="00924B78" w:rsidRDefault="005813AC" w:rsidP="005813AC">
      <w:pPr>
        <w:rPr>
          <w:sz w:val="26"/>
          <w:szCs w:val="26"/>
        </w:rPr>
      </w:pPr>
      <w:r w:rsidRPr="00924B78">
        <w:rPr>
          <w:sz w:val="26"/>
          <w:szCs w:val="26"/>
        </w:rPr>
        <w:t xml:space="preserve">Miskolci Egyetem </w:t>
      </w:r>
    </w:p>
    <w:p w:rsidR="005813AC" w:rsidRPr="00924B78" w:rsidRDefault="005813AC" w:rsidP="005813AC">
      <w:pPr>
        <w:rPr>
          <w:sz w:val="26"/>
          <w:szCs w:val="26"/>
        </w:rPr>
      </w:pPr>
      <w:r>
        <w:rPr>
          <w:sz w:val="26"/>
          <w:szCs w:val="26"/>
        </w:rPr>
        <w:t xml:space="preserve">MISKOLCI EGYETEM MŰSZAKI FÖLDTUDOMÁNYI KAR, </w:t>
      </w:r>
      <w:r w:rsidRPr="00924B78">
        <w:rPr>
          <w:sz w:val="26"/>
          <w:szCs w:val="26"/>
        </w:rPr>
        <w:t xml:space="preserve">MAGYARHONI FÖLDTANI TÁRSULAT OKTATÁSI ÉS KÖZMŰVELŐDÉSI SZAKOSZTÁLY </w:t>
      </w:r>
    </w:p>
    <w:p w:rsidR="005813AC" w:rsidRDefault="005813AC" w:rsidP="00924B78">
      <w:pPr>
        <w:rPr>
          <w:sz w:val="26"/>
          <w:szCs w:val="26"/>
        </w:rPr>
      </w:pPr>
    </w:p>
    <w:p w:rsidR="00924B78" w:rsidRPr="005813AC" w:rsidRDefault="00924B78" w:rsidP="005813AC">
      <w:pPr>
        <w:jc w:val="center"/>
        <w:rPr>
          <w:b/>
          <w:sz w:val="26"/>
          <w:szCs w:val="26"/>
        </w:rPr>
      </w:pPr>
      <w:r w:rsidRPr="005813AC">
        <w:rPr>
          <w:b/>
          <w:sz w:val="26"/>
          <w:szCs w:val="26"/>
        </w:rPr>
        <w:t xml:space="preserve">XI. </w:t>
      </w:r>
      <w:r w:rsidR="005813AC" w:rsidRPr="005813AC">
        <w:rPr>
          <w:b/>
          <w:sz w:val="26"/>
          <w:szCs w:val="26"/>
        </w:rPr>
        <w:t>Országos Középiskolai Földtudományi Diákkonferencia</w:t>
      </w:r>
    </w:p>
    <w:p w:rsidR="00924B78" w:rsidRPr="00924B78" w:rsidRDefault="00924B78" w:rsidP="00924B78">
      <w:pPr>
        <w:rPr>
          <w:sz w:val="26"/>
          <w:szCs w:val="26"/>
        </w:rPr>
      </w:pPr>
    </w:p>
    <w:p w:rsidR="00924B78" w:rsidRPr="00924B78" w:rsidRDefault="005813AC" w:rsidP="00924B78">
      <w:pPr>
        <w:rPr>
          <w:sz w:val="26"/>
          <w:szCs w:val="26"/>
        </w:rPr>
      </w:pPr>
      <w:r>
        <w:rPr>
          <w:sz w:val="26"/>
          <w:szCs w:val="26"/>
        </w:rPr>
        <w:t xml:space="preserve">A rendezvény szakmai támogatói: Herman Ottó Múzeum Miskolc, </w:t>
      </w:r>
      <w:r w:rsidR="00924B78" w:rsidRPr="00924B78">
        <w:rPr>
          <w:sz w:val="26"/>
          <w:szCs w:val="26"/>
        </w:rPr>
        <w:t>Magyar Meteorológiai Társaság</w:t>
      </w:r>
      <w:r>
        <w:rPr>
          <w:sz w:val="26"/>
          <w:szCs w:val="26"/>
        </w:rPr>
        <w:t xml:space="preserve">, </w:t>
      </w:r>
      <w:r w:rsidR="00924B78" w:rsidRPr="00924B78">
        <w:rPr>
          <w:sz w:val="26"/>
          <w:szCs w:val="26"/>
        </w:rPr>
        <w:t>Magyarhoni Földtani Társulat</w:t>
      </w:r>
      <w:r>
        <w:rPr>
          <w:sz w:val="26"/>
          <w:szCs w:val="26"/>
        </w:rPr>
        <w:t xml:space="preserve">, </w:t>
      </w:r>
      <w:r w:rsidR="00924B78" w:rsidRPr="00924B78">
        <w:rPr>
          <w:sz w:val="26"/>
          <w:szCs w:val="26"/>
        </w:rPr>
        <w:t>MTA CSFK Földtani és Geokémiai Intézet</w:t>
      </w:r>
      <w:r>
        <w:rPr>
          <w:sz w:val="26"/>
          <w:szCs w:val="26"/>
        </w:rPr>
        <w:t xml:space="preserve">, </w:t>
      </w:r>
      <w:r w:rsidR="00924B78" w:rsidRPr="00924B78">
        <w:rPr>
          <w:sz w:val="26"/>
          <w:szCs w:val="26"/>
        </w:rPr>
        <w:t>MTA Miskolci Akadémiai Bizottság</w:t>
      </w:r>
      <w:r>
        <w:rPr>
          <w:sz w:val="26"/>
          <w:szCs w:val="26"/>
        </w:rPr>
        <w:t xml:space="preserve">, </w:t>
      </w:r>
      <w:r w:rsidR="00924B78" w:rsidRPr="00924B78">
        <w:rPr>
          <w:sz w:val="26"/>
          <w:szCs w:val="26"/>
        </w:rPr>
        <w:t xml:space="preserve">MFK Hallgatói Önkormányzat </w:t>
      </w:r>
    </w:p>
    <w:p w:rsidR="00924B78" w:rsidRPr="00924B78" w:rsidRDefault="00924B78" w:rsidP="00924B78">
      <w:pPr>
        <w:rPr>
          <w:sz w:val="26"/>
          <w:szCs w:val="26"/>
        </w:rPr>
      </w:pPr>
    </w:p>
    <w:p w:rsidR="00924B78" w:rsidRPr="009429DC" w:rsidRDefault="005813AC" w:rsidP="00924B78">
      <w:pPr>
        <w:rPr>
          <w:b/>
          <w:sz w:val="26"/>
          <w:szCs w:val="26"/>
        </w:rPr>
      </w:pPr>
      <w:r w:rsidRPr="009429DC">
        <w:rPr>
          <w:b/>
          <w:sz w:val="26"/>
          <w:szCs w:val="26"/>
        </w:rPr>
        <w:t>Program:</w:t>
      </w:r>
    </w:p>
    <w:p w:rsidR="00924B78" w:rsidRPr="009429DC" w:rsidRDefault="00924B78" w:rsidP="00924B78">
      <w:pPr>
        <w:rPr>
          <w:b/>
          <w:sz w:val="26"/>
          <w:szCs w:val="26"/>
        </w:rPr>
      </w:pPr>
      <w:r w:rsidRPr="009429DC">
        <w:rPr>
          <w:b/>
          <w:sz w:val="26"/>
          <w:szCs w:val="26"/>
        </w:rPr>
        <w:t xml:space="preserve">Március 2. (péntek) </w:t>
      </w:r>
    </w:p>
    <w:p w:rsidR="00924B78" w:rsidRPr="00924B78" w:rsidRDefault="00924B78" w:rsidP="00924B78">
      <w:pPr>
        <w:rPr>
          <w:sz w:val="26"/>
          <w:szCs w:val="26"/>
        </w:rPr>
      </w:pPr>
      <w:r w:rsidRPr="00924B78">
        <w:rPr>
          <w:sz w:val="26"/>
          <w:szCs w:val="26"/>
        </w:rPr>
        <w:t xml:space="preserve">8.00-10.00: Regisztráció. Helyszín: Miskolci Egyetem, A/3. épület, 3. emelet, 315/a terem </w:t>
      </w:r>
    </w:p>
    <w:p w:rsidR="00924B78" w:rsidRPr="00924B78" w:rsidRDefault="00201449" w:rsidP="00924B78">
      <w:pPr>
        <w:rPr>
          <w:sz w:val="26"/>
          <w:szCs w:val="26"/>
        </w:rPr>
      </w:pPr>
      <w:r>
        <w:rPr>
          <w:sz w:val="26"/>
          <w:szCs w:val="26"/>
        </w:rPr>
        <w:t>8.</w:t>
      </w:r>
      <w:r w:rsidR="00924B78" w:rsidRPr="00924B78">
        <w:rPr>
          <w:sz w:val="26"/>
          <w:szCs w:val="26"/>
        </w:rPr>
        <w:t>30 és</w:t>
      </w:r>
      <w:r>
        <w:rPr>
          <w:sz w:val="26"/>
          <w:szCs w:val="26"/>
        </w:rPr>
        <w:t xml:space="preserve"> 9.00 óra:</w:t>
      </w:r>
      <w:r w:rsidR="005813AC">
        <w:rPr>
          <w:sz w:val="26"/>
          <w:szCs w:val="26"/>
        </w:rPr>
        <w:t xml:space="preserve"> hallgatói </w:t>
      </w:r>
      <w:r w:rsidR="00924B78" w:rsidRPr="00924B78">
        <w:rPr>
          <w:sz w:val="26"/>
          <w:szCs w:val="26"/>
        </w:rPr>
        <w:t>körbevezetés a Miskolci Egyetem Campusán (tanbánya, ásvány</w:t>
      </w:r>
      <w:r>
        <w:rPr>
          <w:sz w:val="26"/>
          <w:szCs w:val="26"/>
        </w:rPr>
        <w:softHyphen/>
      </w:r>
      <w:r w:rsidR="00924B78" w:rsidRPr="00924B78">
        <w:rPr>
          <w:sz w:val="26"/>
          <w:szCs w:val="26"/>
        </w:rPr>
        <w:t xml:space="preserve">gyűjtemény, és egyéb érdekességek) </w:t>
      </w:r>
    </w:p>
    <w:p w:rsidR="00924B78" w:rsidRPr="00924B78" w:rsidRDefault="00924B78" w:rsidP="00924B78">
      <w:pPr>
        <w:rPr>
          <w:sz w:val="26"/>
          <w:szCs w:val="26"/>
        </w:rPr>
      </w:pPr>
      <w:r w:rsidRPr="00924B78">
        <w:rPr>
          <w:sz w:val="26"/>
          <w:szCs w:val="26"/>
        </w:rPr>
        <w:t>10.00</w:t>
      </w:r>
      <w:r w:rsidR="009429DC">
        <w:rPr>
          <w:sz w:val="26"/>
          <w:szCs w:val="26"/>
        </w:rPr>
        <w:t>–</w:t>
      </w:r>
      <w:r w:rsidRPr="00924B78">
        <w:rPr>
          <w:sz w:val="26"/>
          <w:szCs w:val="26"/>
        </w:rPr>
        <w:t>10.10: Kösz</w:t>
      </w:r>
      <w:r w:rsidR="005813AC">
        <w:rPr>
          <w:sz w:val="26"/>
          <w:szCs w:val="26"/>
        </w:rPr>
        <w:t>öntők, a konferencia megnyitása</w:t>
      </w:r>
      <w:r w:rsidRPr="00924B78">
        <w:rPr>
          <w:sz w:val="26"/>
          <w:szCs w:val="26"/>
        </w:rPr>
        <w:t xml:space="preserve">: A/3. épület, 3. emelet, XIII. előadó </w:t>
      </w:r>
    </w:p>
    <w:p w:rsidR="00924B78" w:rsidRPr="00924B78" w:rsidRDefault="00924B78" w:rsidP="00A431E9">
      <w:pPr>
        <w:ind w:left="284" w:hanging="284"/>
        <w:rPr>
          <w:sz w:val="26"/>
          <w:szCs w:val="26"/>
        </w:rPr>
      </w:pPr>
      <w:r w:rsidRPr="00924B78">
        <w:rPr>
          <w:sz w:val="26"/>
          <w:szCs w:val="26"/>
        </w:rPr>
        <w:t>10.10</w:t>
      </w:r>
      <w:r w:rsidR="009429DC">
        <w:rPr>
          <w:sz w:val="26"/>
          <w:szCs w:val="26"/>
        </w:rPr>
        <w:t>–</w:t>
      </w:r>
      <w:r w:rsidRPr="00924B78">
        <w:rPr>
          <w:sz w:val="26"/>
          <w:szCs w:val="26"/>
        </w:rPr>
        <w:t xml:space="preserve">10.40: </w:t>
      </w:r>
      <w:r w:rsidRPr="004F0B40">
        <w:rPr>
          <w:b/>
          <w:sz w:val="26"/>
          <w:szCs w:val="26"/>
        </w:rPr>
        <w:t>Mozgai Vikt</w:t>
      </w:r>
      <w:r w:rsidR="005813AC" w:rsidRPr="004F0B40">
        <w:rPr>
          <w:b/>
          <w:sz w:val="26"/>
          <w:szCs w:val="26"/>
        </w:rPr>
        <w:t xml:space="preserve">ória, </w:t>
      </w:r>
      <w:r w:rsidRPr="004F0B40">
        <w:rPr>
          <w:b/>
          <w:sz w:val="26"/>
          <w:szCs w:val="26"/>
        </w:rPr>
        <w:t>Bajnóczi Be</w:t>
      </w:r>
      <w:r w:rsidR="005813AC" w:rsidRPr="004F0B40">
        <w:rPr>
          <w:b/>
          <w:sz w:val="26"/>
          <w:szCs w:val="26"/>
        </w:rPr>
        <w:t>rnadett</w:t>
      </w:r>
      <w:r w:rsidR="005813AC">
        <w:rPr>
          <w:sz w:val="26"/>
          <w:szCs w:val="26"/>
        </w:rPr>
        <w:t xml:space="preserve"> (MTA CSFK</w:t>
      </w:r>
      <w:r w:rsidRPr="00924B78">
        <w:rPr>
          <w:sz w:val="26"/>
          <w:szCs w:val="26"/>
        </w:rPr>
        <w:t xml:space="preserve"> Földtani és Geokém</w:t>
      </w:r>
      <w:r w:rsidR="005813AC">
        <w:rPr>
          <w:sz w:val="26"/>
          <w:szCs w:val="26"/>
        </w:rPr>
        <w:t xml:space="preserve">iai </w:t>
      </w:r>
      <w:r w:rsidR="005813AC">
        <w:rPr>
          <w:sz w:val="26"/>
          <w:szCs w:val="26"/>
        </w:rPr>
        <w:lastRenderedPageBreak/>
        <w:t xml:space="preserve">Intézet): </w:t>
      </w:r>
      <w:r w:rsidRPr="00924B78">
        <w:rPr>
          <w:sz w:val="26"/>
          <w:szCs w:val="26"/>
        </w:rPr>
        <w:t xml:space="preserve">A Seuso-kincs és más késő római pannoniai ezüstleletek archeometriai kutatása </w:t>
      </w:r>
    </w:p>
    <w:p w:rsidR="00924B78" w:rsidRPr="00924B78" w:rsidRDefault="00924B78" w:rsidP="00924B78">
      <w:pPr>
        <w:rPr>
          <w:sz w:val="26"/>
          <w:szCs w:val="26"/>
        </w:rPr>
      </w:pPr>
    </w:p>
    <w:p w:rsidR="00924B78" w:rsidRPr="009429DC" w:rsidRDefault="00924B78" w:rsidP="00924B78">
      <w:pPr>
        <w:rPr>
          <w:b/>
          <w:sz w:val="26"/>
          <w:szCs w:val="26"/>
        </w:rPr>
      </w:pPr>
      <w:r w:rsidRPr="009429DC">
        <w:rPr>
          <w:b/>
          <w:sz w:val="26"/>
          <w:szCs w:val="26"/>
        </w:rPr>
        <w:t>A. sze</w:t>
      </w:r>
      <w:r w:rsidR="005813AC" w:rsidRPr="009429DC">
        <w:rPr>
          <w:b/>
          <w:sz w:val="26"/>
          <w:szCs w:val="26"/>
        </w:rPr>
        <w:t xml:space="preserve">kció: Földtudományi vizsgálatok. </w:t>
      </w:r>
      <w:r w:rsidRPr="009429DC">
        <w:rPr>
          <w:b/>
          <w:sz w:val="26"/>
          <w:szCs w:val="26"/>
        </w:rPr>
        <w:t xml:space="preserve">Helyszín: A/3. épület, 3. emelet, XIII. előadó </w:t>
      </w:r>
    </w:p>
    <w:p w:rsidR="00924B78" w:rsidRPr="00924B78" w:rsidRDefault="00924B78" w:rsidP="00924B78">
      <w:pPr>
        <w:rPr>
          <w:sz w:val="26"/>
          <w:szCs w:val="26"/>
        </w:rPr>
      </w:pPr>
    </w:p>
    <w:p w:rsidR="00924B78" w:rsidRPr="00924B78" w:rsidRDefault="004F0B40" w:rsidP="004F0B40">
      <w:pPr>
        <w:ind w:left="709" w:hanging="709"/>
        <w:rPr>
          <w:sz w:val="26"/>
          <w:szCs w:val="26"/>
        </w:rPr>
      </w:pPr>
      <w:r>
        <w:rPr>
          <w:sz w:val="26"/>
          <w:szCs w:val="26"/>
        </w:rPr>
        <w:t>10.40</w:t>
      </w:r>
      <w:r w:rsidR="009429DC">
        <w:rPr>
          <w:sz w:val="26"/>
          <w:szCs w:val="26"/>
        </w:rPr>
        <w:t>–</w:t>
      </w:r>
      <w:r>
        <w:rPr>
          <w:sz w:val="26"/>
          <w:szCs w:val="26"/>
        </w:rPr>
        <w:t xml:space="preserve">11.00: </w:t>
      </w:r>
      <w:r w:rsidRPr="004F0B40">
        <w:rPr>
          <w:b/>
          <w:sz w:val="26"/>
          <w:szCs w:val="26"/>
        </w:rPr>
        <w:t>Ács Fanni,</w:t>
      </w:r>
      <w:r w:rsidR="00924B78" w:rsidRPr="004F0B40">
        <w:rPr>
          <w:b/>
          <w:sz w:val="26"/>
          <w:szCs w:val="26"/>
        </w:rPr>
        <w:t xml:space="preserve"> Fájer Sára Rebeka</w:t>
      </w:r>
      <w:r w:rsidR="00924B78" w:rsidRPr="00924B78">
        <w:rPr>
          <w:sz w:val="26"/>
          <w:szCs w:val="26"/>
        </w:rPr>
        <w:t xml:space="preserve"> (Sárvári Tinódi Gimnázium, Sárvár): Vas megyei bányák jelentősége </w:t>
      </w:r>
    </w:p>
    <w:p w:rsidR="00924B78" w:rsidRPr="00924B78" w:rsidRDefault="004F0B40" w:rsidP="004F0B40">
      <w:pPr>
        <w:ind w:left="709" w:hanging="709"/>
        <w:rPr>
          <w:sz w:val="26"/>
          <w:szCs w:val="26"/>
        </w:rPr>
      </w:pPr>
      <w:r>
        <w:rPr>
          <w:sz w:val="26"/>
          <w:szCs w:val="26"/>
        </w:rPr>
        <w:t>11.00</w:t>
      </w:r>
      <w:r w:rsidR="009429DC">
        <w:rPr>
          <w:sz w:val="26"/>
          <w:szCs w:val="26"/>
        </w:rPr>
        <w:t>–</w:t>
      </w:r>
      <w:r>
        <w:rPr>
          <w:sz w:val="26"/>
          <w:szCs w:val="26"/>
        </w:rPr>
        <w:t xml:space="preserve">11.20: </w:t>
      </w:r>
      <w:r w:rsidRPr="004F0B40">
        <w:rPr>
          <w:b/>
          <w:sz w:val="26"/>
          <w:szCs w:val="26"/>
        </w:rPr>
        <w:t>Bálint Zsuzsánna,</w:t>
      </w:r>
      <w:r w:rsidR="00924B78" w:rsidRPr="004F0B40">
        <w:rPr>
          <w:b/>
          <w:sz w:val="26"/>
          <w:szCs w:val="26"/>
        </w:rPr>
        <w:t xml:space="preserve"> Dobai-Pataky</w:t>
      </w:r>
      <w:r w:rsidR="00924B78" w:rsidRPr="00924B78">
        <w:rPr>
          <w:sz w:val="26"/>
          <w:szCs w:val="26"/>
        </w:rPr>
        <w:t xml:space="preserve"> </w:t>
      </w:r>
      <w:r w:rsidR="00924B78" w:rsidRPr="004F0B40">
        <w:rPr>
          <w:b/>
          <w:sz w:val="26"/>
          <w:szCs w:val="26"/>
        </w:rPr>
        <w:t>Attila</w:t>
      </w:r>
      <w:r w:rsidR="00924B78" w:rsidRPr="00924B78">
        <w:rPr>
          <w:sz w:val="26"/>
          <w:szCs w:val="26"/>
        </w:rPr>
        <w:t xml:space="preserve"> (Tamási Áron Gimnázium, Székelyudvarhely): A Parajdi-sóhát és a heliotermikus jelenség </w:t>
      </w:r>
    </w:p>
    <w:p w:rsidR="00924B78" w:rsidRPr="00924B78" w:rsidRDefault="00924B78" w:rsidP="004F0B40">
      <w:pPr>
        <w:ind w:left="709" w:hanging="709"/>
        <w:rPr>
          <w:sz w:val="26"/>
          <w:szCs w:val="26"/>
        </w:rPr>
      </w:pPr>
      <w:r w:rsidRPr="00924B78">
        <w:rPr>
          <w:sz w:val="26"/>
          <w:szCs w:val="26"/>
        </w:rPr>
        <w:t>11.20</w:t>
      </w:r>
      <w:r w:rsidR="009429DC">
        <w:rPr>
          <w:sz w:val="26"/>
          <w:szCs w:val="26"/>
        </w:rPr>
        <w:t>–</w:t>
      </w:r>
      <w:r w:rsidRPr="00924B78">
        <w:rPr>
          <w:sz w:val="26"/>
          <w:szCs w:val="26"/>
        </w:rPr>
        <w:t xml:space="preserve">11.40: </w:t>
      </w:r>
      <w:r w:rsidRPr="004F0B40">
        <w:rPr>
          <w:b/>
          <w:sz w:val="26"/>
          <w:szCs w:val="26"/>
        </w:rPr>
        <w:t>Bereczki-Orbán András</w:t>
      </w:r>
      <w:r w:rsidRPr="00924B78">
        <w:rPr>
          <w:sz w:val="26"/>
          <w:szCs w:val="26"/>
        </w:rPr>
        <w:t xml:space="preserve"> (Tamási Áron Gimnázium, Székelyudvarhely): Az üveg tanulmányozása </w:t>
      </w:r>
    </w:p>
    <w:p w:rsidR="00924B78" w:rsidRPr="00924B78" w:rsidRDefault="00924B78" w:rsidP="004F0B40">
      <w:pPr>
        <w:ind w:left="709" w:hanging="709"/>
        <w:rPr>
          <w:sz w:val="26"/>
          <w:szCs w:val="26"/>
        </w:rPr>
      </w:pPr>
      <w:r w:rsidRPr="00924B78">
        <w:rPr>
          <w:sz w:val="26"/>
          <w:szCs w:val="26"/>
        </w:rPr>
        <w:t>11.40</w:t>
      </w:r>
      <w:r w:rsidR="009429DC">
        <w:rPr>
          <w:sz w:val="26"/>
          <w:szCs w:val="26"/>
        </w:rPr>
        <w:t>–</w:t>
      </w:r>
      <w:r w:rsidRPr="00924B78">
        <w:rPr>
          <w:sz w:val="26"/>
          <w:szCs w:val="26"/>
        </w:rPr>
        <w:t xml:space="preserve">12.00: </w:t>
      </w:r>
      <w:r w:rsidRPr="004F0B40">
        <w:rPr>
          <w:b/>
          <w:sz w:val="26"/>
          <w:szCs w:val="26"/>
        </w:rPr>
        <w:t>Kabai Máté</w:t>
      </w:r>
      <w:r w:rsidRPr="00924B78">
        <w:rPr>
          <w:sz w:val="26"/>
          <w:szCs w:val="26"/>
        </w:rPr>
        <w:t xml:space="preserve"> (Miskolci Herman Ottó Gimnázium, Miskolc): A biosztratigráfia szerepe a kormeghatározásban bükki példákon </w:t>
      </w:r>
    </w:p>
    <w:p w:rsidR="00924B78" w:rsidRPr="00924B78" w:rsidRDefault="00924B78" w:rsidP="00924B78">
      <w:pPr>
        <w:rPr>
          <w:sz w:val="26"/>
          <w:szCs w:val="26"/>
        </w:rPr>
      </w:pPr>
    </w:p>
    <w:p w:rsidR="00924B78" w:rsidRPr="00924B78" w:rsidRDefault="00924B78" w:rsidP="00924B78">
      <w:pPr>
        <w:rPr>
          <w:sz w:val="26"/>
          <w:szCs w:val="26"/>
        </w:rPr>
      </w:pPr>
      <w:r w:rsidRPr="00924B78">
        <w:rPr>
          <w:sz w:val="26"/>
          <w:szCs w:val="26"/>
        </w:rPr>
        <w:t>12.00</w:t>
      </w:r>
      <w:r w:rsidR="009429DC">
        <w:rPr>
          <w:sz w:val="26"/>
          <w:szCs w:val="26"/>
        </w:rPr>
        <w:t>–</w:t>
      </w:r>
      <w:r w:rsidRPr="00924B78">
        <w:rPr>
          <w:sz w:val="26"/>
          <w:szCs w:val="26"/>
        </w:rPr>
        <w:t xml:space="preserve">13.00: Ebédszünet </w:t>
      </w:r>
    </w:p>
    <w:p w:rsidR="00924B78" w:rsidRPr="009429DC" w:rsidRDefault="00924B78" w:rsidP="004F0B40">
      <w:pPr>
        <w:ind w:left="709" w:hanging="709"/>
        <w:rPr>
          <w:b/>
          <w:sz w:val="26"/>
          <w:szCs w:val="26"/>
        </w:rPr>
      </w:pPr>
      <w:r w:rsidRPr="009429DC">
        <w:rPr>
          <w:b/>
          <w:sz w:val="26"/>
          <w:szCs w:val="26"/>
        </w:rPr>
        <w:t>A. szekció: Földtu</w:t>
      </w:r>
      <w:r w:rsidR="005813AC" w:rsidRPr="009429DC">
        <w:rPr>
          <w:b/>
          <w:sz w:val="26"/>
          <w:szCs w:val="26"/>
        </w:rPr>
        <w:t xml:space="preserve">dományi vizsgálatok (folytatás). </w:t>
      </w:r>
      <w:r w:rsidRPr="009429DC">
        <w:rPr>
          <w:b/>
          <w:sz w:val="26"/>
          <w:szCs w:val="26"/>
        </w:rPr>
        <w:t xml:space="preserve">Helyszín: A/3. épület, 3. emelet, XIII. előadó </w:t>
      </w:r>
    </w:p>
    <w:p w:rsidR="00924B78" w:rsidRPr="00924B78" w:rsidRDefault="00924B78" w:rsidP="004F0B40">
      <w:pPr>
        <w:ind w:left="709" w:hanging="709"/>
        <w:rPr>
          <w:sz w:val="26"/>
          <w:szCs w:val="26"/>
        </w:rPr>
      </w:pPr>
      <w:r w:rsidRPr="00924B78">
        <w:rPr>
          <w:sz w:val="26"/>
          <w:szCs w:val="26"/>
        </w:rPr>
        <w:t>13.00</w:t>
      </w:r>
      <w:r w:rsidR="009429DC">
        <w:rPr>
          <w:sz w:val="26"/>
          <w:szCs w:val="26"/>
        </w:rPr>
        <w:t>–</w:t>
      </w:r>
      <w:r w:rsidRPr="00924B78">
        <w:rPr>
          <w:sz w:val="26"/>
          <w:szCs w:val="26"/>
        </w:rPr>
        <w:t xml:space="preserve">13.20: </w:t>
      </w:r>
      <w:r w:rsidRPr="004F0B40">
        <w:rPr>
          <w:b/>
          <w:sz w:val="26"/>
          <w:szCs w:val="26"/>
        </w:rPr>
        <w:t xml:space="preserve">Kun Anasztázia </w:t>
      </w:r>
      <w:r w:rsidRPr="00924B78">
        <w:rPr>
          <w:sz w:val="26"/>
          <w:szCs w:val="26"/>
        </w:rPr>
        <w:t xml:space="preserve">(Kiskunhalasi Bibó István Gimnázium, Kiskunhalas): Az év ásványa </w:t>
      </w:r>
    </w:p>
    <w:p w:rsidR="00924B78" w:rsidRPr="00924B78" w:rsidRDefault="004F0B40" w:rsidP="004F0B40">
      <w:pPr>
        <w:ind w:left="709" w:hanging="709"/>
        <w:rPr>
          <w:sz w:val="26"/>
          <w:szCs w:val="26"/>
        </w:rPr>
      </w:pPr>
      <w:r>
        <w:rPr>
          <w:sz w:val="26"/>
          <w:szCs w:val="26"/>
        </w:rPr>
        <w:t>13.20</w:t>
      </w:r>
      <w:r w:rsidR="009429DC">
        <w:rPr>
          <w:sz w:val="26"/>
          <w:szCs w:val="26"/>
        </w:rPr>
        <w:t>–</w:t>
      </w:r>
      <w:r>
        <w:rPr>
          <w:sz w:val="26"/>
          <w:szCs w:val="26"/>
        </w:rPr>
        <w:t xml:space="preserve">13.40: </w:t>
      </w:r>
      <w:r w:rsidRPr="004F0B40">
        <w:rPr>
          <w:b/>
          <w:sz w:val="26"/>
          <w:szCs w:val="26"/>
        </w:rPr>
        <w:t>Lehóczki Enikő, Cserepák Lajos Tamás,</w:t>
      </w:r>
      <w:r w:rsidR="00924B78" w:rsidRPr="004F0B40">
        <w:rPr>
          <w:b/>
          <w:sz w:val="26"/>
          <w:szCs w:val="26"/>
        </w:rPr>
        <w:t xml:space="preserve"> Szabó Dániel</w:t>
      </w:r>
      <w:r w:rsidR="00924B78" w:rsidRPr="00924B78">
        <w:rPr>
          <w:sz w:val="26"/>
          <w:szCs w:val="26"/>
        </w:rPr>
        <w:t xml:space="preserve"> (Várday Kata Református Általános Iskola, Kisvárda): Apró porszemek a víz mélyén – A víz és a talajszemcsék kapcsolata </w:t>
      </w:r>
    </w:p>
    <w:p w:rsidR="00924B78" w:rsidRPr="00924B78" w:rsidRDefault="00924B78" w:rsidP="004F0B40">
      <w:pPr>
        <w:ind w:left="709" w:hanging="709"/>
        <w:rPr>
          <w:sz w:val="26"/>
          <w:szCs w:val="26"/>
        </w:rPr>
      </w:pPr>
      <w:r w:rsidRPr="00924B78">
        <w:rPr>
          <w:sz w:val="26"/>
          <w:szCs w:val="26"/>
        </w:rPr>
        <w:t>1</w:t>
      </w:r>
      <w:r w:rsidR="004F0B40">
        <w:rPr>
          <w:sz w:val="26"/>
          <w:szCs w:val="26"/>
        </w:rPr>
        <w:t>3.40</w:t>
      </w:r>
      <w:r w:rsidR="009429DC">
        <w:rPr>
          <w:sz w:val="26"/>
          <w:szCs w:val="26"/>
        </w:rPr>
        <w:t>–</w:t>
      </w:r>
      <w:r w:rsidR="004F0B40">
        <w:rPr>
          <w:sz w:val="26"/>
          <w:szCs w:val="26"/>
        </w:rPr>
        <w:t xml:space="preserve">14.00: </w:t>
      </w:r>
      <w:r w:rsidR="004F0B40" w:rsidRPr="004F0B40">
        <w:rPr>
          <w:b/>
          <w:sz w:val="26"/>
          <w:szCs w:val="26"/>
        </w:rPr>
        <w:t>Molnár Dániel Márk, Gulyás Bálint,</w:t>
      </w:r>
      <w:r w:rsidRPr="004F0B40">
        <w:rPr>
          <w:b/>
          <w:sz w:val="26"/>
          <w:szCs w:val="26"/>
        </w:rPr>
        <w:t xml:space="preserve"> Barkóczy Ferenc</w:t>
      </w:r>
      <w:r w:rsidRPr="00924B78">
        <w:rPr>
          <w:sz w:val="26"/>
          <w:szCs w:val="26"/>
        </w:rPr>
        <w:t xml:space="preserve"> (Pécsi Tudományegyetem Gyakorló Általános Iskola, Gimnázium Szakgimnázium és Óvoda, Pécs): Villányi-hegység kialakulásának terepasztalos modellezése és térinformatikai feldolgozása </w:t>
      </w:r>
    </w:p>
    <w:p w:rsidR="00924B78" w:rsidRPr="00924B78" w:rsidRDefault="004F0B40" w:rsidP="004F0B40">
      <w:pPr>
        <w:ind w:left="709" w:hanging="709"/>
        <w:rPr>
          <w:sz w:val="26"/>
          <w:szCs w:val="26"/>
        </w:rPr>
      </w:pPr>
      <w:r>
        <w:rPr>
          <w:sz w:val="26"/>
          <w:szCs w:val="26"/>
        </w:rPr>
        <w:t>14.00</w:t>
      </w:r>
      <w:r w:rsidR="009429DC">
        <w:rPr>
          <w:sz w:val="26"/>
          <w:szCs w:val="26"/>
        </w:rPr>
        <w:t>–</w:t>
      </w:r>
      <w:r>
        <w:rPr>
          <w:sz w:val="26"/>
          <w:szCs w:val="26"/>
        </w:rPr>
        <w:t xml:space="preserve">14.20: </w:t>
      </w:r>
      <w:r w:rsidRPr="004F0B40">
        <w:rPr>
          <w:b/>
          <w:sz w:val="26"/>
          <w:szCs w:val="26"/>
        </w:rPr>
        <w:t>Rónai Bálint, Janszky Imre Pál,</w:t>
      </w:r>
      <w:r w:rsidR="00924B78" w:rsidRPr="004F0B40">
        <w:rPr>
          <w:b/>
          <w:sz w:val="26"/>
          <w:szCs w:val="26"/>
        </w:rPr>
        <w:t xml:space="preserve"> Fáy Szilárd</w:t>
      </w:r>
      <w:r w:rsidR="00924B78" w:rsidRPr="00924B78">
        <w:rPr>
          <w:sz w:val="26"/>
          <w:szCs w:val="26"/>
        </w:rPr>
        <w:t xml:space="preserve"> (Pécsi Tudományegyetem Gyakorló Általános Iskola, Gimnázium Szakgimnázium és Óvoda, Pécs): A Maiasaurák nyomában </w:t>
      </w:r>
    </w:p>
    <w:p w:rsidR="00924B78" w:rsidRPr="00924B78" w:rsidRDefault="00924B78" w:rsidP="004F0B40">
      <w:pPr>
        <w:ind w:left="709" w:hanging="709"/>
        <w:rPr>
          <w:sz w:val="26"/>
          <w:szCs w:val="26"/>
        </w:rPr>
      </w:pPr>
      <w:r w:rsidRPr="00924B78">
        <w:rPr>
          <w:sz w:val="26"/>
          <w:szCs w:val="26"/>
        </w:rPr>
        <w:t>14.20</w:t>
      </w:r>
      <w:r w:rsidR="009429DC">
        <w:rPr>
          <w:sz w:val="26"/>
          <w:szCs w:val="26"/>
        </w:rPr>
        <w:t>–</w:t>
      </w:r>
      <w:r w:rsidRPr="00924B78">
        <w:rPr>
          <w:sz w:val="26"/>
          <w:szCs w:val="26"/>
        </w:rPr>
        <w:t xml:space="preserve">14.40: </w:t>
      </w:r>
      <w:r w:rsidRPr="004F0B40">
        <w:rPr>
          <w:b/>
          <w:sz w:val="26"/>
          <w:szCs w:val="26"/>
        </w:rPr>
        <w:t>Szilágyi Krisztina</w:t>
      </w:r>
      <w:r w:rsidRPr="00924B78">
        <w:rPr>
          <w:sz w:val="26"/>
          <w:szCs w:val="26"/>
        </w:rPr>
        <w:t xml:space="preserve"> (Energetikai Szakgimnázium és Kollégium, Paks): A paksi lösz </w:t>
      </w:r>
    </w:p>
    <w:p w:rsidR="00924B78" w:rsidRPr="00924B78" w:rsidRDefault="00924B78" w:rsidP="00924B78">
      <w:pPr>
        <w:rPr>
          <w:sz w:val="26"/>
          <w:szCs w:val="26"/>
        </w:rPr>
      </w:pPr>
      <w:r w:rsidRPr="00924B78">
        <w:rPr>
          <w:sz w:val="26"/>
          <w:szCs w:val="26"/>
        </w:rPr>
        <w:t>14.40</w:t>
      </w:r>
      <w:r w:rsidR="009429DC">
        <w:rPr>
          <w:sz w:val="26"/>
          <w:szCs w:val="26"/>
        </w:rPr>
        <w:t>–</w:t>
      </w:r>
      <w:r w:rsidRPr="00924B78">
        <w:rPr>
          <w:sz w:val="26"/>
          <w:szCs w:val="26"/>
        </w:rPr>
        <w:t xml:space="preserve">15.00: </w:t>
      </w:r>
      <w:r w:rsidR="005813AC">
        <w:rPr>
          <w:sz w:val="26"/>
          <w:szCs w:val="26"/>
        </w:rPr>
        <w:t>S</w:t>
      </w:r>
      <w:r w:rsidRPr="00924B78">
        <w:rPr>
          <w:sz w:val="26"/>
          <w:szCs w:val="26"/>
        </w:rPr>
        <w:t xml:space="preserve">zünet. </w:t>
      </w:r>
      <w:r w:rsidR="00201449">
        <w:rPr>
          <w:sz w:val="26"/>
          <w:szCs w:val="26"/>
        </w:rPr>
        <w:t>Séta</w:t>
      </w:r>
      <w:r w:rsidRPr="00924B78">
        <w:rPr>
          <w:sz w:val="26"/>
          <w:szCs w:val="26"/>
        </w:rPr>
        <w:t xml:space="preserve"> az I. Szakmai Meglepetés program helyszínére. </w:t>
      </w:r>
    </w:p>
    <w:p w:rsidR="00924B78" w:rsidRPr="00924B78" w:rsidRDefault="00924B78" w:rsidP="00924B78">
      <w:pPr>
        <w:rPr>
          <w:sz w:val="26"/>
          <w:szCs w:val="26"/>
        </w:rPr>
      </w:pPr>
    </w:p>
    <w:p w:rsidR="00924B78" w:rsidRPr="009429DC" w:rsidRDefault="00924B78" w:rsidP="00924B78">
      <w:pPr>
        <w:rPr>
          <w:b/>
          <w:sz w:val="26"/>
          <w:szCs w:val="26"/>
        </w:rPr>
      </w:pPr>
      <w:r w:rsidRPr="009429DC">
        <w:rPr>
          <w:b/>
          <w:sz w:val="26"/>
          <w:szCs w:val="26"/>
        </w:rPr>
        <w:t xml:space="preserve">B. </w:t>
      </w:r>
      <w:r w:rsidR="005813AC" w:rsidRPr="009429DC">
        <w:rPr>
          <w:b/>
          <w:sz w:val="26"/>
          <w:szCs w:val="26"/>
        </w:rPr>
        <w:t xml:space="preserve">szekció: Légkör és csillagászat. </w:t>
      </w:r>
      <w:r w:rsidRPr="009429DC">
        <w:rPr>
          <w:b/>
          <w:sz w:val="26"/>
          <w:szCs w:val="26"/>
        </w:rPr>
        <w:t xml:space="preserve">Helyszín: A/3. épület, 3. emelet, XII. előadó </w:t>
      </w:r>
    </w:p>
    <w:p w:rsidR="00924B78" w:rsidRPr="00924B78" w:rsidRDefault="00924B78" w:rsidP="009429DC">
      <w:pPr>
        <w:ind w:left="709" w:hanging="709"/>
        <w:rPr>
          <w:sz w:val="26"/>
          <w:szCs w:val="26"/>
        </w:rPr>
      </w:pPr>
      <w:r w:rsidRPr="00924B78">
        <w:rPr>
          <w:sz w:val="26"/>
          <w:szCs w:val="26"/>
        </w:rPr>
        <w:t>10.40</w:t>
      </w:r>
      <w:r w:rsidR="009429DC">
        <w:rPr>
          <w:sz w:val="26"/>
          <w:szCs w:val="26"/>
        </w:rPr>
        <w:t>–</w:t>
      </w:r>
      <w:r w:rsidRPr="00924B78">
        <w:rPr>
          <w:sz w:val="26"/>
          <w:szCs w:val="26"/>
        </w:rPr>
        <w:t xml:space="preserve">11.00: </w:t>
      </w:r>
      <w:r w:rsidRPr="009429DC">
        <w:rPr>
          <w:b/>
          <w:sz w:val="26"/>
          <w:szCs w:val="26"/>
        </w:rPr>
        <w:t>Dévény Zoltán</w:t>
      </w:r>
      <w:r w:rsidRPr="00924B78">
        <w:rPr>
          <w:sz w:val="26"/>
          <w:szCs w:val="26"/>
        </w:rPr>
        <w:t xml:space="preserve"> (Szekszárdi I. Béla Gimnázium, Szekszárd): A közlekedés okozta imisszió kezelés lehetőségei városomban </w:t>
      </w:r>
    </w:p>
    <w:p w:rsidR="00924B78" w:rsidRPr="00924B78" w:rsidRDefault="00924B78" w:rsidP="009429DC">
      <w:pPr>
        <w:ind w:left="709" w:hanging="709"/>
        <w:rPr>
          <w:sz w:val="26"/>
          <w:szCs w:val="26"/>
        </w:rPr>
      </w:pPr>
      <w:r w:rsidRPr="00924B78">
        <w:rPr>
          <w:sz w:val="26"/>
          <w:szCs w:val="26"/>
        </w:rPr>
        <w:t>11.00</w:t>
      </w:r>
      <w:r w:rsidR="009429DC">
        <w:rPr>
          <w:sz w:val="26"/>
          <w:szCs w:val="26"/>
        </w:rPr>
        <w:t>–</w:t>
      </w:r>
      <w:r w:rsidRPr="00924B78">
        <w:rPr>
          <w:sz w:val="26"/>
          <w:szCs w:val="26"/>
        </w:rPr>
        <w:t xml:space="preserve">11.20: </w:t>
      </w:r>
      <w:r w:rsidRPr="009429DC">
        <w:rPr>
          <w:b/>
          <w:sz w:val="26"/>
          <w:szCs w:val="26"/>
        </w:rPr>
        <w:t>Lázár Endre</w:t>
      </w:r>
      <w:r w:rsidRPr="00924B78">
        <w:rPr>
          <w:sz w:val="26"/>
          <w:szCs w:val="26"/>
        </w:rPr>
        <w:t xml:space="preserve"> (Miskolci Szakképzési Centrum Mezőkövesdi Szent László Gimnáziuma, Mezőkövesd): Az időjárás leglátványosabb megnyilvánulása – A zivatar </w:t>
      </w:r>
    </w:p>
    <w:p w:rsidR="00924B78" w:rsidRPr="00924B78" w:rsidRDefault="00924B78" w:rsidP="009429DC">
      <w:pPr>
        <w:ind w:left="709" w:hanging="709"/>
        <w:rPr>
          <w:sz w:val="26"/>
          <w:szCs w:val="26"/>
        </w:rPr>
      </w:pPr>
      <w:r w:rsidRPr="00924B78">
        <w:rPr>
          <w:sz w:val="26"/>
          <w:szCs w:val="26"/>
        </w:rPr>
        <w:t>11.20</w:t>
      </w:r>
      <w:r w:rsidR="009429DC">
        <w:rPr>
          <w:sz w:val="26"/>
          <w:szCs w:val="26"/>
        </w:rPr>
        <w:t>–</w:t>
      </w:r>
      <w:r w:rsidRPr="00924B78">
        <w:rPr>
          <w:sz w:val="26"/>
          <w:szCs w:val="26"/>
        </w:rPr>
        <w:t xml:space="preserve">11.40: </w:t>
      </w:r>
      <w:r w:rsidRPr="009429DC">
        <w:rPr>
          <w:b/>
          <w:sz w:val="26"/>
          <w:szCs w:val="26"/>
        </w:rPr>
        <w:t>Simon Manassé</w:t>
      </w:r>
      <w:r w:rsidRPr="00924B78">
        <w:rPr>
          <w:sz w:val="26"/>
          <w:szCs w:val="26"/>
        </w:rPr>
        <w:t xml:space="preserve"> (Képesség- és Tehetségfejlesztő Magániskola, Várpalota): A törpecsillagok keletkezése </w:t>
      </w:r>
    </w:p>
    <w:p w:rsidR="00924B78" w:rsidRPr="00924B78" w:rsidRDefault="00924B78" w:rsidP="009429DC">
      <w:pPr>
        <w:ind w:left="709" w:hanging="709"/>
        <w:rPr>
          <w:sz w:val="26"/>
          <w:szCs w:val="26"/>
        </w:rPr>
      </w:pPr>
      <w:r w:rsidRPr="00924B78">
        <w:rPr>
          <w:sz w:val="26"/>
          <w:szCs w:val="26"/>
        </w:rPr>
        <w:t>11.40</w:t>
      </w:r>
      <w:r w:rsidR="009429DC">
        <w:rPr>
          <w:sz w:val="26"/>
          <w:szCs w:val="26"/>
        </w:rPr>
        <w:t>–</w:t>
      </w:r>
      <w:r w:rsidRPr="00924B78">
        <w:rPr>
          <w:sz w:val="26"/>
          <w:szCs w:val="26"/>
        </w:rPr>
        <w:t xml:space="preserve">12.00: </w:t>
      </w:r>
      <w:r w:rsidRPr="009429DC">
        <w:rPr>
          <w:b/>
          <w:sz w:val="26"/>
          <w:szCs w:val="26"/>
        </w:rPr>
        <w:t>Bolfert Viktória</w:t>
      </w:r>
      <w:r w:rsidRPr="00924B78">
        <w:rPr>
          <w:sz w:val="26"/>
          <w:szCs w:val="26"/>
        </w:rPr>
        <w:t xml:space="preserve"> (Sárvári Tinódi Gimnázium, Sárvár): Eső ellen köpönyeg, jégeső ellen… </w:t>
      </w:r>
    </w:p>
    <w:p w:rsidR="00924B78" w:rsidRPr="00924B78" w:rsidRDefault="005813AC" w:rsidP="009429DC">
      <w:pPr>
        <w:ind w:left="709" w:hanging="709"/>
        <w:rPr>
          <w:sz w:val="26"/>
          <w:szCs w:val="26"/>
        </w:rPr>
      </w:pPr>
      <w:r>
        <w:rPr>
          <w:sz w:val="26"/>
          <w:szCs w:val="26"/>
        </w:rPr>
        <w:t>12.00</w:t>
      </w:r>
      <w:r w:rsidR="009429DC">
        <w:rPr>
          <w:sz w:val="26"/>
          <w:szCs w:val="26"/>
        </w:rPr>
        <w:t>–</w:t>
      </w:r>
      <w:r>
        <w:rPr>
          <w:sz w:val="26"/>
          <w:szCs w:val="26"/>
        </w:rPr>
        <w:t>13.00: Ebédszünet</w:t>
      </w:r>
    </w:p>
    <w:p w:rsidR="00924B78" w:rsidRPr="00924B78" w:rsidRDefault="005813AC" w:rsidP="009429DC">
      <w:pPr>
        <w:ind w:left="709" w:hanging="709"/>
        <w:rPr>
          <w:sz w:val="26"/>
          <w:szCs w:val="26"/>
        </w:rPr>
      </w:pPr>
      <w:r>
        <w:rPr>
          <w:sz w:val="26"/>
          <w:szCs w:val="26"/>
        </w:rPr>
        <w:t>1</w:t>
      </w:r>
      <w:r w:rsidR="00924B78" w:rsidRPr="00924B78">
        <w:rPr>
          <w:sz w:val="26"/>
          <w:szCs w:val="26"/>
        </w:rPr>
        <w:t>5.00</w:t>
      </w:r>
      <w:r w:rsidR="009429DC">
        <w:rPr>
          <w:sz w:val="26"/>
          <w:szCs w:val="26"/>
        </w:rPr>
        <w:t>–</w:t>
      </w:r>
      <w:r w:rsidR="00924B78" w:rsidRPr="00924B78">
        <w:rPr>
          <w:sz w:val="26"/>
          <w:szCs w:val="26"/>
        </w:rPr>
        <w:t xml:space="preserve">16.20: Szakmai meglepetés program I. Helyszín: Miskolci Egyetem III. előadó </w:t>
      </w:r>
    </w:p>
    <w:p w:rsidR="00924B78" w:rsidRPr="00924B78" w:rsidRDefault="005813AC" w:rsidP="009429DC">
      <w:pPr>
        <w:ind w:left="709" w:hanging="709"/>
        <w:rPr>
          <w:sz w:val="26"/>
          <w:szCs w:val="26"/>
        </w:rPr>
      </w:pPr>
      <w:r>
        <w:rPr>
          <w:sz w:val="26"/>
          <w:szCs w:val="26"/>
        </w:rPr>
        <w:t>16.30</w:t>
      </w:r>
      <w:r w:rsidR="009429DC">
        <w:rPr>
          <w:sz w:val="26"/>
          <w:szCs w:val="26"/>
        </w:rPr>
        <w:t>–</w:t>
      </w:r>
      <w:r>
        <w:rPr>
          <w:sz w:val="26"/>
          <w:szCs w:val="26"/>
        </w:rPr>
        <w:t xml:space="preserve">17.20: Vacsora. </w:t>
      </w:r>
      <w:r w:rsidR="00924B78" w:rsidRPr="00924B78">
        <w:rPr>
          <w:sz w:val="26"/>
          <w:szCs w:val="26"/>
        </w:rPr>
        <w:t xml:space="preserve">Helyszín: A/1. épület, 3. emelet, 320. terem </w:t>
      </w:r>
    </w:p>
    <w:p w:rsidR="00924B78" w:rsidRPr="00924B78" w:rsidRDefault="00924B78" w:rsidP="00924B78">
      <w:pPr>
        <w:rPr>
          <w:sz w:val="26"/>
          <w:szCs w:val="26"/>
        </w:rPr>
      </w:pPr>
      <w:r w:rsidRPr="00924B78">
        <w:rPr>
          <w:sz w:val="26"/>
          <w:szCs w:val="26"/>
        </w:rPr>
        <w:t xml:space="preserve">17.30: Indulás autóbusszal a Miskolci Egyetem főbejárata elől a Szakmai meglepetés program II-re </w:t>
      </w:r>
    </w:p>
    <w:p w:rsidR="00924B78" w:rsidRPr="00924B78" w:rsidRDefault="00924B78" w:rsidP="00924B78">
      <w:pPr>
        <w:rPr>
          <w:sz w:val="26"/>
          <w:szCs w:val="26"/>
        </w:rPr>
      </w:pPr>
      <w:r w:rsidRPr="00924B78">
        <w:rPr>
          <w:sz w:val="26"/>
          <w:szCs w:val="26"/>
        </w:rPr>
        <w:t xml:space="preserve">20.00: Várható visszaérkezés a szállásokra </w:t>
      </w:r>
    </w:p>
    <w:p w:rsidR="00924B78" w:rsidRPr="009429DC" w:rsidRDefault="00924B78" w:rsidP="00924B78">
      <w:pPr>
        <w:rPr>
          <w:b/>
          <w:sz w:val="26"/>
          <w:szCs w:val="26"/>
        </w:rPr>
      </w:pPr>
      <w:r w:rsidRPr="009429DC">
        <w:rPr>
          <w:b/>
          <w:sz w:val="26"/>
          <w:szCs w:val="26"/>
        </w:rPr>
        <w:lastRenderedPageBreak/>
        <w:t xml:space="preserve">Március 3. (szombat) </w:t>
      </w:r>
    </w:p>
    <w:p w:rsidR="00924B78" w:rsidRPr="00924B78" w:rsidRDefault="00924B78" w:rsidP="00924B78">
      <w:pPr>
        <w:rPr>
          <w:sz w:val="26"/>
          <w:szCs w:val="26"/>
        </w:rPr>
      </w:pPr>
      <w:r w:rsidRPr="00924B78">
        <w:rPr>
          <w:sz w:val="26"/>
          <w:szCs w:val="26"/>
        </w:rPr>
        <w:t>8.00</w:t>
      </w:r>
      <w:r w:rsidR="009429DC">
        <w:rPr>
          <w:sz w:val="26"/>
          <w:szCs w:val="26"/>
        </w:rPr>
        <w:t>–</w:t>
      </w:r>
      <w:r w:rsidRPr="00924B78">
        <w:rPr>
          <w:sz w:val="26"/>
          <w:szCs w:val="26"/>
        </w:rPr>
        <w:t>8.3</w:t>
      </w:r>
      <w:r w:rsidR="005813AC">
        <w:rPr>
          <w:sz w:val="26"/>
          <w:szCs w:val="26"/>
        </w:rPr>
        <w:t>0: Gyülekezés, frissítő. H</w:t>
      </w:r>
      <w:r w:rsidRPr="00924B78">
        <w:rPr>
          <w:sz w:val="26"/>
          <w:szCs w:val="26"/>
        </w:rPr>
        <w:t xml:space="preserve">elyszín: Miskolci Egyetem, A/6. épület, XVIII. előadó </w:t>
      </w:r>
    </w:p>
    <w:p w:rsidR="00924B78" w:rsidRPr="00924B78" w:rsidRDefault="00924B78" w:rsidP="00924B78">
      <w:pPr>
        <w:rPr>
          <w:sz w:val="26"/>
          <w:szCs w:val="26"/>
        </w:rPr>
      </w:pPr>
    </w:p>
    <w:p w:rsidR="00924B78" w:rsidRPr="009429DC" w:rsidRDefault="00924B78" w:rsidP="00924B78">
      <w:pPr>
        <w:rPr>
          <w:b/>
          <w:sz w:val="26"/>
          <w:szCs w:val="26"/>
        </w:rPr>
      </w:pPr>
      <w:r w:rsidRPr="009429DC">
        <w:rPr>
          <w:b/>
          <w:sz w:val="26"/>
          <w:szCs w:val="26"/>
        </w:rPr>
        <w:t>C. s</w:t>
      </w:r>
      <w:r w:rsidR="005813AC" w:rsidRPr="009429DC">
        <w:rPr>
          <w:b/>
          <w:sz w:val="26"/>
          <w:szCs w:val="26"/>
        </w:rPr>
        <w:t xml:space="preserve">zekció: Víz és környezetvédelem. </w:t>
      </w:r>
      <w:r w:rsidRPr="009429DC">
        <w:rPr>
          <w:b/>
          <w:sz w:val="26"/>
          <w:szCs w:val="26"/>
        </w:rPr>
        <w:t xml:space="preserve">Helyszín: A/6. épület, XVIII. előadó </w:t>
      </w:r>
    </w:p>
    <w:p w:rsidR="00924B78" w:rsidRPr="00924B78" w:rsidRDefault="00924B78" w:rsidP="009429DC">
      <w:pPr>
        <w:ind w:left="709" w:hanging="709"/>
        <w:rPr>
          <w:sz w:val="26"/>
          <w:szCs w:val="26"/>
        </w:rPr>
      </w:pPr>
      <w:r w:rsidRPr="00924B78">
        <w:rPr>
          <w:sz w:val="26"/>
          <w:szCs w:val="26"/>
        </w:rPr>
        <w:t>8.30</w:t>
      </w:r>
      <w:r w:rsidR="009429DC">
        <w:rPr>
          <w:sz w:val="26"/>
          <w:szCs w:val="26"/>
        </w:rPr>
        <w:t>–</w:t>
      </w:r>
      <w:r w:rsidRPr="00924B78">
        <w:rPr>
          <w:sz w:val="26"/>
          <w:szCs w:val="26"/>
        </w:rPr>
        <w:t xml:space="preserve">8.50: </w:t>
      </w:r>
      <w:r w:rsidRPr="009429DC">
        <w:rPr>
          <w:b/>
          <w:sz w:val="26"/>
          <w:szCs w:val="26"/>
        </w:rPr>
        <w:t>Bakon</w:t>
      </w:r>
      <w:r w:rsidR="009429DC" w:rsidRPr="009429DC">
        <w:rPr>
          <w:b/>
          <w:sz w:val="26"/>
          <w:szCs w:val="26"/>
        </w:rPr>
        <w:t>yi Lili,</w:t>
      </w:r>
      <w:r w:rsidRPr="009429DC">
        <w:rPr>
          <w:b/>
          <w:sz w:val="26"/>
          <w:szCs w:val="26"/>
        </w:rPr>
        <w:t xml:space="preserve"> Debreczeni Dorina</w:t>
      </w:r>
      <w:r w:rsidRPr="00924B78">
        <w:rPr>
          <w:sz w:val="26"/>
          <w:szCs w:val="26"/>
        </w:rPr>
        <w:t xml:space="preserve"> (Hajdúböszörményi Bocskai István Gimnázium, Hajdúböszörmény): Hajdúböszörmény termálvizének alkalmazási lehetőségei </w:t>
      </w:r>
    </w:p>
    <w:p w:rsidR="00924B78" w:rsidRPr="00924B78" w:rsidRDefault="00924B78" w:rsidP="009429DC">
      <w:pPr>
        <w:ind w:left="709" w:hanging="709"/>
        <w:rPr>
          <w:sz w:val="26"/>
          <w:szCs w:val="26"/>
        </w:rPr>
      </w:pPr>
      <w:r w:rsidRPr="00924B78">
        <w:rPr>
          <w:sz w:val="26"/>
          <w:szCs w:val="26"/>
        </w:rPr>
        <w:t>8.50</w:t>
      </w:r>
      <w:r w:rsidR="009429DC">
        <w:rPr>
          <w:sz w:val="26"/>
          <w:szCs w:val="26"/>
        </w:rPr>
        <w:t>–</w:t>
      </w:r>
      <w:r w:rsidRPr="00924B78">
        <w:rPr>
          <w:sz w:val="26"/>
          <w:szCs w:val="26"/>
        </w:rPr>
        <w:t xml:space="preserve">9.10: </w:t>
      </w:r>
      <w:r w:rsidRPr="009429DC">
        <w:rPr>
          <w:b/>
          <w:sz w:val="26"/>
          <w:szCs w:val="26"/>
        </w:rPr>
        <w:t>Botos Krisztián</w:t>
      </w:r>
      <w:r w:rsidRPr="00924B78">
        <w:rPr>
          <w:sz w:val="26"/>
          <w:szCs w:val="26"/>
        </w:rPr>
        <w:t xml:space="preserve"> (Energetikai Szakgimnázium és Kollégium, Paks): Növényvédő szerek hatása a talajra </w:t>
      </w:r>
    </w:p>
    <w:p w:rsidR="00924B78" w:rsidRPr="00924B78" w:rsidRDefault="009429DC" w:rsidP="009429DC">
      <w:pPr>
        <w:ind w:left="709" w:hanging="709"/>
        <w:rPr>
          <w:sz w:val="26"/>
          <w:szCs w:val="26"/>
        </w:rPr>
      </w:pPr>
      <w:r>
        <w:rPr>
          <w:sz w:val="26"/>
          <w:szCs w:val="26"/>
        </w:rPr>
        <w:t xml:space="preserve">9.10–9.30: </w:t>
      </w:r>
      <w:r w:rsidRPr="009429DC">
        <w:rPr>
          <w:b/>
          <w:sz w:val="26"/>
          <w:szCs w:val="26"/>
        </w:rPr>
        <w:t>Doma Enikő, Varga Lilla,</w:t>
      </w:r>
      <w:r w:rsidR="00924B78" w:rsidRPr="009429DC">
        <w:rPr>
          <w:b/>
          <w:sz w:val="26"/>
          <w:szCs w:val="26"/>
        </w:rPr>
        <w:t xml:space="preserve"> Pap Attila</w:t>
      </w:r>
      <w:r w:rsidR="00924B78" w:rsidRPr="00924B78">
        <w:rPr>
          <w:sz w:val="26"/>
          <w:szCs w:val="26"/>
        </w:rPr>
        <w:t xml:space="preserve"> (Fehérgyarmati Deák Ferenc Gimnázium és Kollégium, Fehérgyarmat): A Szamos és a Holt-szamos vízminőségi állapota </w:t>
      </w:r>
    </w:p>
    <w:p w:rsidR="00924B78" w:rsidRPr="00924B78" w:rsidRDefault="00924B78" w:rsidP="009429DC">
      <w:pPr>
        <w:ind w:left="709" w:hanging="709"/>
        <w:rPr>
          <w:sz w:val="26"/>
          <w:szCs w:val="26"/>
        </w:rPr>
      </w:pPr>
      <w:r w:rsidRPr="00924B78">
        <w:rPr>
          <w:sz w:val="26"/>
          <w:szCs w:val="26"/>
        </w:rPr>
        <w:t>9.30</w:t>
      </w:r>
      <w:r w:rsidR="009429DC">
        <w:rPr>
          <w:sz w:val="26"/>
          <w:szCs w:val="26"/>
        </w:rPr>
        <w:t>–</w:t>
      </w:r>
      <w:r w:rsidRPr="00924B78">
        <w:rPr>
          <w:sz w:val="26"/>
          <w:szCs w:val="26"/>
        </w:rPr>
        <w:t xml:space="preserve">9.50: </w:t>
      </w:r>
      <w:r w:rsidRPr="009429DC">
        <w:rPr>
          <w:b/>
          <w:sz w:val="26"/>
          <w:szCs w:val="26"/>
        </w:rPr>
        <w:t>Domokos Anna</w:t>
      </w:r>
      <w:r w:rsidRPr="00924B78">
        <w:rPr>
          <w:sz w:val="26"/>
          <w:szCs w:val="26"/>
        </w:rPr>
        <w:t xml:space="preserve"> (Magyar-Angol Tannyelvű Gimnázium és Kollégium, Balatonalmádi): Teljes élet hulladékmentesen </w:t>
      </w:r>
    </w:p>
    <w:p w:rsidR="00924B78" w:rsidRPr="00924B78" w:rsidRDefault="009429DC" w:rsidP="009429DC">
      <w:pPr>
        <w:ind w:left="709" w:hanging="709"/>
        <w:rPr>
          <w:sz w:val="26"/>
          <w:szCs w:val="26"/>
        </w:rPr>
      </w:pPr>
      <w:r>
        <w:rPr>
          <w:sz w:val="26"/>
          <w:szCs w:val="26"/>
        </w:rPr>
        <w:t xml:space="preserve">9.50–10.10: </w:t>
      </w:r>
      <w:r w:rsidRPr="009429DC">
        <w:rPr>
          <w:b/>
          <w:sz w:val="26"/>
          <w:szCs w:val="26"/>
        </w:rPr>
        <w:t>Fritz Petra, Izsó Evelin,</w:t>
      </w:r>
      <w:r w:rsidR="00924B78" w:rsidRPr="009429DC">
        <w:rPr>
          <w:b/>
          <w:sz w:val="26"/>
          <w:szCs w:val="26"/>
        </w:rPr>
        <w:t xml:space="preserve"> Chirita Rafael</w:t>
      </w:r>
      <w:r w:rsidR="00924B78" w:rsidRPr="00924B78">
        <w:rPr>
          <w:sz w:val="26"/>
          <w:szCs w:val="26"/>
        </w:rPr>
        <w:t xml:space="preserve"> (Árpád-házi Szent Erzsébet Gimnázium, Esztergom): A szamárhegyi vízellátás </w:t>
      </w:r>
    </w:p>
    <w:p w:rsidR="00924B78" w:rsidRPr="00924B78" w:rsidRDefault="00924B78" w:rsidP="00924B78">
      <w:pPr>
        <w:rPr>
          <w:sz w:val="26"/>
          <w:szCs w:val="26"/>
        </w:rPr>
      </w:pPr>
      <w:r w:rsidRPr="00924B78">
        <w:rPr>
          <w:sz w:val="26"/>
          <w:szCs w:val="26"/>
        </w:rPr>
        <w:t>10.10</w:t>
      </w:r>
      <w:r w:rsidR="009429DC">
        <w:rPr>
          <w:sz w:val="26"/>
          <w:szCs w:val="26"/>
        </w:rPr>
        <w:t>–</w:t>
      </w:r>
      <w:r w:rsidRPr="00924B78">
        <w:rPr>
          <w:sz w:val="26"/>
          <w:szCs w:val="26"/>
        </w:rPr>
        <w:t xml:space="preserve">10.30: szünet </w:t>
      </w:r>
    </w:p>
    <w:p w:rsidR="00924B78" w:rsidRPr="00924B78" w:rsidRDefault="009429DC" w:rsidP="009429DC">
      <w:pPr>
        <w:ind w:left="709" w:hanging="709"/>
        <w:rPr>
          <w:sz w:val="26"/>
          <w:szCs w:val="26"/>
        </w:rPr>
      </w:pPr>
      <w:r>
        <w:rPr>
          <w:sz w:val="26"/>
          <w:szCs w:val="26"/>
        </w:rPr>
        <w:t xml:space="preserve">10.30–10.50: </w:t>
      </w:r>
      <w:r w:rsidRPr="009429DC">
        <w:rPr>
          <w:b/>
          <w:sz w:val="26"/>
          <w:szCs w:val="26"/>
        </w:rPr>
        <w:t>Kertész Izabella,</w:t>
      </w:r>
      <w:r w:rsidR="00924B78" w:rsidRPr="009429DC">
        <w:rPr>
          <w:b/>
          <w:sz w:val="26"/>
          <w:szCs w:val="26"/>
        </w:rPr>
        <w:t xml:space="preserve"> Szőnyi Borbála</w:t>
      </w:r>
      <w:r w:rsidR="00924B78" w:rsidRPr="00924B78">
        <w:rPr>
          <w:sz w:val="26"/>
          <w:szCs w:val="26"/>
        </w:rPr>
        <w:t xml:space="preserve"> (Kiskunhalasi Bibó István Gimnázium, Kiskunhalas): A csato</w:t>
      </w:r>
      <w:r w:rsidR="00B85A1B">
        <w:rPr>
          <w:sz w:val="26"/>
          <w:szCs w:val="26"/>
        </w:rPr>
        <w:t xml:space="preserve">rnázás hatása a víz minőségére </w:t>
      </w:r>
    </w:p>
    <w:p w:rsidR="00924B78" w:rsidRPr="00924B78" w:rsidRDefault="009429DC" w:rsidP="009429DC">
      <w:pPr>
        <w:ind w:left="709" w:hanging="709"/>
        <w:rPr>
          <w:sz w:val="26"/>
          <w:szCs w:val="26"/>
        </w:rPr>
      </w:pPr>
      <w:r>
        <w:rPr>
          <w:sz w:val="26"/>
          <w:szCs w:val="26"/>
        </w:rPr>
        <w:t xml:space="preserve">10.50–11.10: </w:t>
      </w:r>
      <w:r w:rsidRPr="009429DC">
        <w:rPr>
          <w:b/>
          <w:sz w:val="26"/>
          <w:szCs w:val="26"/>
        </w:rPr>
        <w:t>Kiss Eszter,</w:t>
      </w:r>
      <w:r w:rsidR="00924B78" w:rsidRPr="009429DC">
        <w:rPr>
          <w:b/>
          <w:sz w:val="26"/>
          <w:szCs w:val="26"/>
        </w:rPr>
        <w:t xml:space="preserve"> Rappay Bence Zsolt</w:t>
      </w:r>
      <w:r w:rsidR="00924B78" w:rsidRPr="00924B78">
        <w:rPr>
          <w:sz w:val="26"/>
          <w:szCs w:val="26"/>
        </w:rPr>
        <w:t xml:space="preserve"> (Szekszárdi I. Béla Gimnázium, Szekszárd): Építs tavakat! </w:t>
      </w:r>
    </w:p>
    <w:p w:rsidR="00924B78" w:rsidRPr="00924B78" w:rsidRDefault="00924B78" w:rsidP="009429DC">
      <w:pPr>
        <w:ind w:left="709" w:hanging="709"/>
        <w:rPr>
          <w:sz w:val="26"/>
          <w:szCs w:val="26"/>
        </w:rPr>
      </w:pPr>
      <w:r w:rsidRPr="00924B78">
        <w:rPr>
          <w:sz w:val="26"/>
          <w:szCs w:val="26"/>
        </w:rPr>
        <w:t>11.10</w:t>
      </w:r>
      <w:r w:rsidR="009429DC">
        <w:rPr>
          <w:sz w:val="26"/>
          <w:szCs w:val="26"/>
        </w:rPr>
        <w:t>–</w:t>
      </w:r>
      <w:r w:rsidRPr="00924B78">
        <w:rPr>
          <w:sz w:val="26"/>
          <w:szCs w:val="26"/>
        </w:rPr>
        <w:t xml:space="preserve">11.30: </w:t>
      </w:r>
      <w:r w:rsidRPr="009429DC">
        <w:rPr>
          <w:b/>
          <w:sz w:val="26"/>
          <w:szCs w:val="26"/>
        </w:rPr>
        <w:t>Pertis Botond</w:t>
      </w:r>
      <w:r w:rsidRPr="00924B78">
        <w:rPr>
          <w:sz w:val="26"/>
          <w:szCs w:val="26"/>
        </w:rPr>
        <w:t xml:space="preserve"> (Gödöllői Református Líceum Gimnázium, Gödöllő): Kis táj, sok víz </w:t>
      </w:r>
    </w:p>
    <w:p w:rsidR="00924B78" w:rsidRPr="00924B78" w:rsidRDefault="00924B78" w:rsidP="009429DC">
      <w:pPr>
        <w:ind w:left="709" w:hanging="709"/>
        <w:rPr>
          <w:sz w:val="26"/>
          <w:szCs w:val="26"/>
        </w:rPr>
      </w:pPr>
      <w:r w:rsidRPr="00924B78">
        <w:rPr>
          <w:sz w:val="26"/>
          <w:szCs w:val="26"/>
        </w:rPr>
        <w:t>11.30</w:t>
      </w:r>
      <w:r w:rsidR="009429DC">
        <w:rPr>
          <w:sz w:val="26"/>
          <w:szCs w:val="26"/>
        </w:rPr>
        <w:t>–</w:t>
      </w:r>
      <w:r w:rsidRPr="00924B78">
        <w:rPr>
          <w:sz w:val="26"/>
          <w:szCs w:val="26"/>
        </w:rPr>
        <w:t xml:space="preserve">11.50: </w:t>
      </w:r>
      <w:r w:rsidRPr="009429DC">
        <w:rPr>
          <w:b/>
          <w:sz w:val="26"/>
          <w:szCs w:val="26"/>
        </w:rPr>
        <w:t>Röhberg Melinda</w:t>
      </w:r>
      <w:r w:rsidRPr="00924B78">
        <w:rPr>
          <w:sz w:val="26"/>
          <w:szCs w:val="26"/>
        </w:rPr>
        <w:t xml:space="preserve"> (Energetikai Szakgimnázium és Kollégium, Paks): A Duna középszakaszának vizsgálati módszerei </w:t>
      </w:r>
    </w:p>
    <w:p w:rsidR="00924B78" w:rsidRPr="00924B78" w:rsidRDefault="00924B78" w:rsidP="009429DC">
      <w:pPr>
        <w:ind w:left="709" w:hanging="709"/>
        <w:rPr>
          <w:sz w:val="26"/>
          <w:szCs w:val="26"/>
        </w:rPr>
      </w:pPr>
      <w:r w:rsidRPr="00924B78">
        <w:rPr>
          <w:sz w:val="26"/>
          <w:szCs w:val="26"/>
        </w:rPr>
        <w:t>11.50</w:t>
      </w:r>
      <w:r w:rsidR="009429DC">
        <w:rPr>
          <w:sz w:val="26"/>
          <w:szCs w:val="26"/>
        </w:rPr>
        <w:t>–</w:t>
      </w:r>
      <w:r w:rsidRPr="00924B78">
        <w:rPr>
          <w:sz w:val="26"/>
          <w:szCs w:val="26"/>
        </w:rPr>
        <w:t xml:space="preserve">12.10: </w:t>
      </w:r>
      <w:r w:rsidRPr="009429DC">
        <w:rPr>
          <w:b/>
          <w:sz w:val="26"/>
          <w:szCs w:val="26"/>
        </w:rPr>
        <w:t>Szeleczki Balázs</w:t>
      </w:r>
      <w:r w:rsidRPr="00924B78">
        <w:rPr>
          <w:sz w:val="26"/>
          <w:szCs w:val="26"/>
        </w:rPr>
        <w:t xml:space="preserve"> (Árpád-házi Szent Erzsébet Gimnázium, Esztergom): Vízbázis veszélyben </w:t>
      </w:r>
    </w:p>
    <w:p w:rsidR="00924B78" w:rsidRPr="00924B78" w:rsidRDefault="00924B78" w:rsidP="009429DC">
      <w:pPr>
        <w:ind w:left="709" w:hanging="709"/>
        <w:rPr>
          <w:sz w:val="26"/>
          <w:szCs w:val="26"/>
        </w:rPr>
      </w:pPr>
      <w:r w:rsidRPr="00924B78">
        <w:rPr>
          <w:sz w:val="26"/>
          <w:szCs w:val="26"/>
        </w:rPr>
        <w:t>12.10</w:t>
      </w:r>
      <w:r w:rsidR="009429DC">
        <w:rPr>
          <w:sz w:val="26"/>
          <w:szCs w:val="26"/>
        </w:rPr>
        <w:t>–</w:t>
      </w:r>
      <w:r w:rsidRPr="00924B78">
        <w:rPr>
          <w:sz w:val="26"/>
          <w:szCs w:val="26"/>
        </w:rPr>
        <w:t xml:space="preserve">13.00: Ebédszünet közben a zsűri tanácskozása </w:t>
      </w:r>
    </w:p>
    <w:p w:rsidR="00924B78" w:rsidRPr="00924B78" w:rsidRDefault="00924B78" w:rsidP="009429DC">
      <w:pPr>
        <w:ind w:left="709" w:hanging="709"/>
        <w:rPr>
          <w:sz w:val="26"/>
          <w:szCs w:val="26"/>
        </w:rPr>
      </w:pPr>
      <w:r w:rsidRPr="00924B78">
        <w:rPr>
          <w:sz w:val="26"/>
          <w:szCs w:val="26"/>
        </w:rPr>
        <w:t>13.00</w:t>
      </w:r>
      <w:r w:rsidR="009429DC">
        <w:rPr>
          <w:sz w:val="26"/>
          <w:szCs w:val="26"/>
        </w:rPr>
        <w:t>–</w:t>
      </w:r>
      <w:r w:rsidRPr="00924B78">
        <w:rPr>
          <w:sz w:val="26"/>
          <w:szCs w:val="26"/>
        </w:rPr>
        <w:t>13.30: Eredmény</w:t>
      </w:r>
      <w:r w:rsidR="00B85A1B">
        <w:rPr>
          <w:sz w:val="26"/>
          <w:szCs w:val="26"/>
        </w:rPr>
        <w:t xml:space="preserve">hirdetés, díjak átadása, zárszó. </w:t>
      </w:r>
      <w:r w:rsidRPr="00924B78">
        <w:rPr>
          <w:sz w:val="26"/>
          <w:szCs w:val="26"/>
        </w:rPr>
        <w:t xml:space="preserve">Helyszín: Miskolci Egyetem, A/6. épület, XVIII. előadó </w:t>
      </w:r>
    </w:p>
    <w:p w:rsidR="00924B78" w:rsidRPr="00924B78" w:rsidRDefault="00924B78" w:rsidP="00924B78">
      <w:pPr>
        <w:rPr>
          <w:sz w:val="26"/>
          <w:szCs w:val="26"/>
        </w:rPr>
      </w:pPr>
      <w:r w:rsidRPr="00924B78">
        <w:rPr>
          <w:sz w:val="26"/>
          <w:szCs w:val="26"/>
        </w:rPr>
        <w:t xml:space="preserve">Bekapcsolódás a 36. Miskolci Nemzetközi Ásványfesztivál programjába </w:t>
      </w:r>
    </w:p>
    <w:p w:rsidR="00924B78" w:rsidRPr="00924B78" w:rsidRDefault="00924B78" w:rsidP="00924B78">
      <w:pPr>
        <w:rPr>
          <w:sz w:val="26"/>
          <w:szCs w:val="26"/>
        </w:rPr>
      </w:pPr>
      <w:r w:rsidRPr="00924B78">
        <w:rPr>
          <w:sz w:val="26"/>
          <w:szCs w:val="26"/>
        </w:rPr>
        <w:t>Hely</w:t>
      </w:r>
      <w:r w:rsidR="00B85A1B">
        <w:rPr>
          <w:sz w:val="26"/>
          <w:szCs w:val="26"/>
        </w:rPr>
        <w:t>szín: Miskolci Egyetem Díszaula</w:t>
      </w:r>
      <w:r w:rsidRPr="00924B78">
        <w:rPr>
          <w:sz w:val="26"/>
          <w:szCs w:val="26"/>
        </w:rPr>
        <w:t xml:space="preserve">: </w:t>
      </w:r>
      <w:hyperlink r:id="rId15" w:history="1">
        <w:r w:rsidR="00201449" w:rsidRPr="00201449">
          <w:rPr>
            <w:rStyle w:val="Hiperhivatkozs"/>
            <w:sz w:val="26"/>
            <w:szCs w:val="26"/>
          </w:rPr>
          <w:t>http://www.asvanyfesztival.hu</w:t>
        </w:r>
      </w:hyperlink>
    </w:p>
    <w:p w:rsidR="009429DC" w:rsidRPr="00550A3A" w:rsidRDefault="009429DC" w:rsidP="009429DC">
      <w:pPr>
        <w:pStyle w:val="NormlWeb"/>
        <w:shd w:val="clear" w:color="auto" w:fill="FFFFFF"/>
        <w:spacing w:before="0" w:after="0"/>
        <w:jc w:val="center"/>
        <w:rPr>
          <w:bCs/>
          <w:iCs/>
          <w:sz w:val="26"/>
          <w:szCs w:val="26"/>
        </w:rPr>
      </w:pPr>
      <w:r w:rsidRPr="00550A3A">
        <w:rPr>
          <w:bCs/>
          <w:iCs/>
          <w:sz w:val="26"/>
          <w:szCs w:val="26"/>
        </w:rPr>
        <w:t>*****</w:t>
      </w:r>
    </w:p>
    <w:p w:rsidR="00924B78" w:rsidRDefault="00924B78" w:rsidP="00442107">
      <w:pPr>
        <w:rPr>
          <w:sz w:val="26"/>
          <w:szCs w:val="26"/>
        </w:rPr>
      </w:pPr>
    </w:p>
    <w:p w:rsidR="00924B78" w:rsidRPr="005F592C" w:rsidRDefault="00924B78" w:rsidP="00924B78">
      <w:pPr>
        <w:spacing w:after="40"/>
        <w:rPr>
          <w:b/>
          <w:sz w:val="26"/>
          <w:szCs w:val="26"/>
          <w:u w:val="single"/>
        </w:rPr>
      </w:pPr>
      <w:r>
        <w:rPr>
          <w:b/>
          <w:sz w:val="26"/>
          <w:szCs w:val="26"/>
          <w:u w:val="single"/>
        </w:rPr>
        <w:t xml:space="preserve">Március </w:t>
      </w:r>
      <w:r w:rsidR="0047157B">
        <w:rPr>
          <w:b/>
          <w:sz w:val="26"/>
          <w:szCs w:val="26"/>
          <w:u w:val="single"/>
        </w:rPr>
        <w:t>3–4</w:t>
      </w:r>
      <w:r w:rsidRPr="005F592C">
        <w:rPr>
          <w:b/>
          <w:sz w:val="26"/>
          <w:szCs w:val="26"/>
          <w:u w:val="single"/>
        </w:rPr>
        <w:t>. (szombat–vasárnap)</w:t>
      </w:r>
    </w:p>
    <w:p w:rsidR="00924B78" w:rsidRDefault="00924B78" w:rsidP="00924B78">
      <w:pPr>
        <w:pStyle w:val="NormlWeb"/>
        <w:shd w:val="clear" w:color="auto" w:fill="FFFFFF"/>
        <w:spacing w:before="0" w:after="0"/>
        <w:jc w:val="both"/>
        <w:rPr>
          <w:bCs/>
          <w:iCs/>
          <w:sz w:val="26"/>
          <w:szCs w:val="26"/>
        </w:rPr>
      </w:pPr>
      <w:r>
        <w:rPr>
          <w:bCs/>
          <w:iCs/>
          <w:sz w:val="26"/>
          <w:szCs w:val="26"/>
        </w:rPr>
        <w:t>Miskolc, Egyetemváros</w:t>
      </w:r>
    </w:p>
    <w:p w:rsidR="00924B78" w:rsidRPr="005F592C" w:rsidRDefault="00924B78" w:rsidP="00924B78">
      <w:pPr>
        <w:pStyle w:val="NormlWeb"/>
        <w:shd w:val="clear" w:color="auto" w:fill="FFFFFF"/>
        <w:spacing w:before="0" w:after="0"/>
        <w:jc w:val="both"/>
        <w:rPr>
          <w:bCs/>
          <w:iCs/>
          <w:sz w:val="26"/>
          <w:szCs w:val="26"/>
        </w:rPr>
      </w:pPr>
      <w:r w:rsidRPr="005F592C">
        <w:rPr>
          <w:bCs/>
          <w:iCs/>
          <w:sz w:val="26"/>
          <w:szCs w:val="26"/>
        </w:rPr>
        <w:t>MISKOLCI EGYETEM MŰSZAKI FÖLDTUDOMÁNYI KARA, HERMAN OTTÓ MÚZEUM ÁSVÁNYTÁRA, SPORTMARKETING KFT., OMBKE EGYETEMI OSZTÁLYA, MAGYARHONI FÖLDTANI TÁRSULAT</w:t>
      </w:r>
    </w:p>
    <w:p w:rsidR="00924B78" w:rsidRDefault="00924B78" w:rsidP="00924B78">
      <w:pPr>
        <w:pStyle w:val="NormlWeb"/>
        <w:shd w:val="clear" w:color="auto" w:fill="FFFFFF"/>
        <w:spacing w:before="0" w:after="0"/>
        <w:jc w:val="both"/>
        <w:rPr>
          <w:bCs/>
          <w:iCs/>
          <w:sz w:val="26"/>
          <w:szCs w:val="26"/>
        </w:rPr>
      </w:pPr>
    </w:p>
    <w:p w:rsidR="00924B78" w:rsidRPr="005F592C" w:rsidRDefault="00924B78" w:rsidP="00924B78">
      <w:pPr>
        <w:pStyle w:val="NormlWeb"/>
        <w:shd w:val="clear" w:color="auto" w:fill="FFFFFF"/>
        <w:spacing w:before="0" w:after="0"/>
        <w:jc w:val="center"/>
        <w:rPr>
          <w:b/>
          <w:bCs/>
          <w:iCs/>
          <w:sz w:val="26"/>
          <w:szCs w:val="26"/>
        </w:rPr>
      </w:pPr>
      <w:r>
        <w:rPr>
          <w:b/>
          <w:bCs/>
          <w:iCs/>
          <w:sz w:val="26"/>
          <w:szCs w:val="26"/>
        </w:rPr>
        <w:t>36</w:t>
      </w:r>
      <w:r w:rsidRPr="005F592C">
        <w:rPr>
          <w:b/>
          <w:bCs/>
          <w:iCs/>
          <w:sz w:val="26"/>
          <w:szCs w:val="26"/>
        </w:rPr>
        <w:t xml:space="preserve">. Miskolci </w:t>
      </w:r>
      <w:r>
        <w:rPr>
          <w:b/>
          <w:bCs/>
          <w:iCs/>
          <w:sz w:val="26"/>
          <w:szCs w:val="26"/>
        </w:rPr>
        <w:t xml:space="preserve">Nemzetközi </w:t>
      </w:r>
      <w:r w:rsidRPr="005F592C">
        <w:rPr>
          <w:b/>
          <w:bCs/>
          <w:iCs/>
          <w:sz w:val="26"/>
          <w:szCs w:val="26"/>
        </w:rPr>
        <w:t>Ásványfesztivál</w:t>
      </w:r>
    </w:p>
    <w:p w:rsidR="00924B78" w:rsidRDefault="0037358E" w:rsidP="00442107">
      <w:pPr>
        <w:rPr>
          <w:sz w:val="26"/>
          <w:szCs w:val="26"/>
        </w:rPr>
      </w:pPr>
      <w:r w:rsidRPr="00201449">
        <w:rPr>
          <w:b/>
          <w:sz w:val="26"/>
          <w:szCs w:val="26"/>
        </w:rPr>
        <w:t>Program</w:t>
      </w:r>
      <w:r>
        <w:rPr>
          <w:sz w:val="26"/>
          <w:szCs w:val="26"/>
        </w:rPr>
        <w:t>:</w:t>
      </w:r>
    </w:p>
    <w:p w:rsidR="00924B78" w:rsidRDefault="0091540F" w:rsidP="00442107">
      <w:pPr>
        <w:rPr>
          <w:sz w:val="26"/>
          <w:szCs w:val="26"/>
        </w:rPr>
      </w:pPr>
      <w:hyperlink r:id="rId16" w:history="1">
        <w:r w:rsidR="00E85423" w:rsidRPr="0013395E">
          <w:rPr>
            <w:rStyle w:val="Hiperhivatkozs"/>
            <w:sz w:val="26"/>
            <w:szCs w:val="26"/>
          </w:rPr>
          <w:t>https://asvanyfesztival.hu/</w:t>
        </w:r>
      </w:hyperlink>
    </w:p>
    <w:p w:rsidR="00D244BB" w:rsidRDefault="00D244BB" w:rsidP="00442107">
      <w:pPr>
        <w:rPr>
          <w:b/>
          <w:bCs/>
          <w:iCs/>
          <w:sz w:val="26"/>
          <w:szCs w:val="26"/>
        </w:rPr>
      </w:pPr>
    </w:p>
    <w:p w:rsidR="008D564B" w:rsidRDefault="008D564B" w:rsidP="00442107">
      <w:pPr>
        <w:rPr>
          <w:sz w:val="26"/>
          <w:szCs w:val="26"/>
        </w:rPr>
      </w:pPr>
      <w:r>
        <w:rPr>
          <w:b/>
          <w:bCs/>
          <w:iCs/>
          <w:sz w:val="26"/>
          <w:szCs w:val="26"/>
        </w:rPr>
        <w:t xml:space="preserve">A Magyarhoni Földtani Társulat </w:t>
      </w:r>
      <w:r w:rsidRPr="008D564B">
        <w:rPr>
          <w:b/>
          <w:sz w:val="26"/>
          <w:szCs w:val="26"/>
        </w:rPr>
        <w:t xml:space="preserve">Év ásványa és Év ősmaradványa programsorozata megjelenik a </w:t>
      </w:r>
      <w:r w:rsidRPr="008D564B">
        <w:rPr>
          <w:b/>
          <w:bCs/>
          <w:iCs/>
          <w:sz w:val="26"/>
          <w:szCs w:val="26"/>
        </w:rPr>
        <w:t>Miskolci Nemzetközi Ásványfesztiválon.</w:t>
      </w:r>
    </w:p>
    <w:p w:rsidR="00993BE1" w:rsidRDefault="00993BE1" w:rsidP="00FA429C">
      <w:pPr>
        <w:pStyle w:val="NormlWeb"/>
        <w:shd w:val="clear" w:color="auto" w:fill="FFFFFF"/>
        <w:spacing w:before="0" w:after="0"/>
        <w:jc w:val="center"/>
        <w:rPr>
          <w:bCs/>
          <w:iCs/>
          <w:sz w:val="26"/>
          <w:szCs w:val="26"/>
        </w:rPr>
      </w:pPr>
    </w:p>
    <w:p w:rsidR="00FA429C" w:rsidRPr="00550A3A" w:rsidRDefault="0037358E" w:rsidP="00FA429C">
      <w:pPr>
        <w:pStyle w:val="NormlWeb"/>
        <w:shd w:val="clear" w:color="auto" w:fill="FFFFFF"/>
        <w:spacing w:before="0" w:after="0"/>
        <w:jc w:val="center"/>
        <w:rPr>
          <w:bCs/>
          <w:iCs/>
          <w:sz w:val="26"/>
          <w:szCs w:val="26"/>
        </w:rPr>
      </w:pPr>
      <w:r w:rsidRPr="00550A3A">
        <w:rPr>
          <w:bCs/>
          <w:iCs/>
          <w:sz w:val="26"/>
          <w:szCs w:val="26"/>
        </w:rPr>
        <w:t>*****</w:t>
      </w:r>
    </w:p>
    <w:p w:rsidR="00201449" w:rsidRPr="00201449" w:rsidRDefault="00201449">
      <w:pPr>
        <w:widowControl/>
        <w:suppressAutoHyphens w:val="0"/>
        <w:autoSpaceDE/>
        <w:rPr>
          <w:b/>
          <w:sz w:val="26"/>
          <w:szCs w:val="26"/>
        </w:rPr>
      </w:pPr>
      <w:r w:rsidRPr="00201449">
        <w:rPr>
          <w:b/>
          <w:sz w:val="26"/>
          <w:szCs w:val="26"/>
        </w:rPr>
        <w:br w:type="page"/>
      </w:r>
    </w:p>
    <w:p w:rsidR="0037358E" w:rsidRPr="0037358E" w:rsidRDefault="0037358E" w:rsidP="00186FA5">
      <w:pPr>
        <w:jc w:val="both"/>
        <w:rPr>
          <w:b/>
          <w:caps/>
          <w:szCs w:val="26"/>
          <w:u w:val="single"/>
        </w:rPr>
      </w:pPr>
      <w:r>
        <w:rPr>
          <w:b/>
          <w:sz w:val="26"/>
          <w:szCs w:val="26"/>
          <w:u w:val="single"/>
        </w:rPr>
        <w:lastRenderedPageBreak/>
        <w:t>Március 12. (hétfő) 15.30 óra</w:t>
      </w:r>
    </w:p>
    <w:p w:rsidR="0037358E" w:rsidRPr="0037358E" w:rsidRDefault="0037358E" w:rsidP="00186FA5">
      <w:pPr>
        <w:jc w:val="both"/>
        <w:rPr>
          <w:sz w:val="26"/>
          <w:szCs w:val="26"/>
          <w:u w:val="single"/>
        </w:rPr>
      </w:pPr>
      <w:r w:rsidRPr="00550A3A">
        <w:rPr>
          <w:sz w:val="26"/>
          <w:szCs w:val="26"/>
        </w:rPr>
        <w:t>BME Geotechnika és Mérnökgeológia Tanszék, K épület, földszint 10. tárgyaló</w:t>
      </w:r>
    </w:p>
    <w:p w:rsidR="0037358E" w:rsidRPr="0037358E" w:rsidRDefault="0037358E" w:rsidP="00186FA5">
      <w:pPr>
        <w:jc w:val="both"/>
        <w:rPr>
          <w:sz w:val="26"/>
          <w:szCs w:val="26"/>
        </w:rPr>
      </w:pPr>
      <w:r w:rsidRPr="0037358E">
        <w:rPr>
          <w:sz w:val="26"/>
          <w:szCs w:val="26"/>
        </w:rPr>
        <w:t>MÉRNÖKGEOLÓGIAI ÉS KÖNYEZETFÖLDTANI SZAKOSZTÁLY</w:t>
      </w:r>
    </w:p>
    <w:p w:rsidR="0037358E" w:rsidRDefault="0037358E" w:rsidP="00186FA5">
      <w:pPr>
        <w:jc w:val="both"/>
        <w:rPr>
          <w:b/>
          <w:sz w:val="26"/>
          <w:szCs w:val="26"/>
        </w:rPr>
      </w:pPr>
    </w:p>
    <w:p w:rsidR="00186FA5" w:rsidRPr="0037358E" w:rsidRDefault="0037358E" w:rsidP="0037358E">
      <w:pPr>
        <w:jc w:val="center"/>
        <w:rPr>
          <w:b/>
          <w:caps/>
          <w:sz w:val="26"/>
          <w:szCs w:val="26"/>
        </w:rPr>
      </w:pPr>
      <w:r w:rsidRPr="0037358E">
        <w:rPr>
          <w:b/>
          <w:sz w:val="26"/>
          <w:szCs w:val="26"/>
        </w:rPr>
        <w:t>Vezetőségi ülés</w:t>
      </w:r>
    </w:p>
    <w:p w:rsidR="0037358E" w:rsidRDefault="0037358E" w:rsidP="00186FA5">
      <w:pPr>
        <w:jc w:val="both"/>
        <w:rPr>
          <w:sz w:val="26"/>
          <w:szCs w:val="26"/>
        </w:rPr>
      </w:pPr>
    </w:p>
    <w:p w:rsidR="00186FA5" w:rsidRPr="00550A3A" w:rsidRDefault="00186FA5" w:rsidP="00186FA5">
      <w:pPr>
        <w:jc w:val="both"/>
        <w:rPr>
          <w:sz w:val="26"/>
          <w:szCs w:val="26"/>
        </w:rPr>
      </w:pPr>
      <w:r w:rsidRPr="00550A3A">
        <w:rPr>
          <w:sz w:val="26"/>
          <w:szCs w:val="26"/>
        </w:rPr>
        <w:t>Kapcsolattartó: Török Ákos (</w:t>
      </w:r>
      <w:hyperlink r:id="rId17" w:history="1">
        <w:r w:rsidRPr="00550A3A">
          <w:rPr>
            <w:rStyle w:val="Hiperhivatkozs"/>
            <w:sz w:val="26"/>
            <w:szCs w:val="26"/>
          </w:rPr>
          <w:t>torokakos@mail.bme.hu</w:t>
        </w:r>
      </w:hyperlink>
      <w:r w:rsidRPr="00550A3A">
        <w:rPr>
          <w:sz w:val="26"/>
          <w:szCs w:val="26"/>
        </w:rPr>
        <w:t>)</w:t>
      </w:r>
    </w:p>
    <w:p w:rsidR="0037358E" w:rsidRDefault="0037358E" w:rsidP="00186FA5">
      <w:pPr>
        <w:pStyle w:val="NormlWeb"/>
        <w:shd w:val="clear" w:color="auto" w:fill="FFFFFF"/>
        <w:spacing w:before="0" w:after="0"/>
        <w:jc w:val="center"/>
        <w:rPr>
          <w:bCs/>
          <w:iCs/>
          <w:sz w:val="26"/>
          <w:szCs w:val="26"/>
        </w:rPr>
      </w:pPr>
    </w:p>
    <w:p w:rsidR="00186FA5" w:rsidRPr="00550A3A" w:rsidRDefault="00186FA5" w:rsidP="00186FA5">
      <w:pPr>
        <w:pStyle w:val="NormlWeb"/>
        <w:shd w:val="clear" w:color="auto" w:fill="FFFFFF"/>
        <w:spacing w:before="0" w:after="0"/>
        <w:jc w:val="center"/>
        <w:rPr>
          <w:bCs/>
          <w:iCs/>
          <w:sz w:val="26"/>
          <w:szCs w:val="26"/>
        </w:rPr>
      </w:pPr>
      <w:r w:rsidRPr="00550A3A">
        <w:rPr>
          <w:bCs/>
          <w:iCs/>
          <w:sz w:val="26"/>
          <w:szCs w:val="26"/>
        </w:rPr>
        <w:t>*****</w:t>
      </w:r>
    </w:p>
    <w:p w:rsidR="00186FA5" w:rsidRPr="00550A3A" w:rsidRDefault="00186FA5" w:rsidP="00186FA5">
      <w:pPr>
        <w:jc w:val="both"/>
        <w:rPr>
          <w:sz w:val="26"/>
          <w:szCs w:val="26"/>
        </w:rPr>
      </w:pPr>
    </w:p>
    <w:p w:rsidR="00186FA5" w:rsidRDefault="00191BF2" w:rsidP="00232D8C">
      <w:pPr>
        <w:widowControl/>
        <w:suppressAutoHyphens w:val="0"/>
        <w:autoSpaceDE/>
        <w:rPr>
          <w:b/>
          <w:sz w:val="26"/>
          <w:szCs w:val="26"/>
          <w:u w:val="single"/>
        </w:rPr>
      </w:pPr>
      <w:r>
        <w:rPr>
          <w:b/>
          <w:sz w:val="26"/>
          <w:szCs w:val="26"/>
          <w:u w:val="single"/>
        </w:rPr>
        <w:t>Március 14. (szerda) 14.00 óra</w:t>
      </w:r>
    </w:p>
    <w:p w:rsidR="00191BF2" w:rsidRDefault="00191BF2" w:rsidP="00232D8C">
      <w:pPr>
        <w:widowControl/>
        <w:suppressAutoHyphens w:val="0"/>
        <w:autoSpaceDE/>
        <w:rPr>
          <w:sz w:val="26"/>
          <w:szCs w:val="26"/>
        </w:rPr>
      </w:pPr>
      <w:r>
        <w:rPr>
          <w:sz w:val="26"/>
          <w:szCs w:val="26"/>
        </w:rPr>
        <w:t>Fiumei ú</w:t>
      </w:r>
      <w:r w:rsidRPr="00191BF2">
        <w:rPr>
          <w:sz w:val="26"/>
          <w:szCs w:val="26"/>
        </w:rPr>
        <w:t>ti sírkert</w:t>
      </w:r>
    </w:p>
    <w:p w:rsidR="00191BF2" w:rsidRDefault="00191BF2" w:rsidP="00232D8C">
      <w:pPr>
        <w:widowControl/>
        <w:suppressAutoHyphens w:val="0"/>
        <w:autoSpaceDE/>
        <w:rPr>
          <w:sz w:val="26"/>
          <w:szCs w:val="26"/>
        </w:rPr>
      </w:pPr>
    </w:p>
    <w:p w:rsidR="00191BF2" w:rsidRDefault="003578FF" w:rsidP="00232D8C">
      <w:pPr>
        <w:widowControl/>
        <w:suppressAutoHyphens w:val="0"/>
        <w:autoSpaceDE/>
        <w:rPr>
          <w:sz w:val="26"/>
          <w:szCs w:val="26"/>
        </w:rPr>
      </w:pPr>
      <w:r w:rsidRPr="003578FF">
        <w:rPr>
          <w:sz w:val="26"/>
          <w:szCs w:val="26"/>
        </w:rPr>
        <w:t>Hagyományainkhoz híven az idén márciusban is tisztelgünk Szabó József emléke előtt, és megkoszorúzzuk sírját a Fiumei úti temetőben.</w:t>
      </w:r>
    </w:p>
    <w:p w:rsidR="003578FF" w:rsidRDefault="003578FF" w:rsidP="00232D8C">
      <w:pPr>
        <w:widowControl/>
        <w:suppressAutoHyphens w:val="0"/>
        <w:autoSpaceDE/>
        <w:rPr>
          <w:sz w:val="26"/>
          <w:szCs w:val="26"/>
        </w:rPr>
      </w:pPr>
    </w:p>
    <w:p w:rsidR="00191BF2" w:rsidRDefault="00191BF2" w:rsidP="00232D8C">
      <w:pPr>
        <w:widowControl/>
        <w:suppressAutoHyphens w:val="0"/>
        <w:autoSpaceDE/>
        <w:rPr>
          <w:sz w:val="26"/>
          <w:szCs w:val="26"/>
        </w:rPr>
      </w:pPr>
      <w:r>
        <w:rPr>
          <w:sz w:val="26"/>
          <w:szCs w:val="26"/>
        </w:rPr>
        <w:t>Találkozó a sírkert bejáratánál 14.00 órakor.</w:t>
      </w:r>
    </w:p>
    <w:p w:rsidR="00AD7FC3" w:rsidRPr="00191BF2" w:rsidRDefault="00AD7FC3" w:rsidP="00232D8C">
      <w:pPr>
        <w:widowControl/>
        <w:suppressAutoHyphens w:val="0"/>
        <w:autoSpaceDE/>
        <w:rPr>
          <w:sz w:val="26"/>
          <w:szCs w:val="26"/>
        </w:rPr>
      </w:pPr>
    </w:p>
    <w:p w:rsidR="00191BF2" w:rsidRPr="00550A3A" w:rsidRDefault="00191BF2" w:rsidP="00191BF2">
      <w:pPr>
        <w:pStyle w:val="NormlWeb"/>
        <w:shd w:val="clear" w:color="auto" w:fill="FFFFFF"/>
        <w:spacing w:before="0" w:after="0"/>
        <w:jc w:val="center"/>
        <w:rPr>
          <w:bCs/>
          <w:iCs/>
          <w:sz w:val="26"/>
          <w:szCs w:val="26"/>
        </w:rPr>
      </w:pPr>
      <w:r w:rsidRPr="00550A3A">
        <w:rPr>
          <w:bCs/>
          <w:iCs/>
          <w:sz w:val="26"/>
          <w:szCs w:val="26"/>
        </w:rPr>
        <w:t>*****</w:t>
      </w:r>
    </w:p>
    <w:p w:rsidR="00186FA5" w:rsidRPr="00550A3A" w:rsidRDefault="00186FA5" w:rsidP="00232D8C">
      <w:pPr>
        <w:widowControl/>
        <w:suppressAutoHyphens w:val="0"/>
        <w:autoSpaceDE/>
        <w:rPr>
          <w:b/>
          <w:sz w:val="26"/>
          <w:szCs w:val="26"/>
          <w:u w:val="single"/>
        </w:rPr>
      </w:pPr>
    </w:p>
    <w:p w:rsidR="00232D8C" w:rsidRPr="00550A3A" w:rsidRDefault="00232D8C" w:rsidP="00232D8C">
      <w:pPr>
        <w:widowControl/>
        <w:suppressAutoHyphens w:val="0"/>
        <w:autoSpaceDE/>
        <w:rPr>
          <w:b/>
          <w:sz w:val="26"/>
          <w:szCs w:val="26"/>
          <w:u w:val="single"/>
        </w:rPr>
      </w:pPr>
      <w:r w:rsidRPr="00550A3A">
        <w:rPr>
          <w:b/>
          <w:sz w:val="26"/>
          <w:szCs w:val="26"/>
          <w:u w:val="single"/>
        </w:rPr>
        <w:t>Március 19.</w:t>
      </w:r>
      <w:r w:rsidR="00201449">
        <w:rPr>
          <w:b/>
          <w:sz w:val="26"/>
          <w:szCs w:val="26"/>
          <w:u w:val="single"/>
        </w:rPr>
        <w:t xml:space="preserve"> </w:t>
      </w:r>
      <w:r w:rsidRPr="00550A3A">
        <w:rPr>
          <w:b/>
          <w:sz w:val="26"/>
          <w:szCs w:val="26"/>
          <w:u w:val="single"/>
        </w:rPr>
        <w:t>(hétfő) 14.00 óra</w:t>
      </w:r>
    </w:p>
    <w:p w:rsidR="00232D8C" w:rsidRDefault="00AD7FC3" w:rsidP="00232D8C">
      <w:pPr>
        <w:rPr>
          <w:sz w:val="26"/>
          <w:szCs w:val="26"/>
        </w:rPr>
      </w:pPr>
      <w:r>
        <w:rPr>
          <w:sz w:val="26"/>
          <w:szCs w:val="26"/>
        </w:rPr>
        <w:t>MB</w:t>
      </w:r>
      <w:r w:rsidR="00232D8C" w:rsidRPr="00550A3A">
        <w:rPr>
          <w:sz w:val="26"/>
          <w:szCs w:val="26"/>
        </w:rPr>
        <w:t>FSZ Rónai terem, 1143 Budapest, Stefánia út 14.</w:t>
      </w:r>
    </w:p>
    <w:p w:rsidR="00E92E7D" w:rsidRPr="00E92E7D" w:rsidRDefault="00E92E7D" w:rsidP="00232D8C">
      <w:pPr>
        <w:rPr>
          <w:b/>
          <w:smallCaps/>
          <w:sz w:val="26"/>
          <w:szCs w:val="26"/>
        </w:rPr>
      </w:pPr>
      <w:r w:rsidRPr="00E92E7D">
        <w:rPr>
          <w:smallCaps/>
          <w:sz w:val="26"/>
          <w:szCs w:val="26"/>
        </w:rPr>
        <w:t>TUDOMÁNYTÖRTÉNETI SZAKOSZTÁLY</w:t>
      </w:r>
    </w:p>
    <w:p w:rsidR="00232D8C" w:rsidRPr="00550A3A" w:rsidRDefault="00232D8C" w:rsidP="00E92E7D">
      <w:pPr>
        <w:tabs>
          <w:tab w:val="left" w:pos="6779"/>
        </w:tabs>
        <w:ind w:left="426" w:hanging="426"/>
        <w:rPr>
          <w:sz w:val="26"/>
          <w:szCs w:val="26"/>
        </w:rPr>
      </w:pPr>
      <w:r w:rsidRPr="00550A3A">
        <w:rPr>
          <w:b/>
          <w:sz w:val="26"/>
          <w:szCs w:val="26"/>
        </w:rPr>
        <w:t xml:space="preserve">Rózsa Péter: </w:t>
      </w:r>
      <w:r w:rsidRPr="00550A3A">
        <w:rPr>
          <w:sz w:val="26"/>
          <w:szCs w:val="26"/>
        </w:rPr>
        <w:t>Huttoniánus tudósok egy werneriánus társaságban</w:t>
      </w:r>
      <w:r w:rsidR="00191BF2">
        <w:rPr>
          <w:sz w:val="26"/>
          <w:szCs w:val="26"/>
        </w:rPr>
        <w:t xml:space="preserve"> (</w:t>
      </w:r>
      <w:r w:rsidRPr="00550A3A">
        <w:rPr>
          <w:sz w:val="26"/>
          <w:szCs w:val="26"/>
        </w:rPr>
        <w:t>Werner Szimposium egyik előadása)</w:t>
      </w:r>
    </w:p>
    <w:p w:rsidR="00232D8C" w:rsidRPr="00550A3A" w:rsidRDefault="00232D8C" w:rsidP="00232D8C">
      <w:pPr>
        <w:tabs>
          <w:tab w:val="left" w:pos="6779"/>
        </w:tabs>
        <w:rPr>
          <w:b/>
          <w:sz w:val="26"/>
          <w:szCs w:val="26"/>
        </w:rPr>
      </w:pPr>
      <w:r w:rsidRPr="00550A3A">
        <w:rPr>
          <w:b/>
          <w:sz w:val="26"/>
          <w:szCs w:val="26"/>
        </w:rPr>
        <w:t>Titkári beszámoló</w:t>
      </w:r>
    </w:p>
    <w:p w:rsidR="00232D8C" w:rsidRPr="00550A3A" w:rsidRDefault="00232D8C" w:rsidP="00232D8C">
      <w:pPr>
        <w:pStyle w:val="NormlWeb"/>
        <w:shd w:val="clear" w:color="auto" w:fill="FFFFFF"/>
        <w:spacing w:before="0" w:after="0"/>
        <w:jc w:val="center"/>
        <w:rPr>
          <w:bCs/>
          <w:iCs/>
          <w:sz w:val="26"/>
          <w:szCs w:val="26"/>
        </w:rPr>
      </w:pPr>
      <w:r w:rsidRPr="00550A3A">
        <w:rPr>
          <w:bCs/>
          <w:iCs/>
          <w:sz w:val="26"/>
          <w:szCs w:val="26"/>
        </w:rPr>
        <w:t>*****</w:t>
      </w:r>
    </w:p>
    <w:p w:rsidR="00232D8C" w:rsidRPr="00550A3A" w:rsidRDefault="00232D8C" w:rsidP="00232D8C">
      <w:pPr>
        <w:rPr>
          <w:b/>
          <w:sz w:val="26"/>
          <w:szCs w:val="26"/>
        </w:rPr>
      </w:pPr>
    </w:p>
    <w:p w:rsidR="00ED42C3" w:rsidRPr="00550A3A" w:rsidRDefault="00ED42C3" w:rsidP="00ED42C3">
      <w:pPr>
        <w:rPr>
          <w:b/>
          <w:bCs/>
          <w:color w:val="000000"/>
          <w:sz w:val="26"/>
          <w:szCs w:val="26"/>
          <w:u w:val="single"/>
        </w:rPr>
      </w:pPr>
      <w:r w:rsidRPr="00550A3A">
        <w:rPr>
          <w:b/>
          <w:bCs/>
          <w:color w:val="000000"/>
          <w:sz w:val="26"/>
          <w:szCs w:val="26"/>
          <w:u w:val="single"/>
        </w:rPr>
        <w:t xml:space="preserve">Március 21. </w:t>
      </w:r>
      <w:r w:rsidR="00EF06AD">
        <w:rPr>
          <w:b/>
          <w:bCs/>
          <w:color w:val="000000"/>
          <w:sz w:val="26"/>
          <w:szCs w:val="26"/>
          <w:u w:val="single"/>
        </w:rPr>
        <w:t>(</w:t>
      </w:r>
      <w:r w:rsidRPr="00550A3A">
        <w:rPr>
          <w:b/>
          <w:bCs/>
          <w:color w:val="000000"/>
          <w:sz w:val="26"/>
          <w:szCs w:val="26"/>
          <w:u w:val="single"/>
        </w:rPr>
        <w:t>szerda</w:t>
      </w:r>
      <w:r w:rsidR="00EF06AD">
        <w:rPr>
          <w:b/>
          <w:bCs/>
          <w:color w:val="000000"/>
          <w:sz w:val="26"/>
          <w:szCs w:val="26"/>
          <w:u w:val="single"/>
        </w:rPr>
        <w:t>)</w:t>
      </w:r>
      <w:r w:rsidRPr="00550A3A">
        <w:rPr>
          <w:b/>
          <w:bCs/>
          <w:color w:val="000000"/>
          <w:sz w:val="26"/>
          <w:szCs w:val="26"/>
          <w:u w:val="single"/>
        </w:rPr>
        <w:t xml:space="preserve"> 9.30 óra</w:t>
      </w:r>
    </w:p>
    <w:p w:rsidR="00ED42C3" w:rsidRPr="00550A3A" w:rsidRDefault="00ED42C3" w:rsidP="00ED42C3">
      <w:pPr>
        <w:widowControl/>
        <w:suppressAutoHyphens w:val="0"/>
        <w:autoSpaceDE/>
        <w:rPr>
          <w:sz w:val="26"/>
          <w:szCs w:val="26"/>
        </w:rPr>
      </w:pPr>
      <w:r w:rsidRPr="00550A3A">
        <w:rPr>
          <w:sz w:val="26"/>
          <w:szCs w:val="26"/>
        </w:rPr>
        <w:t>MBFSZ Díszterem, 1014 Budapest, Stefánia út. 14. II. emelet</w:t>
      </w:r>
    </w:p>
    <w:p w:rsidR="00ED42C3" w:rsidRPr="00550A3A" w:rsidRDefault="00ED42C3" w:rsidP="00ED42C3">
      <w:pPr>
        <w:rPr>
          <w:b/>
          <w:sz w:val="26"/>
          <w:szCs w:val="26"/>
        </w:rPr>
      </w:pPr>
    </w:p>
    <w:p w:rsidR="00ED42C3" w:rsidRPr="00550A3A" w:rsidRDefault="00ED42C3" w:rsidP="00ED42C3">
      <w:pPr>
        <w:jc w:val="center"/>
        <w:rPr>
          <w:b/>
          <w:sz w:val="26"/>
          <w:szCs w:val="26"/>
        </w:rPr>
      </w:pPr>
      <w:r w:rsidRPr="00550A3A">
        <w:rPr>
          <w:b/>
          <w:sz w:val="26"/>
          <w:szCs w:val="26"/>
        </w:rPr>
        <w:t>A Magyarhoni Földtani Társulat 168. Tisztújító Közgyűlése</w:t>
      </w:r>
    </w:p>
    <w:p w:rsidR="00EF06AD" w:rsidRDefault="00EF06AD" w:rsidP="00EF06AD">
      <w:pPr>
        <w:rPr>
          <w:b/>
          <w:bCs/>
          <w:iCs/>
          <w:sz w:val="26"/>
          <w:szCs w:val="26"/>
        </w:rPr>
      </w:pPr>
    </w:p>
    <w:p w:rsidR="00EF06AD" w:rsidRPr="007C7667" w:rsidRDefault="00EF06AD" w:rsidP="00EF06AD">
      <w:pPr>
        <w:ind w:left="709" w:hanging="709"/>
        <w:rPr>
          <w:bCs/>
          <w:sz w:val="26"/>
          <w:szCs w:val="26"/>
        </w:rPr>
      </w:pPr>
      <w:r w:rsidRPr="007C7667">
        <w:rPr>
          <w:b/>
          <w:bCs/>
          <w:iCs/>
          <w:sz w:val="26"/>
          <w:szCs w:val="26"/>
        </w:rPr>
        <w:t>Határozatképtelenség esetén a Tisztújító Közgyűlés</w:t>
      </w:r>
      <w:r>
        <w:rPr>
          <w:b/>
          <w:bCs/>
          <w:iCs/>
          <w:sz w:val="26"/>
          <w:szCs w:val="26"/>
        </w:rPr>
        <w:t>t</w:t>
      </w:r>
      <w:r w:rsidRPr="007C7667">
        <w:rPr>
          <w:b/>
          <w:bCs/>
          <w:iCs/>
          <w:sz w:val="26"/>
          <w:szCs w:val="26"/>
        </w:rPr>
        <w:t xml:space="preserve"> változatlan napirenddel, 2018. március 21. </w:t>
      </w:r>
      <w:r>
        <w:rPr>
          <w:b/>
          <w:bCs/>
          <w:iCs/>
          <w:sz w:val="26"/>
          <w:szCs w:val="26"/>
        </w:rPr>
        <w:t>10.00 órára hívja össze az Elnök.</w:t>
      </w:r>
    </w:p>
    <w:p w:rsidR="00EF06AD" w:rsidRPr="007C7667" w:rsidRDefault="00EF06AD" w:rsidP="00EF06AD">
      <w:pPr>
        <w:rPr>
          <w:bCs/>
          <w:iCs/>
          <w:sz w:val="26"/>
          <w:szCs w:val="26"/>
        </w:rPr>
      </w:pPr>
    </w:p>
    <w:p w:rsidR="00EF06AD" w:rsidRPr="007C7667" w:rsidRDefault="00EF06AD" w:rsidP="00EF06AD">
      <w:pPr>
        <w:rPr>
          <w:b/>
          <w:bCs/>
          <w:iCs/>
          <w:sz w:val="26"/>
          <w:szCs w:val="26"/>
        </w:rPr>
      </w:pPr>
      <w:r w:rsidRPr="007C7667">
        <w:rPr>
          <w:b/>
          <w:bCs/>
          <w:iCs/>
          <w:sz w:val="26"/>
          <w:szCs w:val="26"/>
        </w:rPr>
        <w:t>Napirend:</w:t>
      </w:r>
    </w:p>
    <w:p w:rsidR="00EF06AD" w:rsidRPr="007C7667" w:rsidRDefault="00EF06AD" w:rsidP="00EF06AD">
      <w:pPr>
        <w:rPr>
          <w:bCs/>
          <w:iCs/>
          <w:sz w:val="26"/>
          <w:szCs w:val="26"/>
        </w:rPr>
      </w:pPr>
      <w:r w:rsidRPr="007C7667">
        <w:rPr>
          <w:bCs/>
          <w:iCs/>
          <w:sz w:val="26"/>
          <w:szCs w:val="26"/>
        </w:rPr>
        <w:t>1. Himnusz</w:t>
      </w:r>
    </w:p>
    <w:p w:rsidR="00EF06AD" w:rsidRPr="007C7667" w:rsidRDefault="00EF06AD" w:rsidP="00EF06AD">
      <w:pPr>
        <w:tabs>
          <w:tab w:val="right" w:pos="9072"/>
        </w:tabs>
        <w:rPr>
          <w:bCs/>
          <w:iCs/>
          <w:sz w:val="26"/>
          <w:szCs w:val="26"/>
        </w:rPr>
      </w:pPr>
      <w:r w:rsidRPr="007C7667">
        <w:rPr>
          <w:bCs/>
          <w:iCs/>
          <w:sz w:val="26"/>
          <w:szCs w:val="26"/>
        </w:rPr>
        <w:t xml:space="preserve">2. Elnöki megnyitó </w:t>
      </w:r>
      <w:r w:rsidRPr="007C7667">
        <w:rPr>
          <w:bCs/>
          <w:iCs/>
          <w:sz w:val="26"/>
          <w:szCs w:val="26"/>
        </w:rPr>
        <w:tab/>
        <w:t xml:space="preserve">Baksa Csaba </w:t>
      </w:r>
    </w:p>
    <w:p w:rsidR="00EF06AD" w:rsidRPr="007C7667" w:rsidRDefault="00EF06AD" w:rsidP="00EF06AD">
      <w:pPr>
        <w:tabs>
          <w:tab w:val="right" w:pos="9072"/>
        </w:tabs>
        <w:rPr>
          <w:bCs/>
          <w:iCs/>
          <w:sz w:val="26"/>
          <w:szCs w:val="26"/>
        </w:rPr>
      </w:pPr>
      <w:r w:rsidRPr="007C7667">
        <w:rPr>
          <w:bCs/>
          <w:iCs/>
          <w:sz w:val="26"/>
          <w:szCs w:val="26"/>
        </w:rPr>
        <w:t>3. Az 50, 60 és 70 éves társulati tagságot elismerő oklevelek átadása</w:t>
      </w:r>
      <w:r w:rsidRPr="007C7667">
        <w:rPr>
          <w:bCs/>
          <w:iCs/>
          <w:sz w:val="26"/>
          <w:szCs w:val="26"/>
        </w:rPr>
        <w:tab/>
        <w:t>Baksa Csaba</w:t>
      </w:r>
    </w:p>
    <w:p w:rsidR="00EF06AD" w:rsidRPr="007C7667" w:rsidRDefault="00EF06AD" w:rsidP="00EF06AD">
      <w:pPr>
        <w:tabs>
          <w:tab w:val="right" w:pos="9072"/>
        </w:tabs>
        <w:rPr>
          <w:bCs/>
          <w:iCs/>
          <w:sz w:val="26"/>
          <w:szCs w:val="26"/>
        </w:rPr>
      </w:pPr>
      <w:r w:rsidRPr="007C7667">
        <w:rPr>
          <w:bCs/>
          <w:iCs/>
          <w:sz w:val="26"/>
          <w:szCs w:val="26"/>
        </w:rPr>
        <w:t>4. A Tiszteleti Tagokat Ajánló Bizottság jelentése és javaslata</w:t>
      </w:r>
      <w:r w:rsidRPr="007C7667">
        <w:rPr>
          <w:bCs/>
          <w:iCs/>
          <w:sz w:val="26"/>
          <w:szCs w:val="26"/>
        </w:rPr>
        <w:tab/>
      </w:r>
      <w:r w:rsidR="00731C4B">
        <w:rPr>
          <w:bCs/>
          <w:iCs/>
          <w:sz w:val="26"/>
          <w:szCs w:val="26"/>
        </w:rPr>
        <w:t>Vörös Attila</w:t>
      </w:r>
      <w:bookmarkStart w:id="0" w:name="_GoBack"/>
      <w:bookmarkEnd w:id="0"/>
    </w:p>
    <w:p w:rsidR="00EF06AD" w:rsidRPr="007C7667" w:rsidRDefault="00EF06AD" w:rsidP="00EF06AD">
      <w:pPr>
        <w:rPr>
          <w:bCs/>
          <w:iCs/>
          <w:sz w:val="26"/>
          <w:szCs w:val="26"/>
        </w:rPr>
      </w:pPr>
      <w:r w:rsidRPr="007C7667">
        <w:rPr>
          <w:bCs/>
          <w:iCs/>
          <w:sz w:val="26"/>
          <w:szCs w:val="26"/>
        </w:rPr>
        <w:t xml:space="preserve">5. A társulati kitüntetések és oklevelek átadása </w:t>
      </w:r>
      <w:r w:rsidRPr="007C7667">
        <w:rPr>
          <w:bCs/>
          <w:iCs/>
          <w:sz w:val="26"/>
          <w:szCs w:val="26"/>
        </w:rPr>
        <w:tab/>
        <w:t>(laudációt felolvassa: Csomor T. Áron)</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Kubinyi Ágoston Emlékérem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Tiszteleti Tagok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A Társulati Emlékgyűrű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Pro Geologia Applicata Emlékérem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Lóczy Lajos Emlékérem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Szabó József Emlékérem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lastRenderedPageBreak/>
        <w:t xml:space="preserve">Hantken Miksa Emlékérem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Koch Antal Emlékérem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Vendl Mária Emlékérem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Bárdossy György Geomatematikai Emlékérem</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Dank Viktor Díj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Kertész Pál Emlékérem</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Semsey Andor Ifjúsági Emlékérem  </w:t>
      </w:r>
    </w:p>
    <w:p w:rsidR="00EF06AD" w:rsidRPr="007C7667" w:rsidRDefault="00EF06AD" w:rsidP="00EF06AD">
      <w:pPr>
        <w:widowControl/>
        <w:numPr>
          <w:ilvl w:val="2"/>
          <w:numId w:val="2"/>
        </w:numPr>
        <w:tabs>
          <w:tab w:val="clear" w:pos="2307"/>
          <w:tab w:val="num" w:pos="2160"/>
        </w:tabs>
        <w:suppressAutoHyphens w:val="0"/>
        <w:autoSpaceDN w:val="0"/>
        <w:rPr>
          <w:bCs/>
          <w:iCs/>
          <w:sz w:val="26"/>
          <w:szCs w:val="26"/>
        </w:rPr>
      </w:pPr>
      <w:r w:rsidRPr="007C7667">
        <w:rPr>
          <w:bCs/>
          <w:iCs/>
          <w:sz w:val="26"/>
          <w:szCs w:val="26"/>
        </w:rPr>
        <w:t xml:space="preserve">Kriván Pál Alapítványi Emlékérem </w:t>
      </w:r>
    </w:p>
    <w:p w:rsidR="00EF06AD" w:rsidRPr="007C7667" w:rsidRDefault="00EF06AD" w:rsidP="00EF06AD">
      <w:pPr>
        <w:rPr>
          <w:bCs/>
          <w:iCs/>
          <w:sz w:val="26"/>
          <w:szCs w:val="26"/>
        </w:rPr>
      </w:pPr>
      <w:r w:rsidRPr="007C7667">
        <w:rPr>
          <w:bCs/>
          <w:iCs/>
          <w:sz w:val="26"/>
          <w:szCs w:val="26"/>
        </w:rPr>
        <w:t>6. Beszámolók, jelentések</w:t>
      </w:r>
    </w:p>
    <w:p w:rsidR="00EF06AD" w:rsidRPr="007C7667" w:rsidRDefault="00EF06AD" w:rsidP="00EF06AD">
      <w:pPr>
        <w:pStyle w:val="Listaszerbekezds"/>
        <w:widowControl/>
        <w:numPr>
          <w:ilvl w:val="0"/>
          <w:numId w:val="3"/>
        </w:numPr>
        <w:tabs>
          <w:tab w:val="right" w:pos="9072"/>
        </w:tabs>
        <w:suppressAutoHyphens w:val="0"/>
        <w:autoSpaceDN w:val="0"/>
        <w:ind w:left="1491" w:hanging="357"/>
        <w:rPr>
          <w:rFonts w:cs="Times New Roman"/>
          <w:bCs/>
          <w:iCs/>
          <w:sz w:val="26"/>
          <w:szCs w:val="26"/>
        </w:rPr>
      </w:pPr>
      <w:r w:rsidRPr="007C7667">
        <w:rPr>
          <w:rFonts w:cs="Times New Roman"/>
          <w:bCs/>
          <w:iCs/>
          <w:sz w:val="26"/>
          <w:szCs w:val="26"/>
        </w:rPr>
        <w:t>Főtitkári – közhasznúsági jelentés</w:t>
      </w:r>
      <w:r w:rsidRPr="007C7667">
        <w:rPr>
          <w:rFonts w:cs="Times New Roman"/>
          <w:bCs/>
          <w:iCs/>
          <w:sz w:val="26"/>
          <w:szCs w:val="26"/>
        </w:rPr>
        <w:tab/>
        <w:t>Cserny Tibor</w:t>
      </w:r>
    </w:p>
    <w:p w:rsidR="00EF06AD" w:rsidRPr="007C7667" w:rsidRDefault="00EF06AD" w:rsidP="00EF06AD">
      <w:pPr>
        <w:pStyle w:val="Listaszerbekezds"/>
        <w:widowControl/>
        <w:numPr>
          <w:ilvl w:val="0"/>
          <w:numId w:val="3"/>
        </w:numPr>
        <w:tabs>
          <w:tab w:val="right" w:pos="9072"/>
        </w:tabs>
        <w:suppressAutoHyphens w:val="0"/>
        <w:autoSpaceDN w:val="0"/>
        <w:ind w:left="1491" w:hanging="357"/>
        <w:rPr>
          <w:rFonts w:cs="Times New Roman"/>
          <w:b/>
          <w:bCs/>
          <w:iCs/>
          <w:sz w:val="26"/>
          <w:szCs w:val="26"/>
        </w:rPr>
      </w:pPr>
      <w:r w:rsidRPr="007C7667">
        <w:rPr>
          <w:rFonts w:cs="Times New Roman"/>
          <w:bCs/>
          <w:iCs/>
          <w:sz w:val="26"/>
          <w:szCs w:val="26"/>
        </w:rPr>
        <w:t>A Gazdasági Bizottság jelentése</w:t>
      </w:r>
      <w:r w:rsidRPr="007C7667">
        <w:rPr>
          <w:rFonts w:cs="Times New Roman"/>
          <w:bCs/>
          <w:iCs/>
          <w:sz w:val="26"/>
          <w:szCs w:val="26"/>
        </w:rPr>
        <w:tab/>
        <w:t>Puzder Tamás</w:t>
      </w:r>
    </w:p>
    <w:p w:rsidR="00EF06AD" w:rsidRPr="007C7667" w:rsidRDefault="00EF06AD" w:rsidP="00EF06AD">
      <w:pPr>
        <w:pStyle w:val="Listaszerbekezds"/>
        <w:widowControl/>
        <w:numPr>
          <w:ilvl w:val="0"/>
          <w:numId w:val="3"/>
        </w:numPr>
        <w:tabs>
          <w:tab w:val="right" w:pos="9072"/>
        </w:tabs>
        <w:suppressAutoHyphens w:val="0"/>
        <w:autoSpaceDN w:val="0"/>
        <w:ind w:left="1491" w:hanging="357"/>
        <w:rPr>
          <w:rFonts w:cs="Times New Roman"/>
          <w:bCs/>
          <w:iCs/>
          <w:sz w:val="26"/>
          <w:szCs w:val="26"/>
        </w:rPr>
      </w:pPr>
      <w:r w:rsidRPr="007C7667">
        <w:rPr>
          <w:rFonts w:cs="Times New Roman"/>
          <w:bCs/>
          <w:iCs/>
          <w:sz w:val="26"/>
          <w:szCs w:val="26"/>
        </w:rPr>
        <w:t>Az Ellenőrző Bizottság jelentése</w:t>
      </w:r>
      <w:r w:rsidRPr="007C7667">
        <w:rPr>
          <w:rFonts w:cs="Times New Roman"/>
          <w:bCs/>
          <w:iCs/>
          <w:sz w:val="26"/>
          <w:szCs w:val="26"/>
        </w:rPr>
        <w:tab/>
        <w:t>Haas János</w:t>
      </w:r>
    </w:p>
    <w:p w:rsidR="00EF06AD" w:rsidRPr="007C7667" w:rsidRDefault="00EF06AD" w:rsidP="00EF06AD">
      <w:pPr>
        <w:pStyle w:val="Listaszerbekezds"/>
        <w:widowControl/>
        <w:numPr>
          <w:ilvl w:val="0"/>
          <w:numId w:val="3"/>
        </w:numPr>
        <w:tabs>
          <w:tab w:val="right" w:pos="9072"/>
        </w:tabs>
        <w:suppressAutoHyphens w:val="0"/>
        <w:autoSpaceDN w:val="0"/>
        <w:ind w:left="1491" w:hanging="357"/>
        <w:rPr>
          <w:rFonts w:cs="Times New Roman"/>
          <w:bCs/>
          <w:iCs/>
          <w:sz w:val="26"/>
          <w:szCs w:val="26"/>
        </w:rPr>
      </w:pPr>
      <w:r w:rsidRPr="007C7667">
        <w:rPr>
          <w:rFonts w:cs="Times New Roman"/>
          <w:bCs/>
          <w:iCs/>
          <w:sz w:val="26"/>
          <w:szCs w:val="26"/>
        </w:rPr>
        <w:t>Jelentés a Magyar Földtanért Alapítvány működéséről</w:t>
      </w:r>
      <w:r w:rsidRPr="007C7667">
        <w:rPr>
          <w:rFonts w:cs="Times New Roman"/>
          <w:bCs/>
          <w:iCs/>
          <w:sz w:val="26"/>
          <w:szCs w:val="26"/>
        </w:rPr>
        <w:tab/>
        <w:t>Baksa Csaba</w:t>
      </w:r>
    </w:p>
    <w:p w:rsidR="00EF06AD" w:rsidRPr="007C7667" w:rsidRDefault="00EF06AD" w:rsidP="00EF06AD">
      <w:pPr>
        <w:tabs>
          <w:tab w:val="right" w:pos="9072"/>
        </w:tabs>
        <w:ind w:left="567"/>
        <w:rPr>
          <w:bCs/>
          <w:iCs/>
          <w:sz w:val="26"/>
          <w:szCs w:val="26"/>
        </w:rPr>
      </w:pPr>
      <w:r w:rsidRPr="007C7667">
        <w:rPr>
          <w:bCs/>
          <w:iCs/>
          <w:sz w:val="26"/>
          <w:szCs w:val="26"/>
        </w:rPr>
        <w:t>Hozzászólások, vita, a jelentések elfogadása</w:t>
      </w:r>
    </w:p>
    <w:p w:rsidR="00EF06AD" w:rsidRPr="007C7667" w:rsidRDefault="00EF06AD" w:rsidP="00EF06AD">
      <w:pPr>
        <w:tabs>
          <w:tab w:val="right" w:pos="9072"/>
        </w:tabs>
        <w:ind w:left="426" w:hanging="426"/>
        <w:rPr>
          <w:bCs/>
          <w:iCs/>
          <w:sz w:val="26"/>
          <w:szCs w:val="26"/>
        </w:rPr>
      </w:pPr>
      <w:r w:rsidRPr="007C7667">
        <w:rPr>
          <w:bCs/>
          <w:iCs/>
          <w:sz w:val="26"/>
          <w:szCs w:val="26"/>
        </w:rPr>
        <w:t xml:space="preserve">7. A hivatalban lévő Elnökség leköszönése </w:t>
      </w:r>
      <w:r w:rsidRPr="007C7667">
        <w:rPr>
          <w:bCs/>
          <w:iCs/>
          <w:sz w:val="26"/>
          <w:szCs w:val="26"/>
        </w:rPr>
        <w:tab/>
        <w:t>Az interregnum elnöke: Kecskeméti Tibor</w:t>
      </w:r>
    </w:p>
    <w:p w:rsidR="00EF06AD" w:rsidRPr="007C7667" w:rsidRDefault="00EF06AD" w:rsidP="00EF06AD">
      <w:pPr>
        <w:tabs>
          <w:tab w:val="right" w:pos="9072"/>
        </w:tabs>
        <w:ind w:left="426" w:hanging="426"/>
        <w:rPr>
          <w:bCs/>
          <w:iCs/>
          <w:sz w:val="26"/>
          <w:szCs w:val="26"/>
        </w:rPr>
      </w:pPr>
      <w:r w:rsidRPr="007C7667">
        <w:rPr>
          <w:bCs/>
          <w:iCs/>
          <w:sz w:val="26"/>
          <w:szCs w:val="26"/>
        </w:rPr>
        <w:t>8. A Választási Bizottság elnökének tájékoztatója a tisztújításról</w:t>
      </w:r>
      <w:r w:rsidRPr="007C7667">
        <w:rPr>
          <w:bCs/>
          <w:iCs/>
          <w:sz w:val="26"/>
          <w:szCs w:val="26"/>
        </w:rPr>
        <w:tab/>
        <w:t>Vörös Attila</w:t>
      </w:r>
    </w:p>
    <w:p w:rsidR="00EF06AD" w:rsidRPr="007C7667" w:rsidRDefault="00EF06AD" w:rsidP="00EF06AD">
      <w:pPr>
        <w:ind w:left="426" w:hanging="426"/>
        <w:rPr>
          <w:bCs/>
          <w:iCs/>
          <w:sz w:val="26"/>
          <w:szCs w:val="26"/>
        </w:rPr>
      </w:pPr>
      <w:r w:rsidRPr="007C7667">
        <w:rPr>
          <w:bCs/>
          <w:iCs/>
          <w:sz w:val="26"/>
          <w:szCs w:val="26"/>
        </w:rPr>
        <w:t>9. A Társulat új tisztségviselőinek megválasztása</w:t>
      </w:r>
      <w:r w:rsidR="00201449">
        <w:rPr>
          <w:bCs/>
          <w:iCs/>
          <w:sz w:val="26"/>
          <w:szCs w:val="26"/>
        </w:rPr>
        <w:t>,</w:t>
      </w:r>
      <w:r w:rsidRPr="007C7667">
        <w:rPr>
          <w:bCs/>
          <w:iCs/>
          <w:sz w:val="26"/>
          <w:szCs w:val="26"/>
        </w:rPr>
        <w:t xml:space="preserve"> </w:t>
      </w:r>
      <w:r w:rsidRPr="0009323A">
        <w:rPr>
          <w:bCs/>
          <w:iCs/>
          <w:sz w:val="26"/>
          <w:szCs w:val="26"/>
        </w:rPr>
        <w:t>1. forduló:</w:t>
      </w:r>
      <w:r>
        <w:rPr>
          <w:bCs/>
          <w:iCs/>
          <w:sz w:val="26"/>
          <w:szCs w:val="26"/>
        </w:rPr>
        <w:t xml:space="preserve"> e</w:t>
      </w:r>
      <w:r w:rsidRPr="007C7667">
        <w:rPr>
          <w:bCs/>
          <w:iCs/>
          <w:sz w:val="26"/>
          <w:szCs w:val="26"/>
        </w:rPr>
        <w:t xml:space="preserve">lnök, főtitkár, titkár, EB elnök, EB tagok, FEB elnök </w:t>
      </w:r>
    </w:p>
    <w:p w:rsidR="00EF06AD" w:rsidRPr="007C7667" w:rsidRDefault="00EF06AD" w:rsidP="00EF06AD">
      <w:pPr>
        <w:spacing w:before="120" w:after="120"/>
        <w:rPr>
          <w:b/>
          <w:bCs/>
          <w:i/>
          <w:iCs/>
          <w:sz w:val="26"/>
          <w:szCs w:val="26"/>
        </w:rPr>
      </w:pPr>
      <w:r w:rsidRPr="007C7667">
        <w:rPr>
          <w:b/>
          <w:bCs/>
          <w:i/>
          <w:iCs/>
          <w:sz w:val="26"/>
          <w:szCs w:val="26"/>
        </w:rPr>
        <w:t>Szünet (szavazatszámlálás)</w:t>
      </w:r>
    </w:p>
    <w:p w:rsidR="00EF06AD" w:rsidRPr="00EF06AD" w:rsidRDefault="00EF06AD" w:rsidP="00EF06AD">
      <w:pPr>
        <w:tabs>
          <w:tab w:val="right" w:pos="9072"/>
        </w:tabs>
        <w:ind w:left="426" w:hanging="426"/>
        <w:rPr>
          <w:bCs/>
          <w:iCs/>
          <w:sz w:val="26"/>
          <w:szCs w:val="26"/>
        </w:rPr>
      </w:pPr>
      <w:r w:rsidRPr="007C7667">
        <w:rPr>
          <w:bCs/>
          <w:iCs/>
          <w:sz w:val="26"/>
          <w:szCs w:val="26"/>
        </w:rPr>
        <w:t>10. Az 1. forduló eredményhirdetése és a választás 2. fordulója</w:t>
      </w:r>
      <w:r>
        <w:rPr>
          <w:bCs/>
          <w:iCs/>
          <w:sz w:val="26"/>
          <w:szCs w:val="26"/>
        </w:rPr>
        <w:t>:</w:t>
      </w:r>
      <w:r w:rsidRPr="007C7667">
        <w:rPr>
          <w:bCs/>
          <w:iCs/>
          <w:sz w:val="26"/>
          <w:szCs w:val="26"/>
        </w:rPr>
        <w:t xml:space="preserve"> szavazás a társelnökökre </w:t>
      </w:r>
    </w:p>
    <w:p w:rsidR="00EF06AD" w:rsidRPr="00EF06AD" w:rsidRDefault="00EF06AD" w:rsidP="00EF06AD">
      <w:pPr>
        <w:tabs>
          <w:tab w:val="right" w:pos="9072"/>
        </w:tabs>
        <w:ind w:left="426" w:hanging="426"/>
        <w:rPr>
          <w:bCs/>
          <w:iCs/>
          <w:sz w:val="26"/>
          <w:szCs w:val="26"/>
        </w:rPr>
      </w:pPr>
      <w:r w:rsidRPr="007C7667">
        <w:rPr>
          <w:bCs/>
          <w:iCs/>
          <w:sz w:val="26"/>
          <w:szCs w:val="26"/>
        </w:rPr>
        <w:t xml:space="preserve">11. a szavazatszámlálások alatt bemutatja előadását a 2017. évi Ifjú Szakemberek Ankétján az </w:t>
      </w:r>
      <w:r w:rsidRPr="0009323A">
        <w:rPr>
          <w:bCs/>
          <w:iCs/>
          <w:sz w:val="26"/>
          <w:szCs w:val="26"/>
        </w:rPr>
        <w:t>elméleti kategóriában győztes és az alkalmazott kategóriában megosztott III. helyezett társulati, geológus</w:t>
      </w:r>
    </w:p>
    <w:p w:rsidR="00EF06AD" w:rsidRDefault="00EF06AD" w:rsidP="00EF06AD">
      <w:pPr>
        <w:pStyle w:val="Listaszerbekezds"/>
        <w:widowControl/>
        <w:numPr>
          <w:ilvl w:val="0"/>
          <w:numId w:val="4"/>
        </w:numPr>
        <w:suppressAutoHyphens w:val="0"/>
        <w:autoSpaceDN w:val="0"/>
        <w:spacing w:after="120"/>
        <w:contextualSpacing w:val="0"/>
        <w:rPr>
          <w:bCs/>
          <w:iCs/>
          <w:sz w:val="26"/>
          <w:szCs w:val="26"/>
        </w:rPr>
      </w:pPr>
      <w:r w:rsidRPr="007C7667">
        <w:rPr>
          <w:rFonts w:cs="Times New Roman"/>
          <w:b/>
          <w:bCs/>
          <w:iCs/>
          <w:sz w:val="26"/>
          <w:szCs w:val="26"/>
        </w:rPr>
        <w:t xml:space="preserve">Kis Annamária, </w:t>
      </w:r>
      <w:r w:rsidRPr="007C7667">
        <w:rPr>
          <w:rFonts w:cs="Times New Roman"/>
          <w:bCs/>
          <w:iCs/>
          <w:sz w:val="26"/>
          <w:szCs w:val="26"/>
        </w:rPr>
        <w:t xml:space="preserve">Weiszburg T., Dunkl I., Koller F., Váczi T. Buda Gy.: </w:t>
      </w:r>
      <w:r w:rsidRPr="007C7667">
        <w:rPr>
          <w:bCs/>
          <w:iCs/>
          <w:sz w:val="26"/>
          <w:szCs w:val="26"/>
        </w:rPr>
        <w:t>Mórágyi granitoidok összehasonlító U-Pb kormeghatározása cirkon kristályok példáján</w:t>
      </w:r>
    </w:p>
    <w:p w:rsidR="00EF06AD" w:rsidRPr="007C7667" w:rsidRDefault="00EF06AD" w:rsidP="00EF06AD">
      <w:pPr>
        <w:pStyle w:val="Listaszerbekezds"/>
        <w:widowControl/>
        <w:numPr>
          <w:ilvl w:val="0"/>
          <w:numId w:val="4"/>
        </w:numPr>
        <w:suppressAutoHyphens w:val="0"/>
        <w:autoSpaceDN w:val="0"/>
        <w:spacing w:after="120"/>
        <w:contextualSpacing w:val="0"/>
        <w:rPr>
          <w:rFonts w:cs="Times New Roman"/>
          <w:bCs/>
          <w:iCs/>
          <w:sz w:val="26"/>
          <w:szCs w:val="26"/>
        </w:rPr>
      </w:pPr>
      <w:r w:rsidRPr="007C7667">
        <w:rPr>
          <w:rFonts w:cs="Times New Roman"/>
          <w:b/>
          <w:bCs/>
          <w:iCs/>
          <w:sz w:val="26"/>
          <w:szCs w:val="26"/>
        </w:rPr>
        <w:t>Csondor Katalin</w:t>
      </w:r>
      <w:r w:rsidRPr="007C7667">
        <w:rPr>
          <w:rFonts w:cs="Times New Roman"/>
          <w:bCs/>
          <w:iCs/>
          <w:sz w:val="26"/>
          <w:szCs w:val="26"/>
        </w:rPr>
        <w:t>, Erőss A., Horváth Á., Szieberth D.: A Rn222 mint természetes nyomjelző alkalmazása vízalatti barlang kutatásban</w:t>
      </w:r>
    </w:p>
    <w:p w:rsidR="00EF06AD" w:rsidRPr="007C7667" w:rsidRDefault="00EF06AD" w:rsidP="00EF06AD">
      <w:pPr>
        <w:ind w:left="426" w:hanging="426"/>
        <w:rPr>
          <w:bCs/>
          <w:i/>
          <w:iCs/>
          <w:sz w:val="26"/>
          <w:szCs w:val="26"/>
          <w:u w:val="single"/>
        </w:rPr>
      </w:pPr>
      <w:r w:rsidRPr="007C7667">
        <w:rPr>
          <w:bCs/>
          <w:iCs/>
          <w:sz w:val="26"/>
          <w:szCs w:val="26"/>
        </w:rPr>
        <w:t>12. A 2. forduló eredményhirdetése és a választás 3. fordulója: a Választmányi tagok megválasztása</w:t>
      </w:r>
    </w:p>
    <w:p w:rsidR="00EF06AD" w:rsidRPr="007C7667" w:rsidRDefault="00EF06AD" w:rsidP="00EF06AD">
      <w:pPr>
        <w:ind w:left="709" w:hanging="709"/>
        <w:rPr>
          <w:bCs/>
          <w:iCs/>
          <w:sz w:val="26"/>
          <w:szCs w:val="26"/>
        </w:rPr>
      </w:pPr>
      <w:r w:rsidRPr="007C7667">
        <w:rPr>
          <w:bCs/>
          <w:iCs/>
          <w:sz w:val="26"/>
          <w:szCs w:val="26"/>
        </w:rPr>
        <w:t>13. Az új Elnökség bemutatkozása, elnöki zárszó</w:t>
      </w:r>
    </w:p>
    <w:p w:rsidR="00EF06AD" w:rsidRPr="007C7667" w:rsidRDefault="00EF06AD" w:rsidP="00EF06AD">
      <w:pPr>
        <w:ind w:left="709" w:hanging="709"/>
        <w:rPr>
          <w:b/>
          <w:bCs/>
          <w:i/>
          <w:iCs/>
          <w:sz w:val="26"/>
          <w:szCs w:val="26"/>
        </w:rPr>
      </w:pPr>
      <w:r w:rsidRPr="007C7667">
        <w:rPr>
          <w:bCs/>
          <w:iCs/>
          <w:sz w:val="26"/>
          <w:szCs w:val="26"/>
        </w:rPr>
        <w:t xml:space="preserve">Bányász himnusz </w:t>
      </w:r>
    </w:p>
    <w:p w:rsidR="00ED42C3" w:rsidRPr="00550A3A" w:rsidRDefault="00ED42C3" w:rsidP="00ED42C3">
      <w:pPr>
        <w:pStyle w:val="NormlWeb"/>
        <w:shd w:val="clear" w:color="auto" w:fill="FFFFFF"/>
        <w:spacing w:before="0" w:after="0"/>
        <w:jc w:val="center"/>
        <w:rPr>
          <w:bCs/>
          <w:iCs/>
          <w:sz w:val="26"/>
          <w:szCs w:val="26"/>
        </w:rPr>
      </w:pPr>
      <w:r w:rsidRPr="00550A3A">
        <w:rPr>
          <w:bCs/>
          <w:iCs/>
          <w:sz w:val="26"/>
          <w:szCs w:val="26"/>
        </w:rPr>
        <w:t>*****</w:t>
      </w:r>
    </w:p>
    <w:p w:rsidR="004D0C65" w:rsidRPr="00EF73EF" w:rsidRDefault="004D0C65" w:rsidP="004D0C65">
      <w:pPr>
        <w:pStyle w:val="NormlWeb"/>
        <w:spacing w:before="0" w:after="0"/>
        <w:rPr>
          <w:rStyle w:val="Kiemels2"/>
          <w:sz w:val="26"/>
          <w:szCs w:val="26"/>
          <w:u w:val="single"/>
        </w:rPr>
      </w:pPr>
      <w:r w:rsidRPr="00EF73EF">
        <w:rPr>
          <w:rStyle w:val="Kiemels2"/>
          <w:sz w:val="26"/>
          <w:szCs w:val="26"/>
          <w:u w:val="single"/>
        </w:rPr>
        <w:t>Április 6–7. (péntek-szombat)</w:t>
      </w:r>
    </w:p>
    <w:p w:rsidR="004D0C65" w:rsidRPr="00EF73EF" w:rsidRDefault="004D0C65" w:rsidP="004D0C65">
      <w:pPr>
        <w:pStyle w:val="NormlWeb"/>
        <w:spacing w:before="0" w:after="0"/>
        <w:rPr>
          <w:rStyle w:val="Kiemels2"/>
          <w:b w:val="0"/>
          <w:sz w:val="26"/>
          <w:szCs w:val="26"/>
        </w:rPr>
      </w:pPr>
      <w:r w:rsidRPr="00EF73EF">
        <w:rPr>
          <w:rStyle w:val="Kiemels2"/>
          <w:b w:val="0"/>
          <w:sz w:val="26"/>
          <w:szCs w:val="26"/>
        </w:rPr>
        <w:t>Hajdúszoboszló</w:t>
      </w:r>
      <w:r w:rsidR="004655CD" w:rsidRPr="00EF73EF">
        <w:rPr>
          <w:rStyle w:val="Kiemels2"/>
          <w:b w:val="0"/>
          <w:sz w:val="26"/>
          <w:szCs w:val="26"/>
        </w:rPr>
        <w:t>, Hotel Silver</w:t>
      </w:r>
      <w:r w:rsidR="00C35141" w:rsidRPr="00EF73EF">
        <w:rPr>
          <w:rStyle w:val="Kiemels2"/>
          <w:b w:val="0"/>
          <w:sz w:val="26"/>
          <w:szCs w:val="26"/>
        </w:rPr>
        <w:t xml:space="preserve">, </w:t>
      </w:r>
      <w:r w:rsidR="00C35141" w:rsidRPr="00EF73EF">
        <w:rPr>
          <w:sz w:val="26"/>
          <w:szCs w:val="26"/>
        </w:rPr>
        <w:t>4200 Hajdúszoboszló, Mátyás király sétány 25</w:t>
      </w:r>
    </w:p>
    <w:p w:rsidR="004655CD" w:rsidRPr="00EF73EF" w:rsidRDefault="00C35141" w:rsidP="004D0C65">
      <w:pPr>
        <w:pStyle w:val="NormlWeb"/>
        <w:spacing w:before="0" w:after="0"/>
        <w:rPr>
          <w:b/>
          <w:sz w:val="26"/>
          <w:szCs w:val="26"/>
        </w:rPr>
      </w:pPr>
      <w:r w:rsidRPr="00EF73EF">
        <w:rPr>
          <w:rStyle w:val="Kiemels2"/>
          <w:b w:val="0"/>
          <w:sz w:val="26"/>
          <w:szCs w:val="26"/>
        </w:rPr>
        <w:t>MAGYAR GEOFIZIKUSOK EGYESÜLETE, MAGYARHONI FÖLDTANI TÁRSULAT</w:t>
      </w:r>
    </w:p>
    <w:p w:rsidR="00C35141" w:rsidRPr="00EF73EF" w:rsidRDefault="00C35141" w:rsidP="004D0C65">
      <w:pPr>
        <w:pStyle w:val="Cmsor3"/>
        <w:rPr>
          <w:rStyle w:val="Kiemels2"/>
          <w:b/>
          <w:bCs/>
          <w:sz w:val="26"/>
          <w:szCs w:val="26"/>
        </w:rPr>
      </w:pPr>
    </w:p>
    <w:p w:rsidR="004D0C65" w:rsidRPr="00EF73EF" w:rsidRDefault="00C35141" w:rsidP="00C35141">
      <w:pPr>
        <w:pStyle w:val="Cmsor3"/>
        <w:jc w:val="center"/>
        <w:rPr>
          <w:sz w:val="26"/>
          <w:szCs w:val="26"/>
        </w:rPr>
      </w:pPr>
      <w:r w:rsidRPr="00EF73EF">
        <w:rPr>
          <w:rStyle w:val="Kiemels2"/>
          <w:b/>
          <w:bCs/>
          <w:sz w:val="26"/>
          <w:szCs w:val="26"/>
        </w:rPr>
        <w:t>Ifjú Szakemberek Ankétja</w:t>
      </w:r>
    </w:p>
    <w:p w:rsidR="004D0C65" w:rsidRPr="00EF73EF" w:rsidRDefault="004D0C65" w:rsidP="004D0C65">
      <w:pPr>
        <w:pStyle w:val="rtecenter"/>
        <w:rPr>
          <w:sz w:val="26"/>
          <w:szCs w:val="26"/>
        </w:rPr>
      </w:pPr>
      <w:r w:rsidRPr="00EF73EF">
        <w:rPr>
          <w:rStyle w:val="Kiemels2"/>
          <w:sz w:val="26"/>
          <w:szCs w:val="26"/>
        </w:rPr>
        <w:t>letölthető körlevél</w:t>
      </w:r>
      <w:r w:rsidR="00C35141" w:rsidRPr="00EF73EF">
        <w:rPr>
          <w:rStyle w:val="Kiemels2"/>
          <w:sz w:val="26"/>
          <w:szCs w:val="26"/>
        </w:rPr>
        <w:t xml:space="preserve"> </w:t>
      </w:r>
      <w:hyperlink r:id="rId18" w:history="1">
        <w:r w:rsidRPr="00EF73EF">
          <w:rPr>
            <w:rStyle w:val="Hiperhivatkozs"/>
            <w:b/>
            <w:bCs/>
            <w:sz w:val="26"/>
            <w:szCs w:val="26"/>
          </w:rPr>
          <w:t>magyar</w:t>
        </w:r>
      </w:hyperlink>
      <w:r w:rsidRPr="00EF73EF">
        <w:rPr>
          <w:rStyle w:val="Kiemels2"/>
          <w:sz w:val="26"/>
          <w:szCs w:val="26"/>
        </w:rPr>
        <w:t xml:space="preserve">, </w:t>
      </w:r>
      <w:hyperlink r:id="rId19" w:history="1">
        <w:r w:rsidRPr="00EF73EF">
          <w:rPr>
            <w:rStyle w:val="Hiperhivatkozs"/>
            <w:b/>
            <w:bCs/>
            <w:sz w:val="26"/>
            <w:szCs w:val="26"/>
          </w:rPr>
          <w:t>angol</w:t>
        </w:r>
      </w:hyperlink>
    </w:p>
    <w:p w:rsidR="00C35141" w:rsidRPr="00EF73EF" w:rsidRDefault="004D0C65" w:rsidP="004D0C65">
      <w:pPr>
        <w:pStyle w:val="NormlWeb"/>
        <w:rPr>
          <w:rStyle w:val="Kiemels2"/>
          <w:sz w:val="26"/>
          <w:szCs w:val="26"/>
        </w:rPr>
      </w:pPr>
      <w:r w:rsidRPr="00EF73EF">
        <w:rPr>
          <w:rStyle w:val="Kiemels2"/>
          <w:sz w:val="26"/>
          <w:szCs w:val="26"/>
        </w:rPr>
        <w:t>Kategóriák</w:t>
      </w:r>
      <w:r w:rsidRPr="00EF73EF">
        <w:rPr>
          <w:sz w:val="26"/>
          <w:szCs w:val="26"/>
        </w:rPr>
        <w:br/>
        <w:t>Az idei rendezvény előadásait 35 év alatti geológus és geofizikus előadóknak és társszerzőiknek háro</w:t>
      </w:r>
      <w:r w:rsidR="00C35141" w:rsidRPr="00EF73EF">
        <w:rPr>
          <w:sz w:val="26"/>
          <w:szCs w:val="26"/>
        </w:rPr>
        <w:t>m kategóriában hirdetjük meg:</w:t>
      </w:r>
      <w:r w:rsidR="00C35141" w:rsidRPr="00EF73EF">
        <w:rPr>
          <w:sz w:val="26"/>
          <w:szCs w:val="26"/>
        </w:rPr>
        <w:br/>
        <w:t>elméleti,</w:t>
      </w:r>
      <w:r w:rsidR="00C35141" w:rsidRPr="00EF73EF">
        <w:rPr>
          <w:sz w:val="26"/>
          <w:szCs w:val="26"/>
        </w:rPr>
        <w:br/>
        <w:t>gyakorlati,</w:t>
      </w:r>
      <w:r w:rsidR="00C35141" w:rsidRPr="00EF73EF">
        <w:rPr>
          <w:sz w:val="26"/>
          <w:szCs w:val="26"/>
        </w:rPr>
        <w:br/>
      </w:r>
      <w:r w:rsidRPr="00EF73EF">
        <w:rPr>
          <w:sz w:val="26"/>
          <w:szCs w:val="26"/>
        </w:rPr>
        <w:t>poszter szekcióban.</w:t>
      </w:r>
      <w:r w:rsidRPr="00EF73EF">
        <w:rPr>
          <w:sz w:val="26"/>
          <w:szCs w:val="26"/>
        </w:rPr>
        <w:br/>
      </w:r>
    </w:p>
    <w:p w:rsidR="00C35141" w:rsidRPr="00EF73EF" w:rsidRDefault="004D0C65" w:rsidP="004D0C65">
      <w:pPr>
        <w:pStyle w:val="NormlWeb"/>
        <w:rPr>
          <w:rStyle w:val="Kiemels2"/>
          <w:sz w:val="26"/>
          <w:szCs w:val="26"/>
        </w:rPr>
      </w:pPr>
      <w:r w:rsidRPr="00EF73EF">
        <w:rPr>
          <w:rStyle w:val="Kiemels2"/>
          <w:sz w:val="26"/>
          <w:szCs w:val="26"/>
        </w:rPr>
        <w:t>Előadások</w:t>
      </w:r>
      <w:r w:rsidR="00C35141" w:rsidRPr="00EF73EF">
        <w:rPr>
          <w:sz w:val="26"/>
          <w:szCs w:val="26"/>
        </w:rPr>
        <w:br/>
      </w:r>
      <w:r w:rsidRPr="00EF73EF">
        <w:rPr>
          <w:sz w:val="26"/>
          <w:szCs w:val="26"/>
        </w:rPr>
        <w:t>Időtartama: 15 perc (vi</w:t>
      </w:r>
      <w:r w:rsidR="00C35141" w:rsidRPr="00EF73EF">
        <w:rPr>
          <w:sz w:val="26"/>
          <w:szCs w:val="26"/>
        </w:rPr>
        <w:t>ta az előadói blokkok végén).</w:t>
      </w:r>
      <w:r w:rsidR="00C35141" w:rsidRPr="00EF73EF">
        <w:rPr>
          <w:sz w:val="26"/>
          <w:szCs w:val="26"/>
        </w:rPr>
        <w:br/>
        <w:t>A bemutatók nyelve angol.</w:t>
      </w:r>
      <w:r w:rsidR="00C35141" w:rsidRPr="00EF73EF">
        <w:rPr>
          <w:sz w:val="26"/>
          <w:szCs w:val="26"/>
        </w:rPr>
        <w:br/>
      </w:r>
      <w:r w:rsidRPr="00EF73EF">
        <w:rPr>
          <w:sz w:val="26"/>
          <w:szCs w:val="26"/>
        </w:rPr>
        <w:t xml:space="preserve">Az előadások angol, illetve magyar </w:t>
      </w:r>
      <w:r w:rsidR="00C35141" w:rsidRPr="00EF73EF">
        <w:rPr>
          <w:sz w:val="26"/>
          <w:szCs w:val="26"/>
        </w:rPr>
        <w:t>nyelven egyaránt megtarthatók.</w:t>
      </w:r>
      <w:r w:rsidR="00C35141" w:rsidRPr="00EF73EF">
        <w:rPr>
          <w:sz w:val="26"/>
          <w:szCs w:val="26"/>
        </w:rPr>
        <w:br/>
      </w:r>
      <w:r w:rsidRPr="00EF73EF">
        <w:rPr>
          <w:sz w:val="26"/>
          <w:szCs w:val="26"/>
        </w:rPr>
        <w:t>Projek</w:t>
      </w:r>
      <w:r w:rsidR="00C35141" w:rsidRPr="00EF73EF">
        <w:rPr>
          <w:sz w:val="26"/>
          <w:szCs w:val="26"/>
        </w:rPr>
        <w:t>tort és laptopot biztosítunk.</w:t>
      </w:r>
      <w:r w:rsidR="00C35141" w:rsidRPr="00EF73EF">
        <w:rPr>
          <w:sz w:val="26"/>
          <w:szCs w:val="26"/>
        </w:rPr>
        <w:br/>
      </w:r>
      <w:r w:rsidRPr="00EF73EF">
        <w:rPr>
          <w:sz w:val="26"/>
          <w:szCs w:val="26"/>
        </w:rPr>
        <w:t>Az előadások nyilvánosak.</w:t>
      </w:r>
      <w:r w:rsidRPr="00EF73EF">
        <w:rPr>
          <w:sz w:val="26"/>
          <w:szCs w:val="26"/>
        </w:rPr>
        <w:br/>
      </w:r>
      <w:r w:rsidRPr="00EF73EF">
        <w:rPr>
          <w:sz w:val="26"/>
          <w:szCs w:val="26"/>
        </w:rPr>
        <w:br/>
      </w:r>
      <w:r w:rsidRPr="00EF73EF">
        <w:rPr>
          <w:rStyle w:val="Kiemels2"/>
          <w:sz w:val="26"/>
          <w:szCs w:val="26"/>
        </w:rPr>
        <w:t>Poszterek</w:t>
      </w:r>
      <w:r w:rsidR="00C35141" w:rsidRPr="00EF73EF">
        <w:rPr>
          <w:sz w:val="26"/>
          <w:szCs w:val="26"/>
        </w:rPr>
        <w:br/>
      </w:r>
      <w:r w:rsidRPr="00EF73EF">
        <w:rPr>
          <w:sz w:val="26"/>
          <w:szCs w:val="26"/>
        </w:rPr>
        <w:t>Mérete: 150</w:t>
      </w:r>
      <w:r w:rsidR="00C35141" w:rsidRPr="00EF73EF">
        <w:rPr>
          <w:sz w:val="26"/>
          <w:szCs w:val="26"/>
        </w:rPr>
        <w:t xml:space="preserve"> cm (magas) x 90 cm (széles).</w:t>
      </w:r>
      <w:r w:rsidR="00C35141" w:rsidRPr="00EF73EF">
        <w:rPr>
          <w:sz w:val="26"/>
          <w:szCs w:val="26"/>
        </w:rPr>
        <w:br/>
      </w:r>
      <w:r w:rsidRPr="00EF73EF">
        <w:rPr>
          <w:sz w:val="26"/>
          <w:szCs w:val="26"/>
        </w:rPr>
        <w:t>A po</w:t>
      </w:r>
      <w:r w:rsidR="00C35141" w:rsidRPr="00EF73EF">
        <w:rPr>
          <w:sz w:val="26"/>
          <w:szCs w:val="26"/>
        </w:rPr>
        <w:t>szterek szövege angol nyelvű.</w:t>
      </w:r>
      <w:r w:rsidR="00C35141" w:rsidRPr="00EF73EF">
        <w:rPr>
          <w:sz w:val="26"/>
          <w:szCs w:val="26"/>
        </w:rPr>
        <w:br/>
        <w:t>Poszter helyet biztosítunk.</w:t>
      </w:r>
      <w:r w:rsidR="00C35141" w:rsidRPr="00EF73EF">
        <w:rPr>
          <w:sz w:val="26"/>
          <w:szCs w:val="26"/>
        </w:rPr>
        <w:br/>
      </w:r>
      <w:r w:rsidRPr="00EF73EF">
        <w:rPr>
          <w:sz w:val="26"/>
          <w:szCs w:val="26"/>
        </w:rPr>
        <w:t>Bemutatásuk a szokott mód</w:t>
      </w:r>
      <w:r w:rsidR="00C35141" w:rsidRPr="00EF73EF">
        <w:rPr>
          <w:sz w:val="26"/>
          <w:szCs w:val="26"/>
        </w:rPr>
        <w:t>on, 2 részletben zajlik majd:</w:t>
      </w:r>
      <w:r w:rsidR="00C35141" w:rsidRPr="00EF73EF">
        <w:rPr>
          <w:sz w:val="26"/>
          <w:szCs w:val="26"/>
        </w:rPr>
        <w:br/>
      </w:r>
      <w:r w:rsidRPr="00EF73EF">
        <w:rPr>
          <w:sz w:val="26"/>
          <w:szCs w:val="26"/>
        </w:rPr>
        <w:t>3 perces összefoglaló (magyarul vagy angolul, ma</w:t>
      </w:r>
      <w:r w:rsidR="00C35141" w:rsidRPr="00EF73EF">
        <w:rPr>
          <w:sz w:val="26"/>
          <w:szCs w:val="26"/>
        </w:rPr>
        <w:t>ximum 3 angol nyelvű diával),</w:t>
      </w:r>
      <w:r w:rsidR="00C35141" w:rsidRPr="00EF73EF">
        <w:rPr>
          <w:sz w:val="26"/>
          <w:szCs w:val="26"/>
        </w:rPr>
        <w:br/>
      </w:r>
      <w:r w:rsidRPr="00EF73EF">
        <w:rPr>
          <w:sz w:val="26"/>
          <w:szCs w:val="26"/>
        </w:rPr>
        <w:t>poszter szekcióban kötetlenül.</w:t>
      </w:r>
    </w:p>
    <w:p w:rsidR="00C35141" w:rsidRPr="00EF73EF" w:rsidRDefault="004D0C65" w:rsidP="004D0C65">
      <w:pPr>
        <w:pStyle w:val="NormlWeb"/>
        <w:rPr>
          <w:sz w:val="26"/>
          <w:szCs w:val="26"/>
        </w:rPr>
      </w:pPr>
      <w:r w:rsidRPr="00EF73EF">
        <w:rPr>
          <w:rStyle w:val="Kiemels2"/>
          <w:sz w:val="26"/>
          <w:szCs w:val="26"/>
        </w:rPr>
        <w:t>Előadás/poszter tartalmi kivonatok</w:t>
      </w:r>
      <w:r w:rsidRPr="00EF73EF">
        <w:rPr>
          <w:sz w:val="26"/>
          <w:szCs w:val="26"/>
        </w:rPr>
        <w:br/>
        <w:t xml:space="preserve">Angol nyelven, terjedelme maximum 700 szó (az ezt meghaladó kivonatokat átszerkesztjük). Az előadások/poszterek tartalmi kivonatát kérjük határidőre a </w:t>
      </w:r>
      <w:hyperlink r:id="rId20" w:history="1">
        <w:r w:rsidRPr="00EF73EF">
          <w:rPr>
            <w:rStyle w:val="Hiperhivatkozs"/>
            <w:sz w:val="26"/>
            <w:szCs w:val="26"/>
          </w:rPr>
          <w:t>http://www.isza.hu</w:t>
        </w:r>
      </w:hyperlink>
      <w:r w:rsidRPr="00EF73EF">
        <w:rPr>
          <w:sz w:val="26"/>
          <w:szCs w:val="26"/>
        </w:rPr>
        <w:t xml:space="preserve"> lapon keresztül feltölteni, ahol a benyújtandó absztrakt formai követelménye is megtalálható. (Eloadok_neve.doc formátumban. A cím, szerző(k), tanszék/intézet a feltöltött fájlban is legyen feltüntetve!).</w:t>
      </w:r>
    </w:p>
    <w:p w:rsidR="004D0C65" w:rsidRPr="00EF73EF" w:rsidRDefault="004D0C65" w:rsidP="004D0C65">
      <w:pPr>
        <w:pStyle w:val="NormlWeb"/>
        <w:rPr>
          <w:sz w:val="26"/>
          <w:szCs w:val="26"/>
        </w:rPr>
      </w:pPr>
      <w:r w:rsidRPr="00EF73EF">
        <w:rPr>
          <w:rStyle w:val="Kiemels2"/>
          <w:sz w:val="26"/>
          <w:szCs w:val="26"/>
        </w:rPr>
        <w:t>Regisztráció</w:t>
      </w:r>
      <w:r w:rsidRPr="00EF73EF">
        <w:rPr>
          <w:sz w:val="26"/>
          <w:szCs w:val="26"/>
        </w:rPr>
        <w:br/>
      </w:r>
      <w:r w:rsidRPr="00EF73EF">
        <w:rPr>
          <w:rStyle w:val="Kiemels2"/>
          <w:sz w:val="26"/>
          <w:szCs w:val="26"/>
        </w:rPr>
        <w:t xml:space="preserve">A rendezvényre regisztrálni csak on-line, a </w:t>
      </w:r>
      <w:hyperlink r:id="rId21" w:history="1">
        <w:r w:rsidRPr="00EF73EF">
          <w:rPr>
            <w:rStyle w:val="Hiperhivatkozs"/>
            <w:b/>
            <w:bCs/>
            <w:sz w:val="26"/>
            <w:szCs w:val="26"/>
          </w:rPr>
          <w:t>http://www.isza.hu</w:t>
        </w:r>
      </w:hyperlink>
      <w:r w:rsidRPr="00EF73EF">
        <w:rPr>
          <w:rStyle w:val="Kiemels2"/>
          <w:sz w:val="26"/>
          <w:szCs w:val="26"/>
        </w:rPr>
        <w:t xml:space="preserve"> honlapon keresztül lehet</w:t>
      </w:r>
      <w:r w:rsidRPr="00EF73EF">
        <w:rPr>
          <w:sz w:val="26"/>
          <w:szCs w:val="26"/>
        </w:rPr>
        <w:t>, ahol a benyújtandó absztrakt formai követelménye is megtalálható.</w:t>
      </w:r>
      <w:r w:rsidRPr="00EF73EF">
        <w:rPr>
          <w:sz w:val="26"/>
          <w:szCs w:val="26"/>
        </w:rPr>
        <w:br/>
        <w:t>Ha bármilyen problémája adódik a jelentkezéssel, kérjük, keresse meg a szervezőket vagy a Magyar Geofizikusok Egyesülete Titkárságát (1145 Budapest, Columbus u. 17-23. 4/401, tel/fax: (1) 201-9815).</w:t>
      </w:r>
    </w:p>
    <w:p w:rsidR="004D0C65" w:rsidRPr="00EF73EF" w:rsidRDefault="004D0C65" w:rsidP="004D0C65">
      <w:pPr>
        <w:pStyle w:val="NormlWeb"/>
        <w:rPr>
          <w:sz w:val="26"/>
          <w:szCs w:val="26"/>
        </w:rPr>
      </w:pPr>
      <w:r w:rsidRPr="00EF73EF">
        <w:rPr>
          <w:rStyle w:val="Kiemels2"/>
          <w:sz w:val="26"/>
          <w:szCs w:val="26"/>
        </w:rPr>
        <w:t>Részvételi díjak</w:t>
      </w:r>
      <w:r w:rsidR="00C35141" w:rsidRPr="00EF73EF">
        <w:rPr>
          <w:sz w:val="26"/>
          <w:szCs w:val="26"/>
        </w:rPr>
        <w:br/>
      </w:r>
      <w:r w:rsidRPr="00EF73EF">
        <w:rPr>
          <w:sz w:val="26"/>
          <w:szCs w:val="26"/>
        </w:rPr>
        <w:t>A számlák három tételt tartalmaznak az alábbiak szerint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2"/>
        <w:gridCol w:w="1675"/>
        <w:gridCol w:w="2110"/>
        <w:gridCol w:w="738"/>
        <w:gridCol w:w="1872"/>
        <w:gridCol w:w="1925"/>
      </w:tblGrid>
      <w:tr w:rsidR="00D263FB" w:rsidRPr="004D0C65" w:rsidTr="00D263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Regisztrációs díj   </w:t>
            </w:r>
          </w:p>
        </w:tc>
        <w:tc>
          <w:tcPr>
            <w:tcW w:w="2096" w:type="dxa"/>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Szállás továbbértékesítés (1 éjszaka)</w:t>
            </w:r>
          </w:p>
        </w:tc>
        <w:tc>
          <w:tcPr>
            <w:tcW w:w="2596" w:type="dxa"/>
            <w:gridSpan w:val="2"/>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Étkezés (1 reggeli, 2 ebéd, 1 vacsora)</w:t>
            </w:r>
          </w:p>
        </w:tc>
        <w:tc>
          <w:tcPr>
            <w:tcW w:w="1904" w:type="dxa"/>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Összesen</w:t>
            </w:r>
          </w:p>
        </w:tc>
      </w:tr>
      <w:tr w:rsidR="004D0C65" w:rsidRPr="004D0C65" w:rsidTr="00D263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 Hallgatók*</w:t>
            </w:r>
          </w:p>
        </w:tc>
        <w:tc>
          <w:tcPr>
            <w:tcW w:w="0" w:type="auto"/>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12 000 Ft</w:t>
            </w:r>
          </w:p>
        </w:tc>
        <w:tc>
          <w:tcPr>
            <w:tcW w:w="2834" w:type="dxa"/>
            <w:gridSpan w:val="2"/>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8 000 Ft</w:t>
            </w:r>
          </w:p>
        </w:tc>
        <w:tc>
          <w:tcPr>
            <w:tcW w:w="1858" w:type="dxa"/>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9 000 Ft</w:t>
            </w:r>
          </w:p>
        </w:tc>
        <w:tc>
          <w:tcPr>
            <w:tcW w:w="1904" w:type="dxa"/>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29 000 Ft/fő</w:t>
            </w:r>
          </w:p>
        </w:tc>
      </w:tr>
      <w:tr w:rsidR="004D0C65" w:rsidRPr="004D0C65" w:rsidTr="00D263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Dolgozók</w:t>
            </w:r>
          </w:p>
        </w:tc>
        <w:tc>
          <w:tcPr>
            <w:tcW w:w="0" w:type="auto"/>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23 000 Ft</w:t>
            </w:r>
          </w:p>
        </w:tc>
        <w:tc>
          <w:tcPr>
            <w:tcW w:w="2834" w:type="dxa"/>
            <w:gridSpan w:val="2"/>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8 000 Ft</w:t>
            </w:r>
          </w:p>
        </w:tc>
        <w:tc>
          <w:tcPr>
            <w:tcW w:w="1858" w:type="dxa"/>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9 000 Ft</w:t>
            </w:r>
          </w:p>
        </w:tc>
        <w:tc>
          <w:tcPr>
            <w:tcW w:w="1904" w:type="dxa"/>
            <w:tcBorders>
              <w:top w:val="outset" w:sz="6" w:space="0" w:color="auto"/>
              <w:left w:val="outset" w:sz="6" w:space="0" w:color="auto"/>
              <w:bottom w:val="outset" w:sz="6" w:space="0" w:color="auto"/>
              <w:right w:val="outset" w:sz="6" w:space="0" w:color="auto"/>
            </w:tcBorders>
            <w:vAlign w:val="center"/>
            <w:hideMark/>
          </w:tcPr>
          <w:p w:rsidR="004D0C65" w:rsidRPr="004D0C65" w:rsidRDefault="004D0C65">
            <w:pPr>
              <w:rPr>
                <w:sz w:val="26"/>
                <w:szCs w:val="26"/>
              </w:rPr>
            </w:pPr>
            <w:r w:rsidRPr="004D0C65">
              <w:rPr>
                <w:sz w:val="26"/>
                <w:szCs w:val="26"/>
              </w:rPr>
              <w:t>40 000 Ft/fő</w:t>
            </w:r>
          </w:p>
        </w:tc>
      </w:tr>
    </w:tbl>
    <w:p w:rsidR="004D0C65" w:rsidRPr="004D0C65" w:rsidRDefault="004D0C65" w:rsidP="004D0C65">
      <w:pPr>
        <w:pStyle w:val="NormlWeb"/>
        <w:rPr>
          <w:sz w:val="26"/>
          <w:szCs w:val="26"/>
        </w:rPr>
      </w:pPr>
      <w:r w:rsidRPr="004D0C65">
        <w:rPr>
          <w:sz w:val="26"/>
          <w:szCs w:val="26"/>
        </w:rPr>
        <w:t>* Kedvezményes díj nappali tagozatos diák és doktorandusz hallgatóknak.</w:t>
      </w:r>
    </w:p>
    <w:p w:rsidR="00C35141" w:rsidRDefault="004D0C65" w:rsidP="00EF73EF">
      <w:pPr>
        <w:pStyle w:val="NormlWeb"/>
        <w:spacing w:before="0" w:after="0"/>
        <w:rPr>
          <w:sz w:val="26"/>
          <w:szCs w:val="26"/>
        </w:rPr>
      </w:pPr>
      <w:r w:rsidRPr="004D0C65">
        <w:rPr>
          <w:sz w:val="26"/>
          <w:szCs w:val="26"/>
        </w:rPr>
        <w:t>Az árak tartalmazzák az ÁFA-t és az idegenforgalmi adót. A számla végösszegét adózási okokból szét kell bontanunk (étkezés,</w:t>
      </w:r>
      <w:r w:rsidR="00C35141">
        <w:rPr>
          <w:sz w:val="26"/>
          <w:szCs w:val="26"/>
        </w:rPr>
        <w:t xml:space="preserve"> szállás, regisztrációs díj).</w:t>
      </w:r>
    </w:p>
    <w:p w:rsidR="00C35141" w:rsidRDefault="004D0C65" w:rsidP="00EF73EF">
      <w:pPr>
        <w:pStyle w:val="NormlWeb"/>
        <w:spacing w:before="0" w:after="0"/>
        <w:rPr>
          <w:sz w:val="26"/>
          <w:szCs w:val="26"/>
        </w:rPr>
      </w:pPr>
      <w:r w:rsidRPr="004D0C65">
        <w:rPr>
          <w:sz w:val="26"/>
          <w:szCs w:val="26"/>
        </w:rPr>
        <w:t>A rendezvényen való részvételhez a teljes részvételi díjat ki kell fizetni, részfizetés nem lehetséges.</w:t>
      </w:r>
    </w:p>
    <w:p w:rsidR="004D0C65" w:rsidRPr="004D0C65" w:rsidRDefault="004D0C65" w:rsidP="00EF73EF">
      <w:pPr>
        <w:pStyle w:val="NormlWeb"/>
        <w:spacing w:before="0" w:after="0"/>
        <w:rPr>
          <w:sz w:val="26"/>
          <w:szCs w:val="26"/>
        </w:rPr>
      </w:pPr>
      <w:r w:rsidRPr="004D0C65">
        <w:rPr>
          <w:sz w:val="26"/>
          <w:szCs w:val="26"/>
        </w:rPr>
        <w:t xml:space="preserve">A rendezvényen csak az előzetesen befizetett, regisztrált résztvevők vehetnek részt és </w:t>
      </w:r>
      <w:r w:rsidRPr="004D0C65">
        <w:rPr>
          <w:sz w:val="26"/>
          <w:szCs w:val="26"/>
        </w:rPr>
        <w:lastRenderedPageBreak/>
        <w:t>tarthatnak előadást, helyszíni fizetést nem tudunk elfogadni.</w:t>
      </w:r>
    </w:p>
    <w:p w:rsidR="004D0C65" w:rsidRPr="004D0C65" w:rsidRDefault="004D0C65" w:rsidP="004D0C65">
      <w:pPr>
        <w:pStyle w:val="NormlWeb"/>
        <w:rPr>
          <w:sz w:val="26"/>
          <w:szCs w:val="26"/>
        </w:rPr>
      </w:pPr>
      <w:r w:rsidRPr="004D0C65">
        <w:rPr>
          <w:rStyle w:val="Kiemels2"/>
          <w:sz w:val="26"/>
          <w:szCs w:val="26"/>
        </w:rPr>
        <w:t>Támogatás</w:t>
      </w:r>
      <w:r w:rsidRPr="004D0C65">
        <w:rPr>
          <w:sz w:val="26"/>
          <w:szCs w:val="26"/>
        </w:rPr>
        <w:br/>
        <w:t>Felhívjuk az MGE és az MFT azon előadást tartó egyetemista vagy doktorandusz tagjainak figyelmét, akiknek problémát jelent a részvételi díj kifizetése, hogy az MGE tagok, a Magyar Geofizikusok Egyesületének Elnökségéhez fordulhatnak támogatásért, melynek feltétele a legalább 1 éves Egyesületi tagság (az Egyesület vezetőségének döntése értelmében a SZJA 1%-ából származó bevételt az előadást tartó fiatalok részvételének elősegítésére kívánja felhasználni). Az MFT tagokat a Magyarhoni Földtani Társulat részesíti támogatásban. A támogatást az on-line regisztráció során is kell kérni, majd írásban elküldeni a kérelmet az MGE-nek, illetve az MFT-nek. Az MFT támogatásra csak azon nappali tagozatos egyetemi hallgatók jogosultak, akik 2018-ban rendelkeznek aktív MFT tagsággal.</w:t>
      </w:r>
    </w:p>
    <w:p w:rsidR="004D0C65" w:rsidRPr="004D0C65" w:rsidRDefault="004D0C65" w:rsidP="004D0C65">
      <w:pPr>
        <w:pStyle w:val="NormlWeb"/>
        <w:rPr>
          <w:sz w:val="26"/>
          <w:szCs w:val="26"/>
        </w:rPr>
      </w:pPr>
      <w:r w:rsidRPr="004D0C65">
        <w:rPr>
          <w:rStyle w:val="Kiemels2"/>
          <w:sz w:val="26"/>
          <w:szCs w:val="26"/>
        </w:rPr>
        <w:t>Részvételi díj befizetése</w:t>
      </w:r>
      <w:r w:rsidRPr="004D0C65">
        <w:rPr>
          <w:sz w:val="26"/>
          <w:szCs w:val="26"/>
        </w:rPr>
        <w:br/>
        <w:t>Kérjük, hogy amint megkapta az értesítést, hogy Önnek milyen összeget kell befizetni részvételi díjként (ez eltérő lehet, mivel a MGE, valamint az MFT tagjai hallgatóként más és más kedvezményt kaphatnak) szíveskedjen átutalni az értesítésben szereplő összeget</w:t>
      </w:r>
      <w:r w:rsidR="00C35141">
        <w:rPr>
          <w:sz w:val="26"/>
          <w:szCs w:val="26"/>
        </w:rPr>
        <w:t xml:space="preserve"> az alábbi bankszámla számra:</w:t>
      </w:r>
      <w:r w:rsidR="00C35141">
        <w:rPr>
          <w:sz w:val="26"/>
          <w:szCs w:val="26"/>
        </w:rPr>
        <w:br/>
      </w:r>
      <w:r w:rsidRPr="004D0C65">
        <w:rPr>
          <w:sz w:val="26"/>
          <w:szCs w:val="26"/>
        </w:rPr>
        <w:t>Kedvezményezett neve: M</w:t>
      </w:r>
      <w:r w:rsidR="00C35141">
        <w:rPr>
          <w:sz w:val="26"/>
          <w:szCs w:val="26"/>
        </w:rPr>
        <w:t>agyar Geofizikusok Egyesülete</w:t>
      </w:r>
      <w:r w:rsidR="00C35141">
        <w:rPr>
          <w:sz w:val="26"/>
          <w:szCs w:val="26"/>
        </w:rPr>
        <w:br/>
      </w:r>
      <w:r w:rsidRPr="004D0C65">
        <w:rPr>
          <w:sz w:val="26"/>
          <w:szCs w:val="26"/>
        </w:rPr>
        <w:t>Bankszámla száma: 10200830-32310195-00000000</w:t>
      </w:r>
    </w:p>
    <w:p w:rsidR="004D0C65" w:rsidRPr="004D0C65" w:rsidRDefault="004D0C65" w:rsidP="004D0C65">
      <w:pPr>
        <w:pStyle w:val="NormlWeb"/>
        <w:rPr>
          <w:sz w:val="26"/>
          <w:szCs w:val="26"/>
        </w:rPr>
      </w:pPr>
      <w:r w:rsidRPr="004D0C65">
        <w:rPr>
          <w:sz w:val="26"/>
          <w:szCs w:val="26"/>
        </w:rPr>
        <w:t>Amint az összeg megérkezik a bankszámlára, Ön kap egy előleg számlát a befizetésről, majd a rendezvény után egy végszámlát állítunk ki. Kérjük a jelentkezéskor egyértelműen tüntesse fel, hogy kinek a nevére, címére kéri kiállítani a számlát.</w:t>
      </w:r>
    </w:p>
    <w:p w:rsidR="00C35141" w:rsidRDefault="004D0C65" w:rsidP="004D0C65">
      <w:pPr>
        <w:pStyle w:val="NormlWeb"/>
        <w:rPr>
          <w:sz w:val="26"/>
          <w:szCs w:val="26"/>
        </w:rPr>
      </w:pPr>
      <w:r w:rsidRPr="004D0C65">
        <w:rPr>
          <w:rStyle w:val="Kiemels2"/>
          <w:sz w:val="26"/>
          <w:szCs w:val="26"/>
        </w:rPr>
        <w:t>0. napi szállás</w:t>
      </w:r>
      <w:r w:rsidRPr="004D0C65">
        <w:rPr>
          <w:sz w:val="26"/>
          <w:szCs w:val="26"/>
        </w:rPr>
        <w:br/>
        <w:t>A távolabbról érkezőknek lehetősége van április 5-én éjszakára szállást foglalni, de ezt a szállásköltséget (8000.- Ft, mely tartalmazza a következő napi reggelit és az idegenforgalmi adót) mindenkinek saját magának kell fizetnie, a részvételi díjon felül. Ezért kérjük, hogy a regisztrációkor ha van rá igény a 0. éjszakát is szíveskedjenek bejelölni.</w:t>
      </w:r>
    </w:p>
    <w:p w:rsidR="004D0C65" w:rsidRPr="00EF73EF" w:rsidRDefault="004D0C65" w:rsidP="004D0C65">
      <w:pPr>
        <w:pStyle w:val="NormlWeb"/>
        <w:rPr>
          <w:sz w:val="26"/>
          <w:szCs w:val="26"/>
        </w:rPr>
      </w:pPr>
      <w:r w:rsidRPr="00EF73EF">
        <w:rPr>
          <w:rStyle w:val="Kiemels2"/>
          <w:sz w:val="26"/>
          <w:szCs w:val="26"/>
        </w:rPr>
        <w:t>Díjak</w:t>
      </w:r>
      <w:r w:rsidRPr="00EF73EF">
        <w:rPr>
          <w:sz w:val="26"/>
          <w:szCs w:val="26"/>
        </w:rPr>
        <w:br/>
        <w:t>A rendezvényen a legjobb ifjú előadók értékes díjakat vehetnek át az említett kategóriákban, a felkért zsűri, a szponzorok és a közönség döntése alapján.</w:t>
      </w:r>
      <w:r w:rsidRPr="00EF73EF">
        <w:rPr>
          <w:sz w:val="26"/>
          <w:szCs w:val="26"/>
        </w:rPr>
        <w:br/>
        <w:t>Az egyesületek által felajánlott díjakat csak egyesületi tagoknak van módunkban odaítélni.</w:t>
      </w:r>
      <w:r w:rsidRPr="00EF73EF">
        <w:rPr>
          <w:sz w:val="26"/>
          <w:szCs w:val="26"/>
        </w:rPr>
        <w:br/>
      </w:r>
      <w:r w:rsidRPr="00EF73EF">
        <w:rPr>
          <w:sz w:val="26"/>
          <w:szCs w:val="26"/>
        </w:rPr>
        <w:br/>
        <w:t>Az Ifjú Szakemberek Ankétja szakmai továbbképzési célú rendezvénynek minősül. SZJ száma: 74.87.15.0.</w:t>
      </w:r>
    </w:p>
    <w:p w:rsidR="004D0C65" w:rsidRPr="00EF73EF" w:rsidRDefault="004D0C65" w:rsidP="004D0C65">
      <w:pPr>
        <w:pStyle w:val="NormlWeb"/>
        <w:rPr>
          <w:sz w:val="26"/>
          <w:szCs w:val="26"/>
        </w:rPr>
      </w:pPr>
      <w:r w:rsidRPr="00EF73EF">
        <w:rPr>
          <w:rStyle w:val="Kiemels2"/>
          <w:sz w:val="26"/>
          <w:szCs w:val="26"/>
        </w:rPr>
        <w:t>Érkezés autóval</w:t>
      </w:r>
      <w:r w:rsidRPr="00EF73EF">
        <w:rPr>
          <w:sz w:val="26"/>
          <w:szCs w:val="26"/>
        </w:rPr>
        <w:br/>
        <w:t>Hotel Silver GPS Koordinátái: 47°27'15.49'' É - 21°24'22.18"</w:t>
      </w:r>
      <w:r w:rsidRPr="00EF73EF">
        <w:rPr>
          <w:sz w:val="26"/>
          <w:szCs w:val="26"/>
        </w:rPr>
        <w:br/>
        <w:t>A vendégek részére napi 2000 Ft/autó díjért zárt parkolóhelyet biztosítanak.</w:t>
      </w:r>
    </w:p>
    <w:p w:rsidR="004D0C65" w:rsidRPr="00EF73EF" w:rsidRDefault="004D0C65" w:rsidP="004D0C65">
      <w:pPr>
        <w:pStyle w:val="NormlWeb"/>
        <w:rPr>
          <w:sz w:val="26"/>
          <w:szCs w:val="26"/>
        </w:rPr>
      </w:pPr>
      <w:r w:rsidRPr="00EF73EF">
        <w:rPr>
          <w:rStyle w:val="Kiemels2"/>
          <w:sz w:val="26"/>
          <w:szCs w:val="26"/>
        </w:rPr>
        <w:t>Érkezés vasúttal vagy autóbusszal</w:t>
      </w:r>
      <w:r w:rsidRPr="00EF73EF">
        <w:rPr>
          <w:sz w:val="26"/>
          <w:szCs w:val="26"/>
        </w:rPr>
        <w:br/>
        <w:t>A hotel az autóbusz állomástól 700 m-re (10 perc séta), a vasútállomástól 3.2 km-re található.</w:t>
      </w:r>
    </w:p>
    <w:p w:rsidR="004D0C65" w:rsidRPr="00550A3A" w:rsidRDefault="004D0C65" w:rsidP="004D0C65">
      <w:pPr>
        <w:pStyle w:val="NormlWeb"/>
        <w:shd w:val="clear" w:color="auto" w:fill="FFFFFF"/>
        <w:spacing w:before="0" w:after="0"/>
        <w:jc w:val="center"/>
        <w:rPr>
          <w:bCs/>
          <w:iCs/>
          <w:sz w:val="26"/>
          <w:szCs w:val="26"/>
        </w:rPr>
      </w:pPr>
      <w:r w:rsidRPr="00550A3A">
        <w:rPr>
          <w:bCs/>
          <w:iCs/>
          <w:sz w:val="26"/>
          <w:szCs w:val="26"/>
        </w:rPr>
        <w:lastRenderedPageBreak/>
        <w:t>*****</w:t>
      </w:r>
    </w:p>
    <w:p w:rsidR="004D0C65" w:rsidRDefault="004D0C65" w:rsidP="00ED42C3">
      <w:pPr>
        <w:pStyle w:val="NormlWeb"/>
        <w:shd w:val="clear" w:color="auto" w:fill="FFFFFF"/>
        <w:spacing w:before="0" w:after="0"/>
        <w:jc w:val="center"/>
        <w:rPr>
          <w:bCs/>
          <w:iCs/>
          <w:sz w:val="26"/>
          <w:szCs w:val="26"/>
        </w:rPr>
      </w:pPr>
    </w:p>
    <w:p w:rsidR="005606F3" w:rsidRDefault="005606F3" w:rsidP="005606F3">
      <w:pPr>
        <w:rPr>
          <w:b/>
          <w:bCs/>
          <w:color w:val="000000"/>
          <w:sz w:val="26"/>
          <w:szCs w:val="26"/>
          <w:u w:val="single"/>
        </w:rPr>
      </w:pPr>
      <w:r w:rsidRPr="005606F3">
        <w:rPr>
          <w:b/>
          <w:bCs/>
          <w:color w:val="000000"/>
          <w:sz w:val="26"/>
          <w:szCs w:val="26"/>
          <w:u w:val="single"/>
        </w:rPr>
        <w:t>Április 7–8</w:t>
      </w:r>
      <w:r w:rsidR="00201449">
        <w:rPr>
          <w:b/>
          <w:bCs/>
          <w:color w:val="000000"/>
          <w:sz w:val="26"/>
          <w:szCs w:val="26"/>
          <w:u w:val="single"/>
        </w:rPr>
        <w:t>.</w:t>
      </w:r>
      <w:r w:rsidRPr="005606F3">
        <w:rPr>
          <w:b/>
          <w:bCs/>
          <w:color w:val="000000"/>
          <w:sz w:val="26"/>
          <w:szCs w:val="26"/>
          <w:u w:val="single"/>
        </w:rPr>
        <w:t xml:space="preserve"> (szombat–vasár</w:t>
      </w:r>
      <w:r>
        <w:rPr>
          <w:b/>
          <w:bCs/>
          <w:color w:val="000000"/>
          <w:sz w:val="26"/>
          <w:szCs w:val="26"/>
          <w:u w:val="single"/>
        </w:rPr>
        <w:t>nap)</w:t>
      </w:r>
    </w:p>
    <w:p w:rsidR="005606F3" w:rsidRPr="005606F3" w:rsidRDefault="005606F3" w:rsidP="005606F3">
      <w:pPr>
        <w:rPr>
          <w:b/>
          <w:bCs/>
          <w:color w:val="000000"/>
          <w:sz w:val="26"/>
          <w:szCs w:val="26"/>
          <w:u w:val="single"/>
        </w:rPr>
      </w:pPr>
      <w:r w:rsidRPr="00550A3A">
        <w:rPr>
          <w:sz w:val="26"/>
          <w:szCs w:val="26"/>
        </w:rPr>
        <w:t>Lurdy-Ház</w:t>
      </w:r>
      <w:r w:rsidR="0099511C">
        <w:rPr>
          <w:sz w:val="26"/>
          <w:szCs w:val="26"/>
        </w:rPr>
        <w:t>, Budapest</w:t>
      </w:r>
    </w:p>
    <w:p w:rsidR="005606F3" w:rsidRPr="00550A3A" w:rsidRDefault="005606F3" w:rsidP="005606F3">
      <w:pPr>
        <w:autoSpaceDE/>
        <w:autoSpaceDN w:val="0"/>
        <w:jc w:val="center"/>
        <w:rPr>
          <w:b/>
          <w:sz w:val="26"/>
          <w:szCs w:val="26"/>
        </w:rPr>
      </w:pPr>
      <w:r w:rsidRPr="00550A3A">
        <w:rPr>
          <w:b/>
          <w:sz w:val="26"/>
          <w:szCs w:val="26"/>
        </w:rPr>
        <w:t>Év ásványa 2018 – fluorit</w:t>
      </w:r>
    </w:p>
    <w:p w:rsidR="005606F3" w:rsidRDefault="005606F3" w:rsidP="005606F3">
      <w:pPr>
        <w:autoSpaceDE/>
        <w:autoSpaceDN w:val="0"/>
        <w:jc w:val="center"/>
        <w:rPr>
          <w:b/>
          <w:sz w:val="26"/>
          <w:szCs w:val="26"/>
        </w:rPr>
      </w:pPr>
      <w:r w:rsidRPr="00550A3A">
        <w:rPr>
          <w:b/>
          <w:sz w:val="26"/>
          <w:szCs w:val="26"/>
        </w:rPr>
        <w:t>Év ősmaradványa 2018 – Balatonites</w:t>
      </w:r>
    </w:p>
    <w:p w:rsidR="005606F3" w:rsidRDefault="005606F3" w:rsidP="005606F3">
      <w:pPr>
        <w:autoSpaceDE/>
        <w:autoSpaceDN w:val="0"/>
        <w:rPr>
          <w:sz w:val="26"/>
          <w:szCs w:val="26"/>
        </w:rPr>
      </w:pPr>
    </w:p>
    <w:p w:rsidR="005606F3" w:rsidRPr="005606F3" w:rsidRDefault="005606F3" w:rsidP="005606F3">
      <w:pPr>
        <w:autoSpaceDE/>
        <w:autoSpaceDN w:val="0"/>
        <w:rPr>
          <w:sz w:val="26"/>
          <w:szCs w:val="26"/>
        </w:rPr>
      </w:pPr>
      <w:r>
        <w:rPr>
          <w:sz w:val="26"/>
          <w:szCs w:val="26"/>
        </w:rPr>
        <w:t>A Magyarhoni Földtani Társulat i</w:t>
      </w:r>
      <w:r w:rsidRPr="005606F3">
        <w:rPr>
          <w:sz w:val="26"/>
          <w:szCs w:val="26"/>
        </w:rPr>
        <w:t>smeretterjesztő programsorozat</w:t>
      </w:r>
      <w:r>
        <w:rPr>
          <w:sz w:val="26"/>
          <w:szCs w:val="26"/>
        </w:rPr>
        <w:t>a</w:t>
      </w:r>
      <w:r w:rsidRPr="005606F3">
        <w:rPr>
          <w:sz w:val="26"/>
          <w:szCs w:val="26"/>
        </w:rPr>
        <w:t xml:space="preserve"> a XIX. Lurdy-Házi ÁsványBörzén és GEO Napokon </w:t>
      </w:r>
    </w:p>
    <w:p w:rsidR="005606F3" w:rsidRPr="00550A3A" w:rsidRDefault="005606F3" w:rsidP="005606F3">
      <w:pPr>
        <w:pStyle w:val="NormlWeb"/>
        <w:shd w:val="clear" w:color="auto" w:fill="FFFFFF"/>
        <w:spacing w:before="0" w:after="0"/>
        <w:jc w:val="center"/>
        <w:rPr>
          <w:bCs/>
          <w:iCs/>
          <w:sz w:val="26"/>
          <w:szCs w:val="26"/>
        </w:rPr>
      </w:pPr>
      <w:r w:rsidRPr="00550A3A">
        <w:rPr>
          <w:bCs/>
          <w:iCs/>
          <w:sz w:val="26"/>
          <w:szCs w:val="26"/>
        </w:rPr>
        <w:t>*****</w:t>
      </w:r>
    </w:p>
    <w:p w:rsidR="005606F3" w:rsidRPr="00550A3A" w:rsidRDefault="005606F3" w:rsidP="00ED42C3">
      <w:pPr>
        <w:pStyle w:val="NormlWeb"/>
        <w:shd w:val="clear" w:color="auto" w:fill="FFFFFF"/>
        <w:spacing w:before="0" w:after="0"/>
        <w:jc w:val="center"/>
        <w:rPr>
          <w:bCs/>
          <w:iCs/>
          <w:sz w:val="26"/>
          <w:szCs w:val="26"/>
        </w:rPr>
      </w:pPr>
    </w:p>
    <w:p w:rsidR="00CE0556" w:rsidRDefault="00AA647E" w:rsidP="004B3F5B">
      <w:pPr>
        <w:rPr>
          <w:b/>
          <w:bCs/>
          <w:color w:val="000000"/>
          <w:sz w:val="26"/>
          <w:szCs w:val="26"/>
          <w:u w:val="single"/>
        </w:rPr>
      </w:pPr>
      <w:r w:rsidRPr="004B3F5B">
        <w:rPr>
          <w:b/>
          <w:bCs/>
          <w:color w:val="000000"/>
          <w:sz w:val="26"/>
          <w:szCs w:val="26"/>
          <w:u w:val="single"/>
        </w:rPr>
        <w:t>Április 12–</w:t>
      </w:r>
      <w:r w:rsidR="00CE0556" w:rsidRPr="004B3F5B">
        <w:rPr>
          <w:b/>
          <w:bCs/>
          <w:color w:val="000000"/>
          <w:sz w:val="26"/>
          <w:szCs w:val="26"/>
          <w:u w:val="single"/>
        </w:rPr>
        <w:t xml:space="preserve">13. </w:t>
      </w:r>
      <w:r w:rsidRPr="004B3F5B">
        <w:rPr>
          <w:b/>
          <w:bCs/>
          <w:color w:val="000000"/>
          <w:sz w:val="26"/>
          <w:szCs w:val="26"/>
          <w:u w:val="single"/>
        </w:rPr>
        <w:t>(csütörtök</w:t>
      </w:r>
      <w:r w:rsidR="004B3F5B">
        <w:rPr>
          <w:b/>
          <w:bCs/>
          <w:color w:val="000000"/>
          <w:sz w:val="26"/>
          <w:szCs w:val="26"/>
          <w:u w:val="single"/>
        </w:rPr>
        <w:t>–péntek)</w:t>
      </w:r>
    </w:p>
    <w:p w:rsidR="004B3F5B" w:rsidRPr="00692561" w:rsidRDefault="00692561" w:rsidP="004B3F5B">
      <w:pPr>
        <w:rPr>
          <w:b/>
          <w:bCs/>
          <w:color w:val="000000"/>
          <w:sz w:val="26"/>
          <w:szCs w:val="26"/>
          <w:u w:val="single"/>
        </w:rPr>
      </w:pPr>
      <w:r w:rsidRPr="00692561">
        <w:rPr>
          <w:sz w:val="26"/>
          <w:szCs w:val="26"/>
        </w:rPr>
        <w:t>MFT ÁLTALÁNOS FÖLDTANI SZAKOSZTÁLYA</w:t>
      </w:r>
      <w:r>
        <w:rPr>
          <w:sz w:val="26"/>
          <w:szCs w:val="26"/>
        </w:rPr>
        <w:t>, BUDAPESTI TERÜLETI SZERVEZET</w:t>
      </w:r>
      <w:r w:rsidRPr="00692561">
        <w:rPr>
          <w:sz w:val="26"/>
          <w:szCs w:val="26"/>
        </w:rPr>
        <w:t>, MTA SZEDIMENTO</w:t>
      </w:r>
      <w:r>
        <w:rPr>
          <w:sz w:val="26"/>
          <w:szCs w:val="26"/>
        </w:rPr>
        <w:t>LÓGIAI ALBIZOTTSÁG</w:t>
      </w:r>
    </w:p>
    <w:p w:rsidR="00692561" w:rsidRDefault="00692561" w:rsidP="00CE0556">
      <w:pPr>
        <w:jc w:val="both"/>
        <w:rPr>
          <w:b/>
          <w:sz w:val="26"/>
          <w:szCs w:val="26"/>
        </w:rPr>
      </w:pPr>
    </w:p>
    <w:p w:rsidR="00692561" w:rsidRDefault="00CE0556" w:rsidP="00692561">
      <w:pPr>
        <w:jc w:val="center"/>
        <w:rPr>
          <w:sz w:val="26"/>
          <w:szCs w:val="26"/>
        </w:rPr>
      </w:pPr>
      <w:r w:rsidRPr="00550A3A">
        <w:rPr>
          <w:b/>
          <w:sz w:val="26"/>
          <w:szCs w:val="26"/>
        </w:rPr>
        <w:t>A Bakony felső-kréta képződményei és a hazai dinoszaurusz kutatás földtani és szedimentológiai eredményei</w:t>
      </w:r>
    </w:p>
    <w:p w:rsidR="00692561" w:rsidRDefault="00692561" w:rsidP="00CE0556">
      <w:pPr>
        <w:jc w:val="both"/>
        <w:rPr>
          <w:sz w:val="26"/>
          <w:szCs w:val="26"/>
        </w:rPr>
      </w:pPr>
    </w:p>
    <w:p w:rsidR="00CE0556" w:rsidRPr="00692561" w:rsidRDefault="00692561" w:rsidP="00CE0556">
      <w:pPr>
        <w:jc w:val="both"/>
        <w:rPr>
          <w:sz w:val="26"/>
          <w:szCs w:val="26"/>
        </w:rPr>
      </w:pPr>
      <w:r w:rsidRPr="00692561">
        <w:rPr>
          <w:sz w:val="26"/>
          <w:szCs w:val="26"/>
        </w:rPr>
        <w:t>K</w:t>
      </w:r>
      <w:r w:rsidR="00CE0556" w:rsidRPr="00692561">
        <w:rPr>
          <w:sz w:val="26"/>
          <w:szCs w:val="26"/>
        </w:rPr>
        <w:t>ihelyezett tisztújító taggyűléssel és előa</w:t>
      </w:r>
      <w:r w:rsidRPr="00692561">
        <w:rPr>
          <w:sz w:val="26"/>
          <w:szCs w:val="26"/>
        </w:rPr>
        <w:t>dóüléssel bővített terepbejárás</w:t>
      </w:r>
      <w:r w:rsidR="00CE0556" w:rsidRPr="00692561">
        <w:rPr>
          <w:sz w:val="26"/>
          <w:szCs w:val="26"/>
        </w:rPr>
        <w:t>, az ELTE Dinoszaurusz Kutatócsoport közreműködésével.</w:t>
      </w:r>
    </w:p>
    <w:p w:rsidR="00692561" w:rsidRPr="00692561" w:rsidRDefault="00692561" w:rsidP="00CE0556">
      <w:pPr>
        <w:jc w:val="both"/>
        <w:rPr>
          <w:sz w:val="26"/>
          <w:szCs w:val="26"/>
        </w:rPr>
      </w:pPr>
    </w:p>
    <w:p w:rsidR="00CE0556" w:rsidRPr="00692561" w:rsidRDefault="00CE0556" w:rsidP="00CE0556">
      <w:pPr>
        <w:jc w:val="both"/>
        <w:rPr>
          <w:sz w:val="26"/>
          <w:szCs w:val="26"/>
        </w:rPr>
      </w:pPr>
      <w:r w:rsidRPr="00692561">
        <w:rPr>
          <w:b/>
          <w:sz w:val="26"/>
          <w:szCs w:val="26"/>
        </w:rPr>
        <w:t>Előzetes program</w:t>
      </w:r>
      <w:r w:rsidRPr="00692561">
        <w:rPr>
          <w:sz w:val="26"/>
          <w:szCs w:val="26"/>
        </w:rPr>
        <w:t>:</w:t>
      </w:r>
    </w:p>
    <w:p w:rsidR="00692561" w:rsidRPr="00201449" w:rsidRDefault="00CE0556" w:rsidP="00CE0556">
      <w:pPr>
        <w:jc w:val="both"/>
        <w:rPr>
          <w:sz w:val="26"/>
          <w:szCs w:val="26"/>
        </w:rPr>
      </w:pPr>
      <w:r w:rsidRPr="00201449">
        <w:rPr>
          <w:sz w:val="26"/>
          <w:szCs w:val="26"/>
        </w:rPr>
        <w:t>Április 12</w:t>
      </w:r>
      <w:r w:rsidR="00201449" w:rsidRPr="00201449">
        <w:rPr>
          <w:sz w:val="26"/>
          <w:szCs w:val="26"/>
        </w:rPr>
        <w:t>.</w:t>
      </w:r>
      <w:r w:rsidRPr="00201449">
        <w:rPr>
          <w:sz w:val="26"/>
          <w:szCs w:val="26"/>
        </w:rPr>
        <w:t xml:space="preserve"> (csütörtök) </w:t>
      </w:r>
    </w:p>
    <w:p w:rsidR="00CE0556" w:rsidRPr="00692561" w:rsidRDefault="00692561" w:rsidP="00CE0556">
      <w:pPr>
        <w:jc w:val="both"/>
        <w:rPr>
          <w:sz w:val="26"/>
          <w:szCs w:val="26"/>
        </w:rPr>
      </w:pPr>
      <w:r>
        <w:rPr>
          <w:sz w:val="26"/>
          <w:szCs w:val="26"/>
        </w:rPr>
        <w:t>E</w:t>
      </w:r>
      <w:r w:rsidR="00CE0556" w:rsidRPr="00692561">
        <w:rPr>
          <w:sz w:val="26"/>
          <w:szCs w:val="26"/>
        </w:rPr>
        <w:t>lőadói délután meghívott eladókkal.</w:t>
      </w:r>
      <w:r>
        <w:rPr>
          <w:sz w:val="26"/>
          <w:szCs w:val="26"/>
        </w:rPr>
        <w:t xml:space="preserve"> </w:t>
      </w:r>
      <w:r w:rsidR="00CE0556" w:rsidRPr="00692561">
        <w:rPr>
          <w:sz w:val="26"/>
          <w:szCs w:val="26"/>
        </w:rPr>
        <w:t>Az előadóülés keretében az MFT Általános Földtani Szakosztálya és Budapesti Területi Szervezete tisztújító taggyűlést tart.</w:t>
      </w:r>
    </w:p>
    <w:p w:rsidR="00CE0556" w:rsidRPr="00692561" w:rsidRDefault="00CE0556" w:rsidP="00CE0556">
      <w:pPr>
        <w:jc w:val="both"/>
        <w:rPr>
          <w:sz w:val="26"/>
          <w:szCs w:val="26"/>
        </w:rPr>
      </w:pPr>
      <w:r w:rsidRPr="00692561">
        <w:rPr>
          <w:sz w:val="26"/>
          <w:szCs w:val="26"/>
        </w:rPr>
        <w:t xml:space="preserve">Este közös vacsora. </w:t>
      </w:r>
    </w:p>
    <w:p w:rsidR="00692561" w:rsidRDefault="00692561" w:rsidP="00CE0556">
      <w:pPr>
        <w:jc w:val="both"/>
        <w:rPr>
          <w:b/>
          <w:sz w:val="26"/>
          <w:szCs w:val="26"/>
        </w:rPr>
      </w:pPr>
    </w:p>
    <w:p w:rsidR="00692561" w:rsidRPr="00201449" w:rsidRDefault="00CE0556" w:rsidP="00CE0556">
      <w:pPr>
        <w:jc w:val="both"/>
        <w:rPr>
          <w:sz w:val="26"/>
          <w:szCs w:val="26"/>
        </w:rPr>
      </w:pPr>
      <w:r w:rsidRPr="00201449">
        <w:rPr>
          <w:sz w:val="26"/>
          <w:szCs w:val="26"/>
        </w:rPr>
        <w:t>Április 13</w:t>
      </w:r>
      <w:r w:rsidR="00201449">
        <w:rPr>
          <w:sz w:val="26"/>
          <w:szCs w:val="26"/>
        </w:rPr>
        <w:t>.</w:t>
      </w:r>
      <w:r w:rsidRPr="00201449">
        <w:rPr>
          <w:sz w:val="26"/>
          <w:szCs w:val="26"/>
        </w:rPr>
        <w:t xml:space="preserve"> (péntek)</w:t>
      </w:r>
    </w:p>
    <w:p w:rsidR="00CE0556" w:rsidRPr="00692561" w:rsidRDefault="00692561" w:rsidP="00CE0556">
      <w:pPr>
        <w:jc w:val="both"/>
        <w:rPr>
          <w:sz w:val="26"/>
          <w:szCs w:val="26"/>
        </w:rPr>
      </w:pPr>
      <w:r>
        <w:rPr>
          <w:sz w:val="26"/>
          <w:szCs w:val="26"/>
        </w:rPr>
        <w:t>S</w:t>
      </w:r>
      <w:r w:rsidR="00CE0556" w:rsidRPr="00692561">
        <w:rPr>
          <w:sz w:val="26"/>
          <w:szCs w:val="26"/>
        </w:rPr>
        <w:t>zakmai kirándulás Iharkúton és környékén Botfalvai Gábor (MTM Őslénytár), Ősi Attila (ELTE Őslénytani Tanszék) és később felkérendő kollégák vezetésével.</w:t>
      </w:r>
    </w:p>
    <w:p w:rsidR="00CE0556" w:rsidRPr="00692561" w:rsidRDefault="00CE0556" w:rsidP="00CE0556">
      <w:pPr>
        <w:jc w:val="both"/>
        <w:rPr>
          <w:sz w:val="26"/>
          <w:szCs w:val="26"/>
        </w:rPr>
      </w:pPr>
      <w:r w:rsidRPr="00692561">
        <w:rPr>
          <w:sz w:val="26"/>
          <w:szCs w:val="26"/>
        </w:rPr>
        <w:t>Szállás, előadás: Bakonyjákó, Forrás Vendégház. Utazás, közlekedés: saját gépkocsikkal.</w:t>
      </w:r>
    </w:p>
    <w:p w:rsidR="00692561" w:rsidRDefault="00CE0556" w:rsidP="00CE0556">
      <w:pPr>
        <w:jc w:val="both"/>
        <w:rPr>
          <w:sz w:val="26"/>
          <w:szCs w:val="26"/>
        </w:rPr>
      </w:pPr>
      <w:r w:rsidRPr="00692561">
        <w:rPr>
          <w:sz w:val="26"/>
          <w:szCs w:val="26"/>
        </w:rPr>
        <w:t xml:space="preserve">Jelentkezni a részletes programmal együtt hamarosan kiküldendő jelentkezési lapon lehetséges! </w:t>
      </w:r>
    </w:p>
    <w:p w:rsidR="00CE0556" w:rsidRPr="00692561" w:rsidRDefault="00CE0556" w:rsidP="00CE0556">
      <w:pPr>
        <w:jc w:val="both"/>
        <w:rPr>
          <w:sz w:val="26"/>
          <w:szCs w:val="26"/>
        </w:rPr>
      </w:pPr>
      <w:r w:rsidRPr="00692561">
        <w:rPr>
          <w:sz w:val="26"/>
          <w:szCs w:val="26"/>
        </w:rPr>
        <w:t>Minden kedves kollégát szeretettel várunk!</w:t>
      </w:r>
    </w:p>
    <w:p w:rsidR="00CE0556" w:rsidRPr="00550A3A" w:rsidRDefault="00CE0556" w:rsidP="00CE0556">
      <w:pPr>
        <w:jc w:val="both"/>
        <w:rPr>
          <w:sz w:val="26"/>
          <w:szCs w:val="26"/>
        </w:rPr>
      </w:pPr>
      <w:r w:rsidRPr="00692561">
        <w:rPr>
          <w:sz w:val="26"/>
          <w:szCs w:val="26"/>
        </w:rPr>
        <w:t>Jelentkezési határidő: 2018. március 20.</w:t>
      </w:r>
    </w:p>
    <w:p w:rsidR="00CE0556" w:rsidRPr="00550A3A" w:rsidRDefault="00CE0556" w:rsidP="00CE0556">
      <w:pPr>
        <w:pStyle w:val="NormlWeb"/>
        <w:shd w:val="clear" w:color="auto" w:fill="FFFFFF"/>
        <w:spacing w:before="0" w:after="0"/>
        <w:jc w:val="center"/>
        <w:rPr>
          <w:bCs/>
          <w:iCs/>
          <w:sz w:val="26"/>
          <w:szCs w:val="26"/>
        </w:rPr>
      </w:pPr>
      <w:r w:rsidRPr="00550A3A">
        <w:rPr>
          <w:bCs/>
          <w:iCs/>
          <w:sz w:val="26"/>
          <w:szCs w:val="26"/>
        </w:rPr>
        <w:t>*****</w:t>
      </w:r>
    </w:p>
    <w:p w:rsidR="00CE0556" w:rsidRPr="00550A3A" w:rsidRDefault="00CE0556" w:rsidP="00ED42C3">
      <w:pPr>
        <w:pStyle w:val="NormlWeb"/>
        <w:shd w:val="clear" w:color="auto" w:fill="FFFFFF"/>
        <w:spacing w:before="0" w:after="0"/>
        <w:jc w:val="center"/>
        <w:rPr>
          <w:bCs/>
          <w:iCs/>
          <w:sz w:val="26"/>
          <w:szCs w:val="26"/>
        </w:rPr>
      </w:pPr>
    </w:p>
    <w:p w:rsidR="00954292" w:rsidRPr="00954292" w:rsidRDefault="00232D8C" w:rsidP="00232D8C">
      <w:pPr>
        <w:rPr>
          <w:b/>
          <w:bCs/>
          <w:color w:val="000000"/>
          <w:sz w:val="26"/>
          <w:szCs w:val="26"/>
          <w:u w:val="single"/>
        </w:rPr>
      </w:pPr>
      <w:r w:rsidRPr="00954292">
        <w:rPr>
          <w:b/>
          <w:bCs/>
          <w:color w:val="000000"/>
          <w:sz w:val="26"/>
          <w:szCs w:val="26"/>
          <w:u w:val="single"/>
        </w:rPr>
        <w:t>Április 16.</w:t>
      </w:r>
      <w:r w:rsidR="00201449">
        <w:rPr>
          <w:b/>
          <w:bCs/>
          <w:color w:val="000000"/>
          <w:sz w:val="26"/>
          <w:szCs w:val="26"/>
          <w:u w:val="single"/>
        </w:rPr>
        <w:t xml:space="preserve"> </w:t>
      </w:r>
      <w:r w:rsidRPr="00954292">
        <w:rPr>
          <w:b/>
          <w:bCs/>
          <w:color w:val="000000"/>
          <w:sz w:val="26"/>
          <w:szCs w:val="26"/>
          <w:u w:val="single"/>
        </w:rPr>
        <w:t>(hétfő) 14.00</w:t>
      </w:r>
    </w:p>
    <w:p w:rsidR="00232D8C" w:rsidRDefault="00232D8C" w:rsidP="00232D8C">
      <w:pPr>
        <w:rPr>
          <w:sz w:val="26"/>
          <w:szCs w:val="26"/>
        </w:rPr>
      </w:pPr>
      <w:r w:rsidRPr="00550A3A">
        <w:rPr>
          <w:sz w:val="26"/>
          <w:szCs w:val="26"/>
        </w:rPr>
        <w:t>MFT titkárság, 1015 Budapest, Csalogány u.12. I. em.</w:t>
      </w:r>
    </w:p>
    <w:p w:rsidR="00954292" w:rsidRPr="00550A3A" w:rsidRDefault="00954292" w:rsidP="00232D8C">
      <w:pPr>
        <w:rPr>
          <w:sz w:val="26"/>
          <w:szCs w:val="26"/>
        </w:rPr>
      </w:pPr>
      <w:r>
        <w:rPr>
          <w:sz w:val="26"/>
          <w:szCs w:val="26"/>
        </w:rPr>
        <w:t>TUDOMÁNYTÖRTÉNETI SZAKOSZTÁLY</w:t>
      </w:r>
    </w:p>
    <w:p w:rsidR="00954292" w:rsidRDefault="00954292" w:rsidP="00232D8C">
      <w:pPr>
        <w:rPr>
          <w:b/>
          <w:sz w:val="26"/>
          <w:szCs w:val="26"/>
        </w:rPr>
      </w:pPr>
    </w:p>
    <w:p w:rsidR="00232D8C" w:rsidRPr="00550A3A" w:rsidRDefault="00232D8C" w:rsidP="00232D8C">
      <w:pPr>
        <w:rPr>
          <w:sz w:val="26"/>
          <w:szCs w:val="26"/>
        </w:rPr>
      </w:pPr>
      <w:r w:rsidRPr="00550A3A">
        <w:rPr>
          <w:b/>
          <w:sz w:val="26"/>
          <w:szCs w:val="26"/>
        </w:rPr>
        <w:t xml:space="preserve">Csath Béla: </w:t>
      </w:r>
      <w:r w:rsidRPr="00550A3A">
        <w:rPr>
          <w:sz w:val="26"/>
          <w:szCs w:val="26"/>
        </w:rPr>
        <w:t>Évfordulók 2018-ban az olajipar történetéből</w:t>
      </w:r>
    </w:p>
    <w:p w:rsidR="00232D8C" w:rsidRPr="00550A3A" w:rsidRDefault="00232D8C" w:rsidP="00232D8C">
      <w:pPr>
        <w:rPr>
          <w:b/>
          <w:sz w:val="26"/>
          <w:szCs w:val="26"/>
        </w:rPr>
      </w:pPr>
      <w:r w:rsidRPr="00550A3A">
        <w:rPr>
          <w:b/>
          <w:sz w:val="26"/>
          <w:szCs w:val="26"/>
        </w:rPr>
        <w:t>Tiszújítás</w:t>
      </w:r>
    </w:p>
    <w:p w:rsidR="00232D8C" w:rsidRPr="00550A3A" w:rsidRDefault="00232D8C" w:rsidP="00232D8C">
      <w:pPr>
        <w:pStyle w:val="NormlWeb"/>
        <w:shd w:val="clear" w:color="auto" w:fill="FFFFFF"/>
        <w:spacing w:before="0" w:after="0"/>
        <w:jc w:val="center"/>
        <w:rPr>
          <w:bCs/>
          <w:iCs/>
          <w:sz w:val="26"/>
          <w:szCs w:val="26"/>
        </w:rPr>
      </w:pPr>
      <w:r w:rsidRPr="00550A3A">
        <w:rPr>
          <w:bCs/>
          <w:iCs/>
          <w:sz w:val="26"/>
          <w:szCs w:val="26"/>
        </w:rPr>
        <w:t>*****</w:t>
      </w:r>
    </w:p>
    <w:p w:rsidR="00232D8C" w:rsidRPr="00550A3A" w:rsidRDefault="00232D8C" w:rsidP="00232D8C">
      <w:pPr>
        <w:pStyle w:val="NormlWeb"/>
        <w:shd w:val="clear" w:color="auto" w:fill="FFFFFF"/>
        <w:spacing w:before="0" w:after="0"/>
        <w:jc w:val="center"/>
        <w:rPr>
          <w:bCs/>
          <w:iCs/>
          <w:sz w:val="26"/>
          <w:szCs w:val="26"/>
        </w:rPr>
      </w:pPr>
    </w:p>
    <w:p w:rsidR="00232D8C" w:rsidRPr="00550A3A" w:rsidRDefault="00232D8C" w:rsidP="00ED42C3">
      <w:pPr>
        <w:rPr>
          <w:b/>
          <w:bCs/>
          <w:color w:val="000000"/>
          <w:sz w:val="26"/>
          <w:szCs w:val="26"/>
          <w:u w:val="single"/>
        </w:rPr>
      </w:pPr>
    </w:p>
    <w:p w:rsidR="00ED42C3" w:rsidRPr="00550A3A" w:rsidRDefault="00ED42C3" w:rsidP="00ED42C3">
      <w:pPr>
        <w:rPr>
          <w:b/>
          <w:bCs/>
          <w:color w:val="000000"/>
          <w:sz w:val="26"/>
          <w:szCs w:val="26"/>
          <w:u w:val="single"/>
        </w:rPr>
      </w:pPr>
      <w:r w:rsidRPr="00550A3A">
        <w:rPr>
          <w:b/>
          <w:bCs/>
          <w:color w:val="000000"/>
          <w:sz w:val="26"/>
          <w:szCs w:val="26"/>
          <w:u w:val="single"/>
        </w:rPr>
        <w:t>Április 19–20. (csütörtök–péntek)</w:t>
      </w:r>
    </w:p>
    <w:p w:rsidR="00ED42C3" w:rsidRPr="00550A3A" w:rsidRDefault="00ED42C3" w:rsidP="00ED42C3">
      <w:pPr>
        <w:rPr>
          <w:sz w:val="26"/>
          <w:szCs w:val="26"/>
        </w:rPr>
      </w:pPr>
      <w:r w:rsidRPr="00550A3A">
        <w:rPr>
          <w:sz w:val="26"/>
          <w:szCs w:val="26"/>
        </w:rPr>
        <w:t>BME</w:t>
      </w:r>
    </w:p>
    <w:p w:rsidR="00ED42C3" w:rsidRPr="00550A3A" w:rsidRDefault="00ED42C3" w:rsidP="00ED42C3">
      <w:pPr>
        <w:rPr>
          <w:sz w:val="26"/>
          <w:szCs w:val="26"/>
        </w:rPr>
      </w:pPr>
      <w:r w:rsidRPr="00550A3A">
        <w:rPr>
          <w:sz w:val="26"/>
          <w:szCs w:val="26"/>
        </w:rPr>
        <w:lastRenderedPageBreak/>
        <w:t>MFT MÉRNÖKGEOLÓGIAI ÉS KÖRNYEZETFÖLDTANI SZAKOSZTÁLY, BME GEOTECHNIKA ÉS MÉRNÖKGEOLÓGIA TANSZÉK, IAEG MAGYAR NEMZETI BIZOTTSÁG, ISRM MAGYAR NEMZETI BIZOTTSÁG</w:t>
      </w:r>
    </w:p>
    <w:p w:rsidR="00ED42C3" w:rsidRPr="00550A3A" w:rsidRDefault="00ED42C3" w:rsidP="00ED42C3">
      <w:pPr>
        <w:jc w:val="both"/>
        <w:rPr>
          <w:sz w:val="26"/>
          <w:szCs w:val="26"/>
        </w:rPr>
      </w:pPr>
    </w:p>
    <w:p w:rsidR="00ED42C3" w:rsidRPr="00550A3A" w:rsidRDefault="00ED42C3" w:rsidP="00ED42C3">
      <w:pPr>
        <w:jc w:val="center"/>
        <w:rPr>
          <w:b/>
          <w:caps/>
          <w:sz w:val="26"/>
          <w:szCs w:val="26"/>
        </w:rPr>
      </w:pPr>
      <w:r w:rsidRPr="00550A3A">
        <w:rPr>
          <w:b/>
          <w:sz w:val="26"/>
          <w:szCs w:val="26"/>
        </w:rPr>
        <w:t>Mérnökgeológia-Kőzetmechanika 2018 Konferencia</w:t>
      </w:r>
    </w:p>
    <w:p w:rsidR="00ED42C3" w:rsidRPr="00550A3A" w:rsidRDefault="00ED42C3" w:rsidP="00ED42C3">
      <w:pPr>
        <w:jc w:val="both"/>
        <w:rPr>
          <w:sz w:val="26"/>
          <w:szCs w:val="26"/>
        </w:rPr>
      </w:pPr>
    </w:p>
    <w:p w:rsidR="008D564B" w:rsidRPr="00550A3A" w:rsidRDefault="008D564B" w:rsidP="008D564B">
      <w:pPr>
        <w:jc w:val="both"/>
        <w:rPr>
          <w:sz w:val="26"/>
          <w:szCs w:val="26"/>
        </w:rPr>
      </w:pPr>
      <w:r w:rsidRPr="00550A3A">
        <w:rPr>
          <w:sz w:val="26"/>
          <w:szCs w:val="26"/>
        </w:rPr>
        <w:t>Idén immár a 9. alkalommal rendezzük a Mérnökgeológia-Kőzetmechanika konferenciát, melynek célja bemutatni a hazai és nemzetközi mérnökgeológiai és kőzetmechanikai kutatási eredményeket, alkalmat adva a témával foglalkozó doktorandusz hallgatóknak a legújabb tudományos kutatásaik előadására és a gyakorló szakemberekkel való kapcsolat felvételére. Várjuk a már tapasztalattal rendelkező kollégák előadásait és cikkeit is, amelyekből a résztvevők képet kaphatnak a mérnökgeológia kőzetmechanika kutatási eredményeiről. Az előadások mellett lehetőség van poszterek bemutatására is. A konferencia második napján terepi kirándulást tervezünk.</w:t>
      </w:r>
    </w:p>
    <w:p w:rsidR="008D564B" w:rsidRPr="00550A3A" w:rsidRDefault="008D564B" w:rsidP="008D564B">
      <w:pPr>
        <w:jc w:val="both"/>
        <w:rPr>
          <w:sz w:val="26"/>
          <w:szCs w:val="26"/>
        </w:rPr>
      </w:pPr>
      <w:r w:rsidRPr="00550A3A">
        <w:rPr>
          <w:sz w:val="26"/>
          <w:szCs w:val="26"/>
        </w:rPr>
        <w:t>A beérkezett előadások/poszterek anyagát cikk formájában, egy könyvben kívánjuk megjelentetni. A kéziratok benyújtásának határideje 2018. március 26.</w:t>
      </w:r>
    </w:p>
    <w:p w:rsidR="008D564B" w:rsidRPr="00550A3A" w:rsidRDefault="008D564B" w:rsidP="008D564B">
      <w:pPr>
        <w:jc w:val="both"/>
        <w:rPr>
          <w:sz w:val="26"/>
          <w:szCs w:val="26"/>
        </w:rPr>
      </w:pPr>
      <w:r w:rsidRPr="00550A3A">
        <w:rPr>
          <w:sz w:val="26"/>
          <w:szCs w:val="26"/>
        </w:rPr>
        <w:t>A konferencia tervezett témakörei: mérnökgeológia, kőzetmechanika, hidrogeológia, környezetföldtan, településgeológia, geotechnika, műemlékvédelem, ásványi nyersanyagok</w:t>
      </w:r>
    </w:p>
    <w:p w:rsidR="008D564B" w:rsidRPr="00550A3A" w:rsidRDefault="008D564B" w:rsidP="008D564B">
      <w:pPr>
        <w:jc w:val="both"/>
        <w:rPr>
          <w:sz w:val="26"/>
          <w:szCs w:val="26"/>
        </w:rPr>
      </w:pPr>
      <w:r w:rsidRPr="00550A3A">
        <w:rPr>
          <w:sz w:val="26"/>
          <w:szCs w:val="26"/>
        </w:rPr>
        <w:t xml:space="preserve">A cikkformátum és részletes információk elérhetőek a </w:t>
      </w:r>
      <w:hyperlink r:id="rId22" w:history="1">
        <w:r w:rsidRPr="00550A3A">
          <w:rPr>
            <w:rStyle w:val="Hiperhivatkozs"/>
            <w:sz w:val="26"/>
            <w:szCs w:val="26"/>
          </w:rPr>
          <w:t>www.foldtan.hu</w:t>
        </w:r>
      </w:hyperlink>
      <w:r w:rsidRPr="00550A3A">
        <w:rPr>
          <w:sz w:val="26"/>
          <w:szCs w:val="26"/>
        </w:rPr>
        <w:t xml:space="preserve"> honlapon és a </w:t>
      </w:r>
      <w:hyperlink r:id="rId23" w:history="1">
        <w:r w:rsidRPr="00550A3A">
          <w:rPr>
            <w:rStyle w:val="Hiperhivatkozs"/>
            <w:sz w:val="26"/>
            <w:szCs w:val="26"/>
          </w:rPr>
          <w:t>http://mernokgeologia.bme.hu/</w:t>
        </w:r>
      </w:hyperlink>
      <w:r w:rsidRPr="00550A3A">
        <w:rPr>
          <w:sz w:val="26"/>
          <w:szCs w:val="26"/>
        </w:rPr>
        <w:t xml:space="preserve"> oldalon is, ahol a korábbi konferenciák anyagai is megtalálhatók.</w:t>
      </w:r>
    </w:p>
    <w:p w:rsidR="00ED42C3" w:rsidRPr="00550A3A" w:rsidRDefault="00ED42C3" w:rsidP="00ED42C3">
      <w:pPr>
        <w:jc w:val="both"/>
        <w:rPr>
          <w:sz w:val="26"/>
          <w:szCs w:val="26"/>
        </w:rPr>
      </w:pPr>
    </w:p>
    <w:tbl>
      <w:tblPr>
        <w:tblW w:w="7851" w:type="dxa"/>
        <w:jc w:val="center"/>
        <w:tblLook w:val="04A0" w:firstRow="1" w:lastRow="0" w:firstColumn="1" w:lastColumn="0" w:noHBand="0" w:noVBand="1"/>
      </w:tblPr>
      <w:tblGrid>
        <w:gridCol w:w="3925"/>
        <w:gridCol w:w="3926"/>
      </w:tblGrid>
      <w:tr w:rsidR="00ED42C3" w:rsidRPr="00550A3A" w:rsidTr="008D0725">
        <w:trPr>
          <w:jc w:val="center"/>
        </w:trPr>
        <w:tc>
          <w:tcPr>
            <w:tcW w:w="3925" w:type="dxa"/>
          </w:tcPr>
          <w:p w:rsidR="00ED42C3" w:rsidRPr="00550A3A" w:rsidRDefault="00ED42C3" w:rsidP="00125663">
            <w:pPr>
              <w:pStyle w:val="Szvegtrzs"/>
              <w:jc w:val="center"/>
              <w:rPr>
                <w:sz w:val="26"/>
                <w:szCs w:val="26"/>
              </w:rPr>
            </w:pPr>
            <w:r w:rsidRPr="00550A3A">
              <w:rPr>
                <w:sz w:val="26"/>
                <w:szCs w:val="26"/>
              </w:rPr>
              <w:t>Török Ákos</w:t>
            </w:r>
            <w:r w:rsidR="00125663">
              <w:rPr>
                <w:sz w:val="26"/>
                <w:szCs w:val="26"/>
              </w:rPr>
              <w:t xml:space="preserve">, </w:t>
            </w:r>
            <w:r w:rsidRPr="00550A3A">
              <w:rPr>
                <w:sz w:val="26"/>
                <w:szCs w:val="26"/>
              </w:rPr>
              <w:t>elnök</w:t>
            </w:r>
          </w:p>
        </w:tc>
        <w:tc>
          <w:tcPr>
            <w:tcW w:w="3926" w:type="dxa"/>
          </w:tcPr>
          <w:p w:rsidR="00ED42C3" w:rsidRPr="00550A3A" w:rsidRDefault="00ED42C3" w:rsidP="00125663">
            <w:pPr>
              <w:pStyle w:val="Szvegtrzs"/>
              <w:jc w:val="center"/>
              <w:rPr>
                <w:sz w:val="26"/>
                <w:szCs w:val="26"/>
              </w:rPr>
            </w:pPr>
            <w:r w:rsidRPr="00550A3A">
              <w:rPr>
                <w:sz w:val="26"/>
                <w:szCs w:val="26"/>
              </w:rPr>
              <w:t>Görög Péter</w:t>
            </w:r>
            <w:r w:rsidR="00125663">
              <w:rPr>
                <w:sz w:val="26"/>
                <w:szCs w:val="26"/>
              </w:rPr>
              <w:t xml:space="preserve">, </w:t>
            </w:r>
            <w:r w:rsidRPr="00550A3A">
              <w:rPr>
                <w:sz w:val="26"/>
                <w:szCs w:val="26"/>
              </w:rPr>
              <w:t>titkár</w:t>
            </w:r>
          </w:p>
        </w:tc>
      </w:tr>
    </w:tbl>
    <w:p w:rsidR="00E27057" w:rsidRPr="00550A3A" w:rsidRDefault="00E27057" w:rsidP="00E27057">
      <w:pPr>
        <w:jc w:val="both"/>
        <w:rPr>
          <w:sz w:val="26"/>
          <w:szCs w:val="26"/>
        </w:rPr>
      </w:pPr>
      <w:r w:rsidRPr="00550A3A">
        <w:rPr>
          <w:sz w:val="26"/>
          <w:szCs w:val="26"/>
        </w:rPr>
        <w:t>Kapcsolattartó: Török Ákos (torokakos@mail.bme.hu)</w:t>
      </w:r>
    </w:p>
    <w:p w:rsidR="00E27057" w:rsidRPr="00550A3A" w:rsidRDefault="00E27057" w:rsidP="00E27057">
      <w:pPr>
        <w:jc w:val="both"/>
        <w:rPr>
          <w:sz w:val="26"/>
          <w:szCs w:val="26"/>
        </w:rPr>
      </w:pPr>
    </w:p>
    <w:p w:rsidR="008D564B" w:rsidRPr="00550A3A" w:rsidRDefault="008D564B" w:rsidP="008D564B">
      <w:pPr>
        <w:pStyle w:val="NormlWeb"/>
        <w:shd w:val="clear" w:color="auto" w:fill="FFFFFF"/>
        <w:spacing w:before="0" w:after="0"/>
        <w:jc w:val="center"/>
        <w:rPr>
          <w:bCs/>
          <w:iCs/>
          <w:sz w:val="26"/>
          <w:szCs w:val="26"/>
        </w:rPr>
      </w:pPr>
      <w:r w:rsidRPr="00550A3A">
        <w:rPr>
          <w:bCs/>
          <w:iCs/>
          <w:sz w:val="26"/>
          <w:szCs w:val="26"/>
        </w:rPr>
        <w:t>*****</w:t>
      </w:r>
    </w:p>
    <w:p w:rsidR="007C73E2" w:rsidRDefault="007C73E2" w:rsidP="007C73E2">
      <w:pPr>
        <w:rPr>
          <w:b/>
          <w:bCs/>
          <w:color w:val="000000"/>
          <w:sz w:val="26"/>
          <w:szCs w:val="26"/>
          <w:u w:val="single"/>
        </w:rPr>
      </w:pPr>
      <w:r w:rsidRPr="005606F3">
        <w:rPr>
          <w:b/>
          <w:bCs/>
          <w:color w:val="000000"/>
          <w:sz w:val="26"/>
          <w:szCs w:val="26"/>
          <w:u w:val="single"/>
        </w:rPr>
        <w:t xml:space="preserve">Április </w:t>
      </w:r>
      <w:r>
        <w:rPr>
          <w:b/>
          <w:bCs/>
          <w:color w:val="000000"/>
          <w:sz w:val="26"/>
          <w:szCs w:val="26"/>
          <w:u w:val="single"/>
        </w:rPr>
        <w:t>2</w:t>
      </w:r>
      <w:r w:rsidRPr="005606F3">
        <w:rPr>
          <w:b/>
          <w:bCs/>
          <w:color w:val="000000"/>
          <w:sz w:val="26"/>
          <w:szCs w:val="26"/>
          <w:u w:val="single"/>
        </w:rPr>
        <w:t>8</w:t>
      </w:r>
      <w:r w:rsidR="00201449">
        <w:rPr>
          <w:b/>
          <w:bCs/>
          <w:color w:val="000000"/>
          <w:sz w:val="26"/>
          <w:szCs w:val="26"/>
          <w:u w:val="single"/>
        </w:rPr>
        <w:t>.</w:t>
      </w:r>
      <w:r w:rsidRPr="005606F3">
        <w:rPr>
          <w:b/>
          <w:bCs/>
          <w:color w:val="000000"/>
          <w:sz w:val="26"/>
          <w:szCs w:val="26"/>
          <w:u w:val="single"/>
        </w:rPr>
        <w:t xml:space="preserve"> (szombat</w:t>
      </w:r>
      <w:r>
        <w:rPr>
          <w:b/>
          <w:bCs/>
          <w:color w:val="000000"/>
          <w:sz w:val="26"/>
          <w:szCs w:val="26"/>
          <w:u w:val="single"/>
        </w:rPr>
        <w:t>)</w:t>
      </w:r>
    </w:p>
    <w:p w:rsidR="007C73E2" w:rsidRPr="005606F3" w:rsidRDefault="007C73E2" w:rsidP="007C73E2">
      <w:pPr>
        <w:rPr>
          <w:b/>
          <w:bCs/>
          <w:color w:val="000000"/>
          <w:sz w:val="26"/>
          <w:szCs w:val="26"/>
          <w:u w:val="single"/>
        </w:rPr>
      </w:pPr>
      <w:r>
        <w:rPr>
          <w:sz w:val="26"/>
          <w:szCs w:val="26"/>
        </w:rPr>
        <w:t>Millenáris B csarnok, Budapest</w:t>
      </w:r>
    </w:p>
    <w:p w:rsidR="007C73E2" w:rsidRPr="00550A3A" w:rsidRDefault="007C73E2" w:rsidP="007C73E2">
      <w:pPr>
        <w:autoSpaceDE/>
        <w:autoSpaceDN w:val="0"/>
        <w:jc w:val="center"/>
        <w:rPr>
          <w:b/>
          <w:sz w:val="26"/>
          <w:szCs w:val="26"/>
        </w:rPr>
      </w:pPr>
      <w:r w:rsidRPr="00550A3A">
        <w:rPr>
          <w:b/>
          <w:sz w:val="26"/>
          <w:szCs w:val="26"/>
        </w:rPr>
        <w:t>Év ásványa 2018 – fluorit</w:t>
      </w:r>
    </w:p>
    <w:p w:rsidR="007C73E2" w:rsidRDefault="007C73E2" w:rsidP="007C73E2">
      <w:pPr>
        <w:autoSpaceDE/>
        <w:autoSpaceDN w:val="0"/>
        <w:jc w:val="center"/>
        <w:rPr>
          <w:b/>
          <w:sz w:val="26"/>
          <w:szCs w:val="26"/>
        </w:rPr>
      </w:pPr>
      <w:r w:rsidRPr="00550A3A">
        <w:rPr>
          <w:b/>
          <w:sz w:val="26"/>
          <w:szCs w:val="26"/>
        </w:rPr>
        <w:t>Év ősmaradványa 2018 – Balatonites</w:t>
      </w:r>
    </w:p>
    <w:p w:rsidR="0099511C" w:rsidRDefault="0099511C" w:rsidP="0099511C">
      <w:pPr>
        <w:autoSpaceDE/>
        <w:autoSpaceDN w:val="0"/>
        <w:rPr>
          <w:sz w:val="26"/>
          <w:szCs w:val="26"/>
        </w:rPr>
      </w:pPr>
    </w:p>
    <w:p w:rsidR="007C73E2" w:rsidRPr="00550A3A" w:rsidRDefault="0099511C" w:rsidP="0099511C">
      <w:pPr>
        <w:autoSpaceDE/>
        <w:autoSpaceDN w:val="0"/>
        <w:rPr>
          <w:b/>
          <w:sz w:val="26"/>
          <w:szCs w:val="26"/>
        </w:rPr>
      </w:pPr>
      <w:r>
        <w:rPr>
          <w:sz w:val="26"/>
          <w:szCs w:val="26"/>
        </w:rPr>
        <w:t>A Magyarhoni Földtani Társulat i</w:t>
      </w:r>
      <w:r w:rsidRPr="005606F3">
        <w:rPr>
          <w:sz w:val="26"/>
          <w:szCs w:val="26"/>
        </w:rPr>
        <w:t>smeretterjesztő programsorozat</w:t>
      </w:r>
      <w:r>
        <w:rPr>
          <w:sz w:val="26"/>
          <w:szCs w:val="26"/>
        </w:rPr>
        <w:t>a</w:t>
      </w:r>
      <w:r w:rsidRPr="005606F3">
        <w:rPr>
          <w:sz w:val="26"/>
          <w:szCs w:val="26"/>
        </w:rPr>
        <w:t xml:space="preserve"> a </w:t>
      </w:r>
      <w:r w:rsidRPr="00201449">
        <w:rPr>
          <w:b/>
          <w:sz w:val="26"/>
          <w:szCs w:val="26"/>
        </w:rPr>
        <w:t>Felfedezők Napján</w:t>
      </w:r>
      <w:r w:rsidRPr="00550A3A">
        <w:rPr>
          <w:sz w:val="26"/>
          <w:szCs w:val="26"/>
        </w:rPr>
        <w:t>, Budapest</w:t>
      </w:r>
      <w:r>
        <w:rPr>
          <w:sz w:val="26"/>
          <w:szCs w:val="26"/>
        </w:rPr>
        <w:t>,</w:t>
      </w:r>
      <w:r w:rsidRPr="00550A3A">
        <w:rPr>
          <w:sz w:val="26"/>
          <w:szCs w:val="26"/>
        </w:rPr>
        <w:t xml:space="preserve"> Millenáris B csarnok</w:t>
      </w:r>
      <w:r w:rsidR="00201449">
        <w:rPr>
          <w:sz w:val="26"/>
          <w:szCs w:val="26"/>
        </w:rPr>
        <w:t xml:space="preserve">. </w:t>
      </w:r>
      <w:hyperlink r:id="rId24" w:history="1">
        <w:r w:rsidR="00201449" w:rsidRPr="00201449">
          <w:rPr>
            <w:rStyle w:val="Hiperhivatkozs"/>
            <w:sz w:val="26"/>
            <w:szCs w:val="26"/>
          </w:rPr>
          <w:t>https://felfedezoknapja.info</w:t>
        </w:r>
      </w:hyperlink>
    </w:p>
    <w:p w:rsidR="00E16157" w:rsidRPr="00550A3A" w:rsidRDefault="00E16157" w:rsidP="00B90EBA">
      <w:pPr>
        <w:pBdr>
          <w:top w:val="single" w:sz="1" w:space="1" w:color="000000"/>
          <w:left w:val="single" w:sz="1" w:space="4" w:color="000000"/>
          <w:bottom w:val="single" w:sz="1" w:space="1" w:color="000000"/>
          <w:right w:val="single" w:sz="1" w:space="4" w:color="000000"/>
        </w:pBdr>
        <w:autoSpaceDE/>
        <w:rPr>
          <w:b/>
          <w:bCs/>
          <w:caps/>
          <w:sz w:val="26"/>
          <w:szCs w:val="26"/>
        </w:rPr>
      </w:pPr>
      <w:r w:rsidRPr="00550A3A">
        <w:rPr>
          <w:b/>
          <w:bCs/>
          <w:caps/>
          <w:sz w:val="26"/>
          <w:szCs w:val="26"/>
        </w:rPr>
        <w:t>Beharangozó</w:t>
      </w:r>
    </w:p>
    <w:p w:rsidR="00A16D5D" w:rsidRPr="00550A3A" w:rsidRDefault="00A16D5D" w:rsidP="004B6098">
      <w:pPr>
        <w:rPr>
          <w:b/>
          <w:bCs/>
          <w:color w:val="000000"/>
          <w:sz w:val="26"/>
          <w:szCs w:val="26"/>
          <w:u w:val="single"/>
        </w:rPr>
      </w:pPr>
    </w:p>
    <w:p w:rsidR="000C2C92" w:rsidRPr="00550A3A" w:rsidRDefault="00201449" w:rsidP="004B6098">
      <w:pPr>
        <w:rPr>
          <w:b/>
          <w:bCs/>
          <w:color w:val="000000"/>
          <w:sz w:val="26"/>
          <w:szCs w:val="26"/>
          <w:u w:val="single"/>
        </w:rPr>
      </w:pPr>
      <w:r>
        <w:rPr>
          <w:b/>
          <w:bCs/>
          <w:color w:val="000000"/>
          <w:sz w:val="26"/>
          <w:szCs w:val="26"/>
          <w:u w:val="single"/>
        </w:rPr>
        <w:t>M</w:t>
      </w:r>
      <w:r w:rsidR="000C2C92" w:rsidRPr="00550A3A">
        <w:rPr>
          <w:b/>
          <w:bCs/>
          <w:color w:val="000000"/>
          <w:sz w:val="26"/>
          <w:szCs w:val="26"/>
          <w:u w:val="single"/>
        </w:rPr>
        <w:t>ájus 24–26. (csütörtök–szombat)</w:t>
      </w:r>
    </w:p>
    <w:p w:rsidR="00B51253" w:rsidRPr="00550A3A" w:rsidRDefault="00B51253" w:rsidP="004B6098">
      <w:pPr>
        <w:rPr>
          <w:bCs/>
          <w:color w:val="000000"/>
          <w:sz w:val="26"/>
          <w:szCs w:val="26"/>
        </w:rPr>
      </w:pPr>
      <w:r w:rsidRPr="00550A3A">
        <w:rPr>
          <w:bCs/>
          <w:color w:val="000000"/>
          <w:sz w:val="26"/>
          <w:szCs w:val="26"/>
        </w:rPr>
        <w:t>Félixfürdő (Románia)</w:t>
      </w:r>
    </w:p>
    <w:p w:rsidR="00B51253" w:rsidRPr="00550A3A" w:rsidRDefault="00B51253" w:rsidP="004B6098">
      <w:pPr>
        <w:rPr>
          <w:bCs/>
          <w:color w:val="000000"/>
          <w:sz w:val="26"/>
          <w:szCs w:val="26"/>
        </w:rPr>
      </w:pPr>
      <w:r w:rsidRPr="00550A3A">
        <w:rPr>
          <w:bCs/>
          <w:color w:val="000000"/>
          <w:sz w:val="26"/>
          <w:szCs w:val="26"/>
        </w:rPr>
        <w:t>ŐSLÉNYTANI- RÉTEGTANI SZAKOSZTÁLY</w:t>
      </w:r>
    </w:p>
    <w:p w:rsidR="00B51253" w:rsidRPr="00550A3A" w:rsidRDefault="00B51253" w:rsidP="004B6098">
      <w:pPr>
        <w:rPr>
          <w:b/>
          <w:bCs/>
          <w:color w:val="000000"/>
          <w:sz w:val="26"/>
          <w:szCs w:val="26"/>
          <w:u w:val="single"/>
        </w:rPr>
      </w:pPr>
    </w:p>
    <w:p w:rsidR="00797CBF" w:rsidRPr="00550A3A" w:rsidRDefault="000C2C92" w:rsidP="008D564B">
      <w:pPr>
        <w:jc w:val="center"/>
        <w:rPr>
          <w:sz w:val="26"/>
          <w:szCs w:val="26"/>
        </w:rPr>
      </w:pPr>
      <w:r w:rsidRPr="00550A3A">
        <w:rPr>
          <w:b/>
          <w:sz w:val="26"/>
          <w:szCs w:val="26"/>
        </w:rPr>
        <w:t>21. Magyar Őslénytani Vándorgyűlés</w:t>
      </w:r>
    </w:p>
    <w:p w:rsidR="00797CBF" w:rsidRPr="00550A3A" w:rsidRDefault="00797CBF" w:rsidP="00797CBF">
      <w:pPr>
        <w:rPr>
          <w:sz w:val="26"/>
          <w:szCs w:val="26"/>
        </w:rPr>
      </w:pPr>
    </w:p>
    <w:p w:rsidR="00797CBF" w:rsidRPr="00550A3A" w:rsidRDefault="00797CBF" w:rsidP="00797CBF">
      <w:pPr>
        <w:rPr>
          <w:sz w:val="26"/>
          <w:szCs w:val="26"/>
        </w:rPr>
      </w:pPr>
      <w:r w:rsidRPr="00550A3A">
        <w:rPr>
          <w:sz w:val="26"/>
          <w:szCs w:val="26"/>
        </w:rPr>
        <w:t>Kedves Kollégák!</w:t>
      </w:r>
    </w:p>
    <w:p w:rsidR="00797CBF" w:rsidRPr="00550A3A" w:rsidRDefault="00797CBF" w:rsidP="00797CBF">
      <w:pPr>
        <w:rPr>
          <w:sz w:val="26"/>
          <w:szCs w:val="26"/>
        </w:rPr>
      </w:pPr>
    </w:p>
    <w:p w:rsidR="00797CBF" w:rsidRPr="00550A3A" w:rsidRDefault="00797CBF" w:rsidP="00797CBF">
      <w:pPr>
        <w:ind w:firstLine="142"/>
        <w:jc w:val="both"/>
        <w:rPr>
          <w:sz w:val="26"/>
          <w:szCs w:val="26"/>
        </w:rPr>
      </w:pPr>
      <w:r w:rsidRPr="00550A3A">
        <w:rPr>
          <w:sz w:val="26"/>
          <w:szCs w:val="26"/>
        </w:rPr>
        <w:t>A 2018. évi Magyar Őslénytani Vándorgyűlést a határon túl, a Nagyvárad melletti Félixfürdőn tartjuk május 24–26. között. A rendezvény helyszíne a félixfürdői Hotel Maros lesz.</w:t>
      </w:r>
    </w:p>
    <w:p w:rsidR="00797CBF" w:rsidRPr="00550A3A" w:rsidRDefault="00797CBF" w:rsidP="00797CBF">
      <w:pPr>
        <w:ind w:firstLine="142"/>
        <w:jc w:val="both"/>
        <w:rPr>
          <w:sz w:val="26"/>
          <w:szCs w:val="26"/>
        </w:rPr>
      </w:pPr>
      <w:r w:rsidRPr="00550A3A">
        <w:rPr>
          <w:sz w:val="26"/>
          <w:szCs w:val="26"/>
        </w:rPr>
        <w:t xml:space="preserve">A magyar paleontológusok éves találkozójára szeretettel hívunk mindenkit, aki kutatási </w:t>
      </w:r>
      <w:r w:rsidRPr="00550A3A">
        <w:rPr>
          <w:sz w:val="26"/>
          <w:szCs w:val="26"/>
        </w:rPr>
        <w:lastRenderedPageBreak/>
        <w:t>eredményeit előadás vagy poszter formájában be kívánja mutatni, és természetesen azokat is, akiket érdekelnek az őslénytani kutatások legfrissebb hazai eredményei.</w:t>
      </w:r>
    </w:p>
    <w:p w:rsidR="00797CBF" w:rsidRPr="00550A3A" w:rsidRDefault="00797CBF" w:rsidP="00797CBF">
      <w:pPr>
        <w:ind w:firstLine="142"/>
        <w:jc w:val="both"/>
        <w:rPr>
          <w:sz w:val="26"/>
          <w:szCs w:val="26"/>
        </w:rPr>
      </w:pPr>
      <w:r w:rsidRPr="00550A3A">
        <w:rPr>
          <w:sz w:val="26"/>
          <w:szCs w:val="26"/>
        </w:rPr>
        <w:t>A program a szokásos módon két előadási napból (csütörtök és szombat) és egy terepbejárásból (péntek) fog állni. Az előadások hosszát idén is a résztvevők „előadókedve” határozza meg: a</w:t>
      </w:r>
      <w:r w:rsidR="00B95843">
        <w:rPr>
          <w:sz w:val="26"/>
          <w:szCs w:val="26"/>
        </w:rPr>
        <w:t>z előadások számától függően 15–</w:t>
      </w:r>
      <w:r w:rsidRPr="00550A3A">
        <w:rPr>
          <w:sz w:val="26"/>
          <w:szCs w:val="26"/>
        </w:rPr>
        <w:t xml:space="preserve">20 perc áll majd rendelkezésre (erről körlevélben küldünk majd pontos információt). Mivel idén tisztújításra kerül sor, ezért a vezetőség fenntartja a jogot, hogy idő szűkében a beküldött előadásokat előzetes értesítést követően poszterre módosítsa. </w:t>
      </w:r>
      <w:r w:rsidRPr="00550A3A">
        <w:rPr>
          <w:color w:val="26282A"/>
          <w:sz w:val="26"/>
          <w:szCs w:val="26"/>
          <w:shd w:val="clear" w:color="auto" w:fill="FFFFFF"/>
        </w:rPr>
        <w:t xml:space="preserve">A jelöltek listáját </w:t>
      </w:r>
      <w:r w:rsidR="00B95843">
        <w:rPr>
          <w:color w:val="26282A"/>
          <w:sz w:val="26"/>
          <w:szCs w:val="26"/>
          <w:shd w:val="clear" w:color="auto" w:fill="FFFFFF"/>
        </w:rPr>
        <w:t xml:space="preserve">a </w:t>
      </w:r>
      <w:hyperlink r:id="rId25" w:history="1">
        <w:r w:rsidR="00B95843" w:rsidRPr="00E7289B">
          <w:rPr>
            <w:rStyle w:val="Hiperhivatkozs"/>
            <w:sz w:val="26"/>
            <w:szCs w:val="26"/>
            <w:shd w:val="clear" w:color="auto" w:fill="FFFFFF"/>
          </w:rPr>
          <w:t>http://foldtan.hu</w:t>
        </w:r>
      </w:hyperlink>
      <w:r w:rsidR="00B95843">
        <w:rPr>
          <w:color w:val="26282A"/>
          <w:sz w:val="26"/>
          <w:szCs w:val="26"/>
          <w:shd w:val="clear" w:color="auto" w:fill="FFFFFF"/>
        </w:rPr>
        <w:t xml:space="preserve"> weblapon a szakosztály oldalán </w:t>
      </w:r>
      <w:r w:rsidRPr="00550A3A">
        <w:rPr>
          <w:color w:val="26282A"/>
          <w:sz w:val="26"/>
          <w:szCs w:val="26"/>
          <w:shd w:val="clear" w:color="auto" w:fill="FFFFFF"/>
        </w:rPr>
        <w:t>lehet olvasni; a Társulat ügyrendje értelmében további jelölésekre a vezetőség</w:t>
      </w:r>
      <w:r w:rsidR="00B95843">
        <w:rPr>
          <w:color w:val="26282A"/>
          <w:sz w:val="26"/>
          <w:szCs w:val="26"/>
          <w:shd w:val="clear" w:color="auto" w:fill="FFFFFF"/>
        </w:rPr>
        <w:softHyphen/>
      </w:r>
      <w:r w:rsidRPr="00550A3A">
        <w:rPr>
          <w:color w:val="26282A"/>
          <w:sz w:val="26"/>
          <w:szCs w:val="26"/>
          <w:shd w:val="clear" w:color="auto" w:fill="FFFFFF"/>
        </w:rPr>
        <w:t>választó ülésen van lehetőség.</w:t>
      </w:r>
    </w:p>
    <w:p w:rsidR="00797CBF" w:rsidRPr="00550A3A" w:rsidRDefault="00797CBF" w:rsidP="00797CBF">
      <w:pPr>
        <w:ind w:firstLine="142"/>
        <w:jc w:val="both"/>
        <w:rPr>
          <w:sz w:val="26"/>
          <w:szCs w:val="26"/>
        </w:rPr>
      </w:pPr>
      <w:r w:rsidRPr="00550A3A">
        <w:rPr>
          <w:sz w:val="26"/>
          <w:szCs w:val="26"/>
        </w:rPr>
        <w:t>A terepbejáráson Nagyvárad környéki neogén képződményeket (</w:t>
      </w:r>
      <w:r w:rsidRPr="00550A3A">
        <w:rPr>
          <w:color w:val="26282A"/>
          <w:sz w:val="26"/>
          <w:szCs w:val="26"/>
          <w:shd w:val="clear" w:color="auto" w:fill="FFFFFF"/>
        </w:rPr>
        <w:t>Kőalja</w:t>
      </w:r>
      <w:r w:rsidRPr="00550A3A">
        <w:rPr>
          <w:sz w:val="26"/>
          <w:szCs w:val="26"/>
        </w:rPr>
        <w:t>), Királyhágó melletti kréta hippuriteszes lelőhelyet (</w:t>
      </w:r>
      <w:r w:rsidRPr="00550A3A">
        <w:rPr>
          <w:color w:val="26282A"/>
          <w:sz w:val="26"/>
          <w:szCs w:val="26"/>
          <w:shd w:val="clear" w:color="auto" w:fill="FFFFFF"/>
        </w:rPr>
        <w:t>Nagyfeketepatak)</w:t>
      </w:r>
      <w:r w:rsidRPr="00550A3A">
        <w:rPr>
          <w:sz w:val="26"/>
          <w:szCs w:val="26"/>
        </w:rPr>
        <w:t xml:space="preserve">, a révi jura ammoniteszes lelőhelyet, valamint a betfiai pleisztocén kisgerinces lelőhelyet tervezzük meglátogatni. </w:t>
      </w:r>
    </w:p>
    <w:p w:rsidR="00797CBF" w:rsidRPr="00550A3A" w:rsidRDefault="00797CBF" w:rsidP="00797CBF">
      <w:pPr>
        <w:ind w:firstLine="142"/>
        <w:jc w:val="both"/>
        <w:rPr>
          <w:sz w:val="26"/>
          <w:szCs w:val="26"/>
        </w:rPr>
      </w:pPr>
      <w:r w:rsidRPr="00550A3A">
        <w:rPr>
          <w:sz w:val="26"/>
          <w:szCs w:val="26"/>
        </w:rPr>
        <w:t>Idén is törekedünk arra, hogy a költségeket alacsonyan tartsuk, valamint mindenki számára elfogadható és elszámoltatható számlákat kapjunk. Erről még folynak az egyeztetések, az érdeklődők türelmét kérjük, a végleges részvételi díjról körlevelet küldünk a szakosztály tagjainak február folyamán.</w:t>
      </w:r>
    </w:p>
    <w:p w:rsidR="00797CBF" w:rsidRPr="00550A3A" w:rsidRDefault="00797CBF" w:rsidP="00797CBF">
      <w:pPr>
        <w:rPr>
          <w:sz w:val="26"/>
          <w:szCs w:val="26"/>
        </w:rPr>
      </w:pPr>
      <w:r w:rsidRPr="00550A3A">
        <w:rPr>
          <w:sz w:val="26"/>
          <w:szCs w:val="26"/>
        </w:rPr>
        <w:t>Ebben az évben is lehetőségünk nyílt – a Nemzeti Kulturális Alap támogatásának köszön</w:t>
      </w:r>
      <w:r w:rsidRPr="00550A3A">
        <w:rPr>
          <w:sz w:val="26"/>
          <w:szCs w:val="26"/>
        </w:rPr>
        <w:softHyphen/>
        <w:t xml:space="preserve">hetően – </w:t>
      </w:r>
      <w:r w:rsidRPr="00550A3A">
        <w:rPr>
          <w:b/>
          <w:sz w:val="26"/>
          <w:szCs w:val="26"/>
        </w:rPr>
        <w:t xml:space="preserve">a kiemelkedő teljesítményű hallgatók számára ingyenes részvételi lehetőséget biztosítani, </w:t>
      </w:r>
      <w:r w:rsidRPr="00550A3A">
        <w:rPr>
          <w:color w:val="26282A"/>
          <w:sz w:val="26"/>
          <w:szCs w:val="26"/>
          <w:shd w:val="clear" w:color="auto" w:fill="FFFFFF"/>
        </w:rPr>
        <w:t>így szeretnénk biztatni a hallgatókat, hogy figyeljék a jelentkezési határidőt, és április 5-éig küldjék be absztraktjaikat Virág Attila vezetőségi tag címére (</w:t>
      </w:r>
      <w:hyperlink r:id="rId26" w:tgtFrame="_blank" w:history="1">
        <w:r w:rsidRPr="00550A3A">
          <w:rPr>
            <w:rStyle w:val="Hiperhivatkozs"/>
            <w:rFonts w:eastAsia="Symbol"/>
            <w:color w:val="800080"/>
            <w:sz w:val="26"/>
            <w:szCs w:val="26"/>
            <w:shd w:val="clear" w:color="auto" w:fill="FFFFFF"/>
          </w:rPr>
          <w:t>viragattila.pal@gmail.com)</w:t>
        </w:r>
      </w:hyperlink>
      <w:r w:rsidRPr="00550A3A">
        <w:rPr>
          <w:color w:val="26282A"/>
          <w:sz w:val="26"/>
          <w:szCs w:val="26"/>
          <w:shd w:val="clear" w:color="auto" w:fill="FFFFFF"/>
        </w:rPr>
        <w:t>.</w:t>
      </w:r>
    </w:p>
    <w:p w:rsidR="00797CBF" w:rsidRPr="00550A3A" w:rsidRDefault="00797CBF" w:rsidP="00797CBF">
      <w:pPr>
        <w:ind w:firstLine="142"/>
        <w:jc w:val="both"/>
        <w:rPr>
          <w:sz w:val="26"/>
          <w:szCs w:val="26"/>
        </w:rPr>
      </w:pPr>
      <w:r w:rsidRPr="00550A3A">
        <w:rPr>
          <w:sz w:val="26"/>
          <w:szCs w:val="26"/>
        </w:rPr>
        <w:t>Amennyiben bármilyen kérdése van a rendezvénnyel kapcsolatban, kérjük, forduljon a szakosztály titkárához (Bosnakoff Mariann, e-mail: bosnakoff@yahoo.com), vagy elnökéhez (Magyar Imre, tel: 1-464-1746, e-mail: immagyar@mol.hu).</w:t>
      </w:r>
    </w:p>
    <w:p w:rsidR="00797CBF" w:rsidRPr="00550A3A" w:rsidRDefault="00797CBF" w:rsidP="00797CBF">
      <w:pPr>
        <w:rPr>
          <w:b/>
          <w:sz w:val="26"/>
          <w:szCs w:val="26"/>
        </w:rPr>
      </w:pPr>
      <w:r w:rsidRPr="00550A3A">
        <w:rPr>
          <w:b/>
          <w:sz w:val="26"/>
          <w:szCs w:val="26"/>
        </w:rPr>
        <w:t>Minden őslénytan iránt érdeklődőt szeretettel várunk!</w:t>
      </w:r>
    </w:p>
    <w:p w:rsidR="00104231" w:rsidRDefault="00104231" w:rsidP="00797CBF">
      <w:pPr>
        <w:rPr>
          <w:b/>
          <w:sz w:val="26"/>
          <w:szCs w:val="26"/>
        </w:rPr>
      </w:pPr>
    </w:p>
    <w:p w:rsidR="008D564B" w:rsidRPr="00550A3A" w:rsidRDefault="008D564B" w:rsidP="008D564B">
      <w:pPr>
        <w:pStyle w:val="NormlWeb"/>
        <w:shd w:val="clear" w:color="auto" w:fill="FFFFFF"/>
        <w:spacing w:before="0" w:after="0"/>
        <w:jc w:val="center"/>
        <w:rPr>
          <w:bCs/>
          <w:iCs/>
          <w:sz w:val="26"/>
          <w:szCs w:val="26"/>
        </w:rPr>
      </w:pPr>
      <w:r w:rsidRPr="00550A3A">
        <w:rPr>
          <w:bCs/>
          <w:iCs/>
          <w:sz w:val="26"/>
          <w:szCs w:val="26"/>
        </w:rPr>
        <w:t>*****</w:t>
      </w:r>
    </w:p>
    <w:p w:rsidR="00D244BB" w:rsidRPr="00D244BB" w:rsidRDefault="00D244BB">
      <w:pPr>
        <w:widowControl/>
        <w:suppressAutoHyphens w:val="0"/>
        <w:autoSpaceDE/>
        <w:rPr>
          <w:b/>
          <w:sz w:val="26"/>
          <w:szCs w:val="26"/>
        </w:rPr>
      </w:pPr>
    </w:p>
    <w:p w:rsidR="00125663" w:rsidRPr="00125663" w:rsidRDefault="00125663">
      <w:pPr>
        <w:widowControl/>
        <w:suppressAutoHyphens w:val="0"/>
        <w:autoSpaceDE/>
        <w:rPr>
          <w:b/>
          <w:sz w:val="26"/>
          <w:szCs w:val="26"/>
        </w:rPr>
      </w:pPr>
      <w:r w:rsidRPr="00125663">
        <w:rPr>
          <w:b/>
          <w:sz w:val="26"/>
          <w:szCs w:val="26"/>
        </w:rPr>
        <w:br w:type="page"/>
      </w:r>
    </w:p>
    <w:p w:rsidR="00104231" w:rsidRPr="00550A3A" w:rsidRDefault="00D21F16" w:rsidP="00104231">
      <w:pPr>
        <w:autoSpaceDE/>
        <w:autoSpaceDN w:val="0"/>
        <w:jc w:val="both"/>
        <w:rPr>
          <w:b/>
          <w:sz w:val="26"/>
          <w:szCs w:val="26"/>
          <w:u w:val="single"/>
        </w:rPr>
      </w:pPr>
      <w:r>
        <w:rPr>
          <w:b/>
          <w:sz w:val="26"/>
          <w:szCs w:val="26"/>
          <w:u w:val="single"/>
        </w:rPr>
        <w:lastRenderedPageBreak/>
        <w:t>J</w:t>
      </w:r>
      <w:r w:rsidR="00104231" w:rsidRPr="00550A3A">
        <w:rPr>
          <w:b/>
          <w:sz w:val="26"/>
          <w:szCs w:val="26"/>
          <w:u w:val="single"/>
        </w:rPr>
        <w:t>únius 4. (hétfő) 14.00 óra</w:t>
      </w:r>
    </w:p>
    <w:p w:rsidR="00104231" w:rsidRPr="00550A3A" w:rsidRDefault="00104231" w:rsidP="00104231">
      <w:pPr>
        <w:autoSpaceDE/>
        <w:autoSpaceDN w:val="0"/>
        <w:jc w:val="both"/>
        <w:rPr>
          <w:sz w:val="26"/>
          <w:szCs w:val="26"/>
        </w:rPr>
      </w:pPr>
      <w:r w:rsidRPr="00550A3A">
        <w:rPr>
          <w:sz w:val="26"/>
          <w:szCs w:val="26"/>
        </w:rPr>
        <w:t>ELTE TTK Déli tömb, 1117 Budapest, Pázmány Péter sétány 1/c, Sztrókay Kálmán terem (alagsor, 00-708)</w:t>
      </w:r>
    </w:p>
    <w:p w:rsidR="00104231" w:rsidRPr="00550A3A" w:rsidRDefault="00104231" w:rsidP="00104231">
      <w:pPr>
        <w:autoSpaceDE/>
        <w:autoSpaceDN w:val="0"/>
        <w:jc w:val="both"/>
        <w:rPr>
          <w:sz w:val="26"/>
          <w:szCs w:val="26"/>
        </w:rPr>
      </w:pPr>
      <w:r w:rsidRPr="00550A3A">
        <w:rPr>
          <w:sz w:val="26"/>
          <w:szCs w:val="26"/>
        </w:rPr>
        <w:t>ÁSVÁNYTAN-GEOKÉMIAI SZAKOSZTÁLY</w:t>
      </w:r>
    </w:p>
    <w:p w:rsidR="00104231" w:rsidRPr="00550A3A" w:rsidRDefault="00104231" w:rsidP="00104231">
      <w:pPr>
        <w:autoSpaceDE/>
        <w:autoSpaceDN w:val="0"/>
        <w:jc w:val="both"/>
        <w:rPr>
          <w:sz w:val="26"/>
          <w:szCs w:val="26"/>
        </w:rPr>
      </w:pPr>
    </w:p>
    <w:p w:rsidR="00104231" w:rsidRPr="00550A3A" w:rsidRDefault="00104231" w:rsidP="00DD13BF">
      <w:pPr>
        <w:autoSpaceDE/>
        <w:autoSpaceDN w:val="0"/>
        <w:jc w:val="center"/>
        <w:rPr>
          <w:b/>
          <w:sz w:val="26"/>
          <w:szCs w:val="26"/>
        </w:rPr>
      </w:pPr>
      <w:r w:rsidRPr="00550A3A">
        <w:rPr>
          <w:b/>
          <w:sz w:val="26"/>
          <w:szCs w:val="26"/>
        </w:rPr>
        <w:t>Év ásványa 2018 – a fluorit: vezetőségválasztással egybekötött szakosztályülés</w:t>
      </w:r>
    </w:p>
    <w:p w:rsidR="00104231" w:rsidRPr="00550A3A" w:rsidRDefault="00104231" w:rsidP="00104231">
      <w:pPr>
        <w:autoSpaceDE/>
        <w:autoSpaceDN w:val="0"/>
        <w:jc w:val="both"/>
        <w:rPr>
          <w:b/>
          <w:sz w:val="26"/>
          <w:szCs w:val="26"/>
        </w:rPr>
      </w:pPr>
    </w:p>
    <w:p w:rsidR="00104231" w:rsidRPr="00550A3A" w:rsidRDefault="00104231" w:rsidP="00104231">
      <w:pPr>
        <w:jc w:val="both"/>
        <w:rPr>
          <w:sz w:val="26"/>
          <w:szCs w:val="26"/>
        </w:rPr>
      </w:pPr>
      <w:r w:rsidRPr="00550A3A">
        <w:rPr>
          <w:sz w:val="26"/>
          <w:szCs w:val="26"/>
        </w:rPr>
        <w:t>2018-ban a fluorit nyerte el az Év ásványa választást. A fluorithoz kötődő ismereteink összegzését, áttekintését célzó szakosztályüléshez várjuk az előadásokat, legyen szó akár geológiáról, ipari felhasználásról, környezeti vagy épp anyagtudományi vetületekről. Az előadástartási szándékot jelezzék Harman-Tóth Erzsébet szakosztálytitkárnál (</w:t>
      </w:r>
      <w:hyperlink r:id="rId27" w:history="1">
        <w:r w:rsidRPr="00550A3A">
          <w:rPr>
            <w:rStyle w:val="Hiperhivatkozs"/>
            <w:sz w:val="26"/>
            <w:szCs w:val="26"/>
          </w:rPr>
          <w:t>celadonite@gmail.com</w:t>
        </w:r>
      </w:hyperlink>
      <w:r w:rsidRPr="00550A3A">
        <w:rPr>
          <w:sz w:val="26"/>
          <w:szCs w:val="26"/>
        </w:rPr>
        <w:t>, 06-20-9120163) 2018. március 31-ig (a részletes program a május-augusztusi Hírlevélben jelenik meg).</w:t>
      </w:r>
    </w:p>
    <w:p w:rsidR="00104231" w:rsidRPr="00550A3A" w:rsidRDefault="00104231" w:rsidP="00104231">
      <w:pPr>
        <w:jc w:val="both"/>
        <w:rPr>
          <w:bCs/>
          <w:sz w:val="26"/>
          <w:szCs w:val="26"/>
        </w:rPr>
      </w:pPr>
      <w:r w:rsidRPr="00550A3A">
        <w:rPr>
          <w:sz w:val="26"/>
          <w:szCs w:val="26"/>
        </w:rPr>
        <w:t>A szakosztályülésen bemutatkozik az Év ásványa program is, így nagy szeretettel várjuk azokat is a szakosztályülésre, akik szeretnének aktívan részt venni a földtudományi ismeretterjesztés e speciális rendezvénysorozatában.</w:t>
      </w:r>
    </w:p>
    <w:p w:rsidR="00104231" w:rsidRPr="00550A3A" w:rsidRDefault="00104231" w:rsidP="00104231">
      <w:pPr>
        <w:jc w:val="both"/>
        <w:rPr>
          <w:sz w:val="26"/>
          <w:szCs w:val="26"/>
        </w:rPr>
      </w:pPr>
      <w:r w:rsidRPr="00550A3A">
        <w:rPr>
          <w:sz w:val="26"/>
          <w:szCs w:val="26"/>
        </w:rPr>
        <w:t xml:space="preserve">A szakosztályülés egyben az Ásványtan-Geokémiai Szakosztály 2018-as vezetőségválasztása is lesz. Az eddigi jelöltek névsorát megtalálja </w:t>
      </w:r>
      <w:r w:rsidR="0073427B">
        <w:rPr>
          <w:color w:val="26282A"/>
          <w:sz w:val="26"/>
          <w:szCs w:val="26"/>
          <w:shd w:val="clear" w:color="auto" w:fill="FFFFFF"/>
        </w:rPr>
        <w:t xml:space="preserve">a </w:t>
      </w:r>
      <w:hyperlink r:id="rId28" w:history="1">
        <w:r w:rsidR="0073427B" w:rsidRPr="00E7289B">
          <w:rPr>
            <w:rStyle w:val="Hiperhivatkozs"/>
            <w:sz w:val="26"/>
            <w:szCs w:val="26"/>
            <w:shd w:val="clear" w:color="auto" w:fill="FFFFFF"/>
          </w:rPr>
          <w:t>http://foldtan.hu</w:t>
        </w:r>
      </w:hyperlink>
      <w:r w:rsidR="0073427B">
        <w:rPr>
          <w:color w:val="26282A"/>
          <w:sz w:val="26"/>
          <w:szCs w:val="26"/>
          <w:shd w:val="clear" w:color="auto" w:fill="FFFFFF"/>
        </w:rPr>
        <w:t xml:space="preserve"> weblapon, a szakosztály oldalán</w:t>
      </w:r>
      <w:r w:rsidRPr="00550A3A">
        <w:rPr>
          <w:sz w:val="26"/>
          <w:szCs w:val="26"/>
        </w:rPr>
        <w:t>. A helyszínen lesz lehetőség további jelölése</w:t>
      </w:r>
      <w:r w:rsidR="0073427B">
        <w:rPr>
          <w:sz w:val="26"/>
          <w:szCs w:val="26"/>
        </w:rPr>
        <w:t>kre, amennyiben a jelölt ki</w:t>
      </w:r>
      <w:r w:rsidRPr="00550A3A">
        <w:rPr>
          <w:sz w:val="26"/>
          <w:szCs w:val="26"/>
        </w:rPr>
        <w:t>nyilvánít</w:t>
      </w:r>
      <w:r w:rsidR="0073427B">
        <w:rPr>
          <w:sz w:val="26"/>
          <w:szCs w:val="26"/>
        </w:rPr>
        <w:t>ja</w:t>
      </w:r>
      <w:r w:rsidRPr="00550A3A">
        <w:rPr>
          <w:sz w:val="26"/>
          <w:szCs w:val="26"/>
        </w:rPr>
        <w:t>, hogy vállalja a jelölést.</w:t>
      </w:r>
    </w:p>
    <w:p w:rsidR="004C494F" w:rsidRPr="00550A3A" w:rsidRDefault="004C494F" w:rsidP="004C494F">
      <w:pPr>
        <w:pStyle w:val="NormlWeb"/>
        <w:shd w:val="clear" w:color="auto" w:fill="FFFFFF"/>
        <w:spacing w:before="0" w:after="0"/>
        <w:jc w:val="center"/>
        <w:rPr>
          <w:bCs/>
          <w:iCs/>
          <w:sz w:val="26"/>
          <w:szCs w:val="26"/>
        </w:rPr>
      </w:pPr>
      <w:r w:rsidRPr="00550A3A">
        <w:rPr>
          <w:bCs/>
          <w:iCs/>
          <w:sz w:val="26"/>
          <w:szCs w:val="26"/>
        </w:rPr>
        <w:t>*****</w:t>
      </w:r>
    </w:p>
    <w:p w:rsidR="004C494F" w:rsidRDefault="004C494F">
      <w:pPr>
        <w:widowControl/>
        <w:suppressAutoHyphens w:val="0"/>
        <w:autoSpaceDE/>
        <w:rPr>
          <w:sz w:val="26"/>
          <w:szCs w:val="26"/>
        </w:rPr>
      </w:pPr>
    </w:p>
    <w:p w:rsidR="00104231" w:rsidRPr="00550A3A" w:rsidRDefault="00D21F16" w:rsidP="00104231">
      <w:pPr>
        <w:autoSpaceDE/>
        <w:autoSpaceDN w:val="0"/>
        <w:jc w:val="both"/>
        <w:rPr>
          <w:b/>
          <w:sz w:val="26"/>
          <w:szCs w:val="26"/>
          <w:u w:val="single"/>
        </w:rPr>
      </w:pPr>
      <w:r>
        <w:rPr>
          <w:b/>
          <w:sz w:val="26"/>
          <w:szCs w:val="26"/>
          <w:u w:val="single"/>
        </w:rPr>
        <w:t>Június 11. (hétfő)</w:t>
      </w:r>
      <w:r w:rsidR="00104231" w:rsidRPr="00550A3A">
        <w:rPr>
          <w:b/>
          <w:sz w:val="26"/>
          <w:szCs w:val="26"/>
          <w:u w:val="single"/>
        </w:rPr>
        <w:t xml:space="preserve"> 14.00 óra</w:t>
      </w:r>
    </w:p>
    <w:p w:rsidR="00104231" w:rsidRPr="00550A3A" w:rsidRDefault="00104231" w:rsidP="00104231">
      <w:pPr>
        <w:autoSpaceDE/>
        <w:autoSpaceDN w:val="0"/>
        <w:jc w:val="both"/>
        <w:rPr>
          <w:sz w:val="26"/>
          <w:szCs w:val="26"/>
        </w:rPr>
      </w:pPr>
      <w:r w:rsidRPr="00550A3A">
        <w:rPr>
          <w:sz w:val="26"/>
          <w:szCs w:val="26"/>
        </w:rPr>
        <w:t>ELTE TTK Déli tömb, 1117 Budapest, Pázmány Péter sétány 1/c, Sztrókay Kálmán terem (alagsor, 00-708)</w:t>
      </w:r>
    </w:p>
    <w:p w:rsidR="00104231" w:rsidRPr="00550A3A" w:rsidRDefault="00104231" w:rsidP="00104231">
      <w:pPr>
        <w:autoSpaceDE/>
        <w:autoSpaceDN w:val="0"/>
        <w:jc w:val="both"/>
        <w:rPr>
          <w:sz w:val="26"/>
          <w:szCs w:val="26"/>
        </w:rPr>
      </w:pPr>
      <w:r w:rsidRPr="00550A3A">
        <w:rPr>
          <w:sz w:val="26"/>
          <w:szCs w:val="26"/>
        </w:rPr>
        <w:t>AGYAGÁSVÁNYTANI SZAKOSZTÁLY</w:t>
      </w:r>
    </w:p>
    <w:p w:rsidR="00104231" w:rsidRPr="00550A3A" w:rsidRDefault="00104231" w:rsidP="00104231">
      <w:pPr>
        <w:autoSpaceDE/>
        <w:autoSpaceDN w:val="0"/>
        <w:jc w:val="both"/>
        <w:rPr>
          <w:sz w:val="26"/>
          <w:szCs w:val="26"/>
        </w:rPr>
      </w:pPr>
    </w:p>
    <w:p w:rsidR="00104231" w:rsidRPr="00550A3A" w:rsidRDefault="00104231" w:rsidP="00DD13BF">
      <w:pPr>
        <w:autoSpaceDE/>
        <w:autoSpaceDN w:val="0"/>
        <w:jc w:val="center"/>
        <w:rPr>
          <w:b/>
          <w:sz w:val="26"/>
          <w:szCs w:val="26"/>
        </w:rPr>
      </w:pPr>
      <w:r w:rsidRPr="00550A3A">
        <w:rPr>
          <w:b/>
          <w:sz w:val="26"/>
          <w:szCs w:val="26"/>
        </w:rPr>
        <w:t xml:space="preserve">Év ásványi nyersanyaga 2018 – az alginit: </w:t>
      </w:r>
      <w:r w:rsidR="00DD13BF">
        <w:rPr>
          <w:b/>
          <w:sz w:val="26"/>
          <w:szCs w:val="26"/>
        </w:rPr>
        <w:br/>
      </w:r>
      <w:r w:rsidRPr="00550A3A">
        <w:rPr>
          <w:b/>
          <w:sz w:val="26"/>
          <w:szCs w:val="26"/>
        </w:rPr>
        <w:t>vezetőségválasztással egybekötött szakosztályülés</w:t>
      </w:r>
    </w:p>
    <w:p w:rsidR="00104231" w:rsidRPr="00550A3A" w:rsidRDefault="00104231" w:rsidP="00104231">
      <w:pPr>
        <w:autoSpaceDE/>
        <w:autoSpaceDN w:val="0"/>
        <w:jc w:val="both"/>
        <w:rPr>
          <w:b/>
          <w:sz w:val="26"/>
          <w:szCs w:val="26"/>
        </w:rPr>
      </w:pPr>
    </w:p>
    <w:p w:rsidR="00104231" w:rsidRPr="00550A3A" w:rsidRDefault="00104231" w:rsidP="00104231">
      <w:pPr>
        <w:jc w:val="both"/>
        <w:rPr>
          <w:sz w:val="26"/>
          <w:szCs w:val="26"/>
        </w:rPr>
      </w:pPr>
      <w:r w:rsidRPr="00550A3A">
        <w:rPr>
          <w:sz w:val="26"/>
          <w:szCs w:val="26"/>
        </w:rPr>
        <w:t>2018-ban az alginit nyerte el az Év ásványi nyersanyaga választást. Az alginithez kötődő ismereteink összegzését, áttekintését célzó szakosztályüléshez várjuk az előadásokat, legyen szó akár geológiáról, ipari felhasználásról, környezeti vagy épp anyagtudományi vetületekről. Az előadástartási szándékot jelezzék Harman-Tóth Erzsébet szakosztályelnöknél (</w:t>
      </w:r>
      <w:hyperlink r:id="rId29" w:history="1">
        <w:r w:rsidRPr="00550A3A">
          <w:rPr>
            <w:rStyle w:val="Hiperhivatkozs"/>
            <w:sz w:val="26"/>
            <w:szCs w:val="26"/>
          </w:rPr>
          <w:t>celadonite@gmail.com</w:t>
        </w:r>
      </w:hyperlink>
      <w:r w:rsidRPr="00550A3A">
        <w:rPr>
          <w:sz w:val="26"/>
          <w:szCs w:val="26"/>
        </w:rPr>
        <w:t>, 06-20-9120163) 2018. március 31-ig (a részletes program a május-augusztusi Hírlevélben jelenik meg).</w:t>
      </w:r>
    </w:p>
    <w:p w:rsidR="00104231" w:rsidRPr="00550A3A" w:rsidRDefault="00104231" w:rsidP="00104231">
      <w:pPr>
        <w:jc w:val="both"/>
        <w:rPr>
          <w:bCs/>
          <w:sz w:val="26"/>
          <w:szCs w:val="26"/>
        </w:rPr>
      </w:pPr>
      <w:r w:rsidRPr="00550A3A">
        <w:rPr>
          <w:sz w:val="26"/>
          <w:szCs w:val="26"/>
        </w:rPr>
        <w:t>A szakosztályülésen bemutatkozik az Év ásványi nyersanyaga program is, így nagy szeretettel várjuk azokat is a szakosztályülésre, akik szeretnének aktívan részt venni a földtudományi ismeretterjesztés e speciális rendezvénysorozatában.</w:t>
      </w:r>
    </w:p>
    <w:p w:rsidR="00104231" w:rsidRPr="00550A3A" w:rsidRDefault="00104231" w:rsidP="00104231">
      <w:pPr>
        <w:jc w:val="both"/>
        <w:rPr>
          <w:sz w:val="26"/>
          <w:szCs w:val="26"/>
        </w:rPr>
      </w:pPr>
      <w:r w:rsidRPr="00550A3A">
        <w:rPr>
          <w:sz w:val="26"/>
          <w:szCs w:val="26"/>
        </w:rPr>
        <w:t xml:space="preserve">A szakosztályülés egyben az Agyagásványtani Szakosztály 2018-as vezetőségválasztása is lesz. Az eddigi jelöltek névsorát megtalálja </w:t>
      </w:r>
      <w:r w:rsidR="0073427B">
        <w:rPr>
          <w:color w:val="26282A"/>
          <w:sz w:val="26"/>
          <w:szCs w:val="26"/>
          <w:shd w:val="clear" w:color="auto" w:fill="FFFFFF"/>
        </w:rPr>
        <w:t xml:space="preserve">a </w:t>
      </w:r>
      <w:hyperlink r:id="rId30" w:history="1">
        <w:r w:rsidR="0073427B" w:rsidRPr="00E7289B">
          <w:rPr>
            <w:rStyle w:val="Hiperhivatkozs"/>
            <w:sz w:val="26"/>
            <w:szCs w:val="26"/>
            <w:shd w:val="clear" w:color="auto" w:fill="FFFFFF"/>
          </w:rPr>
          <w:t>http://foldtan.hu</w:t>
        </w:r>
      </w:hyperlink>
      <w:r w:rsidR="0073427B">
        <w:rPr>
          <w:color w:val="26282A"/>
          <w:sz w:val="26"/>
          <w:szCs w:val="26"/>
          <w:shd w:val="clear" w:color="auto" w:fill="FFFFFF"/>
        </w:rPr>
        <w:t xml:space="preserve"> weblapon, a szakosztály oldalán</w:t>
      </w:r>
      <w:r w:rsidRPr="00550A3A">
        <w:rPr>
          <w:sz w:val="26"/>
          <w:szCs w:val="26"/>
        </w:rPr>
        <w:t>. A helyszínen lesz lehetőség további jelö</w:t>
      </w:r>
      <w:r w:rsidR="0073427B">
        <w:rPr>
          <w:sz w:val="26"/>
          <w:szCs w:val="26"/>
        </w:rPr>
        <w:t>lésekre, amennyiben a jelölt kinyilvánítja</w:t>
      </w:r>
      <w:r w:rsidRPr="00550A3A">
        <w:rPr>
          <w:sz w:val="26"/>
          <w:szCs w:val="26"/>
        </w:rPr>
        <w:t>, hogy vállalja a jelölést.</w:t>
      </w:r>
    </w:p>
    <w:p w:rsidR="00104231" w:rsidRPr="00550A3A" w:rsidRDefault="00104231" w:rsidP="00104231">
      <w:pPr>
        <w:jc w:val="both"/>
        <w:rPr>
          <w:sz w:val="26"/>
          <w:szCs w:val="26"/>
        </w:rPr>
      </w:pPr>
    </w:p>
    <w:p w:rsidR="004C494F" w:rsidRPr="00550A3A" w:rsidRDefault="004C494F" w:rsidP="004C494F">
      <w:pPr>
        <w:rPr>
          <w:b/>
          <w:sz w:val="26"/>
          <w:szCs w:val="26"/>
        </w:rPr>
      </w:pPr>
    </w:p>
    <w:p w:rsidR="00D74E15" w:rsidRDefault="00D74E15">
      <w:pPr>
        <w:widowControl/>
        <w:suppressAutoHyphens w:val="0"/>
        <w:autoSpaceDE/>
        <w:rPr>
          <w:b/>
          <w:sz w:val="26"/>
          <w:szCs w:val="26"/>
        </w:rPr>
      </w:pPr>
      <w:r>
        <w:rPr>
          <w:b/>
          <w:sz w:val="26"/>
          <w:szCs w:val="26"/>
        </w:rPr>
        <w:br w:type="page"/>
      </w:r>
    </w:p>
    <w:p w:rsidR="004C494F" w:rsidRPr="00550A3A" w:rsidRDefault="004C494F" w:rsidP="004C494F">
      <w:pPr>
        <w:autoSpaceDE/>
        <w:autoSpaceDN w:val="0"/>
        <w:jc w:val="center"/>
        <w:rPr>
          <w:b/>
          <w:sz w:val="26"/>
          <w:szCs w:val="26"/>
        </w:rPr>
      </w:pPr>
      <w:r w:rsidRPr="00550A3A">
        <w:rPr>
          <w:b/>
          <w:sz w:val="26"/>
          <w:szCs w:val="26"/>
        </w:rPr>
        <w:lastRenderedPageBreak/>
        <w:t>Év ásványa 2018 – fluorit</w:t>
      </w:r>
    </w:p>
    <w:p w:rsidR="004C494F" w:rsidRPr="00550A3A" w:rsidRDefault="004C494F" w:rsidP="004C494F">
      <w:pPr>
        <w:autoSpaceDE/>
        <w:autoSpaceDN w:val="0"/>
        <w:jc w:val="center"/>
        <w:rPr>
          <w:b/>
          <w:sz w:val="26"/>
          <w:szCs w:val="26"/>
        </w:rPr>
      </w:pPr>
      <w:r w:rsidRPr="00550A3A">
        <w:rPr>
          <w:b/>
          <w:sz w:val="26"/>
          <w:szCs w:val="26"/>
        </w:rPr>
        <w:t>Év ősmaradványa 2018 – Balatonites</w:t>
      </w:r>
    </w:p>
    <w:p w:rsidR="004C494F" w:rsidRPr="00550A3A" w:rsidRDefault="004C494F" w:rsidP="004C494F">
      <w:pPr>
        <w:autoSpaceDE/>
        <w:autoSpaceDN w:val="0"/>
        <w:jc w:val="both"/>
        <w:rPr>
          <w:sz w:val="26"/>
          <w:szCs w:val="26"/>
        </w:rPr>
      </w:pPr>
      <w:r>
        <w:rPr>
          <w:sz w:val="26"/>
          <w:szCs w:val="26"/>
        </w:rPr>
        <w:br/>
        <w:t>2018-ban a Magyarhoni Földtani Társulat „</w:t>
      </w:r>
      <w:r w:rsidRPr="00550A3A">
        <w:rPr>
          <w:sz w:val="26"/>
          <w:szCs w:val="26"/>
        </w:rPr>
        <w:t>Év ásványa</w:t>
      </w:r>
      <w:r>
        <w:rPr>
          <w:sz w:val="26"/>
          <w:szCs w:val="26"/>
        </w:rPr>
        <w:t>”</w:t>
      </w:r>
      <w:r w:rsidRPr="00550A3A">
        <w:rPr>
          <w:sz w:val="26"/>
          <w:szCs w:val="26"/>
        </w:rPr>
        <w:t xml:space="preserve"> és </w:t>
      </w:r>
      <w:r>
        <w:rPr>
          <w:sz w:val="26"/>
          <w:szCs w:val="26"/>
        </w:rPr>
        <w:t>„</w:t>
      </w:r>
      <w:r w:rsidRPr="00550A3A">
        <w:rPr>
          <w:sz w:val="26"/>
          <w:szCs w:val="26"/>
        </w:rPr>
        <w:t>Év ősmaradványa</w:t>
      </w:r>
      <w:r>
        <w:rPr>
          <w:sz w:val="26"/>
          <w:szCs w:val="26"/>
        </w:rPr>
        <w:t>”</w:t>
      </w:r>
      <w:r w:rsidRPr="00550A3A">
        <w:rPr>
          <w:sz w:val="26"/>
          <w:szCs w:val="26"/>
        </w:rPr>
        <w:t xml:space="preserve"> program</w:t>
      </w:r>
      <w:r>
        <w:rPr>
          <w:sz w:val="26"/>
          <w:szCs w:val="26"/>
        </w:rPr>
        <w:softHyphen/>
      </w:r>
      <w:r w:rsidRPr="00550A3A">
        <w:rPr>
          <w:sz w:val="26"/>
          <w:szCs w:val="26"/>
        </w:rPr>
        <w:t>sorozat</w:t>
      </w:r>
      <w:r>
        <w:rPr>
          <w:sz w:val="26"/>
          <w:szCs w:val="26"/>
        </w:rPr>
        <w:t>a</w:t>
      </w:r>
      <w:r w:rsidRPr="00550A3A">
        <w:rPr>
          <w:sz w:val="26"/>
          <w:szCs w:val="26"/>
        </w:rPr>
        <w:t xml:space="preserve"> az alábbi eseményeken jelenik meg biztosan (februári állás szerint), a legszélesebb körű ismeretterjesztési céllal:</w:t>
      </w:r>
    </w:p>
    <w:p w:rsidR="004C494F" w:rsidRPr="00550A3A" w:rsidRDefault="004C494F" w:rsidP="004C494F">
      <w:pPr>
        <w:autoSpaceDE/>
        <w:autoSpaceDN w:val="0"/>
        <w:jc w:val="both"/>
        <w:rPr>
          <w:sz w:val="26"/>
          <w:szCs w:val="26"/>
        </w:rPr>
      </w:pPr>
      <w:r w:rsidRPr="004A57B5">
        <w:rPr>
          <w:b/>
          <w:sz w:val="26"/>
          <w:szCs w:val="26"/>
        </w:rPr>
        <w:t>Május 12.</w:t>
      </w:r>
      <w:r w:rsidRPr="00550A3A">
        <w:rPr>
          <w:sz w:val="26"/>
          <w:szCs w:val="26"/>
        </w:rPr>
        <w:t xml:space="preserve"> (szombat): Múzeumok majálisa, Budapest / Magyar Nemzeti Múzeum épülete</w:t>
      </w:r>
    </w:p>
    <w:p w:rsidR="004C494F" w:rsidRPr="00550A3A" w:rsidRDefault="004C494F" w:rsidP="004C494F">
      <w:pPr>
        <w:autoSpaceDE/>
        <w:autoSpaceDN w:val="0"/>
        <w:jc w:val="both"/>
        <w:rPr>
          <w:sz w:val="26"/>
          <w:szCs w:val="26"/>
        </w:rPr>
      </w:pPr>
      <w:r w:rsidRPr="004A57B5">
        <w:rPr>
          <w:b/>
          <w:sz w:val="26"/>
          <w:szCs w:val="26"/>
        </w:rPr>
        <w:t>Június 2–3</w:t>
      </w:r>
      <w:r w:rsidRPr="00550A3A">
        <w:rPr>
          <w:sz w:val="26"/>
          <w:szCs w:val="26"/>
        </w:rPr>
        <w:t>. (szombat-vasárnap): III. Győri Ásványbörze, Győr / Duna Center</w:t>
      </w:r>
    </w:p>
    <w:p w:rsidR="004C494F" w:rsidRPr="00550A3A" w:rsidRDefault="004C494F" w:rsidP="004C494F">
      <w:pPr>
        <w:autoSpaceDE/>
        <w:autoSpaceDN w:val="0"/>
        <w:jc w:val="both"/>
        <w:rPr>
          <w:sz w:val="26"/>
          <w:szCs w:val="26"/>
        </w:rPr>
      </w:pPr>
      <w:r w:rsidRPr="004A57B5">
        <w:rPr>
          <w:b/>
          <w:sz w:val="26"/>
          <w:szCs w:val="26"/>
        </w:rPr>
        <w:t>Június 23.</w:t>
      </w:r>
      <w:r w:rsidRPr="00550A3A">
        <w:rPr>
          <w:sz w:val="26"/>
          <w:szCs w:val="26"/>
        </w:rPr>
        <w:t xml:space="preserve"> (szombat): Múzeumok Éjszakája (több helyszínen)</w:t>
      </w:r>
    </w:p>
    <w:p w:rsidR="004C494F" w:rsidRPr="00550A3A" w:rsidRDefault="004C494F" w:rsidP="004C494F">
      <w:pPr>
        <w:autoSpaceDE/>
        <w:autoSpaceDN w:val="0"/>
        <w:jc w:val="both"/>
        <w:rPr>
          <w:sz w:val="26"/>
          <w:szCs w:val="26"/>
        </w:rPr>
      </w:pPr>
      <w:r w:rsidRPr="004A57B5">
        <w:rPr>
          <w:b/>
          <w:sz w:val="26"/>
          <w:szCs w:val="26"/>
        </w:rPr>
        <w:t>Augusztus 24–26.</w:t>
      </w:r>
      <w:r w:rsidRPr="00550A3A">
        <w:rPr>
          <w:sz w:val="26"/>
          <w:szCs w:val="26"/>
        </w:rPr>
        <w:t xml:space="preserve"> (péntek-vasárnap): XXXIII. Budapesti Nemzetközi Ásványbörze és Ékszerkiállítás</w:t>
      </w:r>
      <w:r>
        <w:rPr>
          <w:sz w:val="26"/>
          <w:szCs w:val="26"/>
        </w:rPr>
        <w:t>, Budapest,</w:t>
      </w:r>
      <w:r w:rsidRPr="00550A3A">
        <w:rPr>
          <w:sz w:val="26"/>
          <w:szCs w:val="26"/>
        </w:rPr>
        <w:t xml:space="preserve"> Vasúttörténeti Park</w:t>
      </w:r>
    </w:p>
    <w:p w:rsidR="004C494F" w:rsidRPr="00550A3A" w:rsidRDefault="004C494F" w:rsidP="004C494F">
      <w:pPr>
        <w:autoSpaceDE/>
        <w:autoSpaceDN w:val="0"/>
        <w:jc w:val="both"/>
        <w:rPr>
          <w:sz w:val="26"/>
          <w:szCs w:val="26"/>
        </w:rPr>
      </w:pPr>
      <w:r w:rsidRPr="004A57B5">
        <w:rPr>
          <w:b/>
          <w:sz w:val="26"/>
          <w:szCs w:val="26"/>
        </w:rPr>
        <w:t>Szeptember 28.</w:t>
      </w:r>
      <w:r w:rsidRPr="00550A3A">
        <w:rPr>
          <w:sz w:val="26"/>
          <w:szCs w:val="26"/>
        </w:rPr>
        <w:t xml:space="preserve"> (péntek): Kutatók Éjszakája (több helyszínen)</w:t>
      </w:r>
    </w:p>
    <w:p w:rsidR="004C494F" w:rsidRPr="00550A3A" w:rsidRDefault="004C494F" w:rsidP="004C494F">
      <w:pPr>
        <w:autoSpaceDE/>
        <w:autoSpaceDN w:val="0"/>
        <w:jc w:val="both"/>
        <w:rPr>
          <w:sz w:val="26"/>
          <w:szCs w:val="26"/>
        </w:rPr>
      </w:pPr>
      <w:r w:rsidRPr="004A57B5">
        <w:rPr>
          <w:b/>
          <w:sz w:val="26"/>
          <w:szCs w:val="26"/>
        </w:rPr>
        <w:t>Október 6. és 13.</w:t>
      </w:r>
      <w:r w:rsidRPr="00550A3A">
        <w:rPr>
          <w:sz w:val="26"/>
          <w:szCs w:val="26"/>
        </w:rPr>
        <w:t xml:space="preserve"> (szombat): Geotóp Napok (több helyszínen)</w:t>
      </w:r>
    </w:p>
    <w:p w:rsidR="004C494F" w:rsidRPr="00550A3A" w:rsidRDefault="004C494F" w:rsidP="004C494F">
      <w:pPr>
        <w:autoSpaceDE/>
        <w:autoSpaceDN w:val="0"/>
        <w:jc w:val="both"/>
        <w:rPr>
          <w:sz w:val="26"/>
          <w:szCs w:val="26"/>
        </w:rPr>
      </w:pPr>
      <w:r w:rsidRPr="004A57B5">
        <w:rPr>
          <w:b/>
          <w:sz w:val="26"/>
          <w:szCs w:val="26"/>
        </w:rPr>
        <w:t>November 10–11.</w:t>
      </w:r>
      <w:r w:rsidRPr="00550A3A">
        <w:rPr>
          <w:sz w:val="26"/>
          <w:szCs w:val="26"/>
        </w:rPr>
        <w:t xml:space="preserve"> (szombat-vasárnap): Földtudományos Forgatag, Budapest</w:t>
      </w:r>
    </w:p>
    <w:p w:rsidR="004C494F" w:rsidRPr="00550A3A" w:rsidRDefault="004C494F" w:rsidP="004C494F">
      <w:pPr>
        <w:autoSpaceDE/>
        <w:autoSpaceDN w:val="0"/>
        <w:jc w:val="both"/>
        <w:rPr>
          <w:sz w:val="26"/>
          <w:szCs w:val="26"/>
        </w:rPr>
      </w:pPr>
      <w:r w:rsidRPr="00550A3A">
        <w:rPr>
          <w:sz w:val="26"/>
          <w:szCs w:val="26"/>
        </w:rPr>
        <w:t xml:space="preserve">(Időpont és helyszín tekintetében még kérdéses rendezvény: Föld Napja – április 22. körül, Év </w:t>
      </w:r>
      <w:r>
        <w:rPr>
          <w:sz w:val="26"/>
          <w:szCs w:val="26"/>
        </w:rPr>
        <w:t>fajai nap – május 12., Budapest,</w:t>
      </w:r>
      <w:r w:rsidRPr="00550A3A">
        <w:rPr>
          <w:sz w:val="26"/>
          <w:szCs w:val="26"/>
        </w:rPr>
        <w:t xml:space="preserve"> Jókai-kert)</w:t>
      </w:r>
    </w:p>
    <w:p w:rsidR="004C494F" w:rsidRDefault="004C494F" w:rsidP="004C494F">
      <w:pPr>
        <w:autoSpaceDE/>
        <w:autoSpaceDN w:val="0"/>
        <w:jc w:val="both"/>
        <w:rPr>
          <w:sz w:val="26"/>
          <w:szCs w:val="26"/>
        </w:rPr>
      </w:pPr>
    </w:p>
    <w:p w:rsidR="004C494F" w:rsidRPr="00550A3A" w:rsidRDefault="004C494F" w:rsidP="004C494F">
      <w:pPr>
        <w:autoSpaceDE/>
        <w:autoSpaceDN w:val="0"/>
        <w:jc w:val="both"/>
        <w:rPr>
          <w:sz w:val="26"/>
          <w:szCs w:val="26"/>
        </w:rPr>
      </w:pPr>
      <w:r w:rsidRPr="00550A3A">
        <w:rPr>
          <w:sz w:val="26"/>
          <w:szCs w:val="26"/>
        </w:rPr>
        <w:t>Várjuk szeretettel a programban részt venni szándékozók jelentkezését Felkerné Kóthay Klára koordinátornál (klara.kothay@gmail.com).</w:t>
      </w:r>
    </w:p>
    <w:p w:rsidR="004C494F" w:rsidRDefault="004C494F" w:rsidP="004C494F">
      <w:pPr>
        <w:autoSpaceDE/>
        <w:autoSpaceDN w:val="0"/>
        <w:jc w:val="both"/>
        <w:rPr>
          <w:b/>
          <w:i/>
          <w:sz w:val="26"/>
          <w:szCs w:val="26"/>
        </w:rPr>
      </w:pPr>
    </w:p>
    <w:p w:rsidR="004C494F" w:rsidRPr="00550A3A" w:rsidRDefault="004C494F" w:rsidP="004C494F">
      <w:pPr>
        <w:pStyle w:val="NormlWeb"/>
        <w:shd w:val="clear" w:color="auto" w:fill="FFFFFF"/>
        <w:spacing w:before="0" w:after="0"/>
        <w:jc w:val="center"/>
        <w:rPr>
          <w:bCs/>
          <w:iCs/>
          <w:sz w:val="26"/>
          <w:szCs w:val="26"/>
        </w:rPr>
      </w:pPr>
      <w:r w:rsidRPr="00550A3A">
        <w:rPr>
          <w:bCs/>
          <w:iCs/>
          <w:sz w:val="26"/>
          <w:szCs w:val="26"/>
        </w:rPr>
        <w:t>*****</w:t>
      </w:r>
    </w:p>
    <w:p w:rsidR="00C9345A" w:rsidRPr="00550A3A" w:rsidRDefault="00C9345A" w:rsidP="00C9345A">
      <w:pPr>
        <w:rPr>
          <w:sz w:val="26"/>
          <w:szCs w:val="26"/>
        </w:rPr>
      </w:pPr>
    </w:p>
    <w:p w:rsidR="00D244BB" w:rsidRPr="00D244BB" w:rsidRDefault="00D244BB">
      <w:pPr>
        <w:widowControl/>
        <w:suppressAutoHyphens w:val="0"/>
        <w:autoSpaceDE/>
        <w:rPr>
          <w:b/>
          <w:sz w:val="26"/>
          <w:szCs w:val="26"/>
        </w:rPr>
      </w:pPr>
    </w:p>
    <w:p w:rsidR="004C494F" w:rsidRPr="00550A3A" w:rsidRDefault="004C494F" w:rsidP="004C494F">
      <w:pPr>
        <w:pBdr>
          <w:top w:val="single" w:sz="1" w:space="1" w:color="000000"/>
          <w:left w:val="single" w:sz="1" w:space="4" w:color="000000"/>
          <w:bottom w:val="single" w:sz="1" w:space="1" w:color="000000"/>
          <w:right w:val="single" w:sz="1" w:space="4" w:color="000000"/>
        </w:pBdr>
        <w:autoSpaceDE/>
        <w:rPr>
          <w:b/>
          <w:bCs/>
          <w:caps/>
          <w:sz w:val="26"/>
          <w:szCs w:val="26"/>
        </w:rPr>
      </w:pPr>
      <w:r w:rsidRPr="00550A3A">
        <w:rPr>
          <w:b/>
          <w:bCs/>
          <w:caps/>
          <w:sz w:val="26"/>
          <w:szCs w:val="26"/>
        </w:rPr>
        <w:t>EGYÉB PROGRAMOK</w:t>
      </w:r>
    </w:p>
    <w:p w:rsidR="004C494F" w:rsidRDefault="004C494F" w:rsidP="00C9345A">
      <w:pPr>
        <w:rPr>
          <w:b/>
          <w:sz w:val="26"/>
          <w:szCs w:val="26"/>
          <w:u w:val="single"/>
        </w:rPr>
      </w:pPr>
    </w:p>
    <w:p w:rsidR="004C494F" w:rsidRDefault="004C494F" w:rsidP="004C494F">
      <w:pPr>
        <w:autoSpaceDE/>
        <w:autoSpaceDN w:val="0"/>
        <w:rPr>
          <w:b/>
          <w:sz w:val="26"/>
          <w:szCs w:val="26"/>
          <w:u w:val="single"/>
        </w:rPr>
      </w:pPr>
      <w:r w:rsidRPr="00325D1E">
        <w:rPr>
          <w:b/>
          <w:sz w:val="26"/>
          <w:szCs w:val="26"/>
          <w:u w:val="single"/>
        </w:rPr>
        <w:t>Április 20. (péntek) 9.30 óra</w:t>
      </w:r>
    </w:p>
    <w:p w:rsidR="004C494F" w:rsidRPr="00550A3A" w:rsidRDefault="004C494F" w:rsidP="004C494F">
      <w:pPr>
        <w:shd w:val="clear" w:color="auto" w:fill="FFFFFF"/>
        <w:rPr>
          <w:sz w:val="26"/>
          <w:szCs w:val="26"/>
        </w:rPr>
      </w:pPr>
      <w:r w:rsidRPr="00550A3A">
        <w:rPr>
          <w:sz w:val="26"/>
          <w:szCs w:val="26"/>
        </w:rPr>
        <w:t>MTA Székház, Kisterem</w:t>
      </w:r>
      <w:r>
        <w:rPr>
          <w:sz w:val="26"/>
          <w:szCs w:val="26"/>
        </w:rPr>
        <w:t>, Budapest</w:t>
      </w:r>
    </w:p>
    <w:p w:rsidR="004C494F" w:rsidRPr="00325D1E" w:rsidRDefault="004C494F" w:rsidP="004C494F">
      <w:pPr>
        <w:autoSpaceDE/>
        <w:autoSpaceDN w:val="0"/>
        <w:rPr>
          <w:b/>
          <w:sz w:val="26"/>
          <w:szCs w:val="26"/>
          <w:u w:val="single"/>
        </w:rPr>
      </w:pPr>
    </w:p>
    <w:p w:rsidR="004C494F" w:rsidRPr="00550A3A" w:rsidRDefault="004C494F" w:rsidP="004C494F">
      <w:pPr>
        <w:tabs>
          <w:tab w:val="left" w:pos="8244"/>
        </w:tabs>
        <w:spacing w:line="276" w:lineRule="auto"/>
        <w:ind w:right="-709"/>
        <w:jc w:val="center"/>
        <w:rPr>
          <w:b/>
          <w:bCs/>
          <w:sz w:val="26"/>
          <w:szCs w:val="26"/>
        </w:rPr>
      </w:pPr>
      <w:r w:rsidRPr="00550A3A">
        <w:rPr>
          <w:b/>
          <w:bCs/>
          <w:sz w:val="26"/>
          <w:szCs w:val="26"/>
        </w:rPr>
        <w:t>A természet harmadik országának felmérése</w:t>
      </w:r>
    </w:p>
    <w:p w:rsidR="004C494F" w:rsidRPr="009F260B" w:rsidRDefault="004C494F" w:rsidP="004C494F">
      <w:pPr>
        <w:tabs>
          <w:tab w:val="left" w:pos="8244"/>
        </w:tabs>
        <w:spacing w:line="276" w:lineRule="auto"/>
        <w:ind w:right="-709"/>
        <w:jc w:val="center"/>
        <w:rPr>
          <w:b/>
          <w:bCs/>
          <w:iCs/>
          <w:sz w:val="26"/>
          <w:szCs w:val="26"/>
        </w:rPr>
      </w:pPr>
      <w:r w:rsidRPr="009F260B">
        <w:rPr>
          <w:b/>
          <w:bCs/>
          <w:iCs/>
          <w:sz w:val="26"/>
          <w:szCs w:val="26"/>
        </w:rPr>
        <w:t>Abraham Gottlob Werner hatása az ásványtan diszciplináris kereteinek kialakulására</w:t>
      </w:r>
    </w:p>
    <w:p w:rsidR="004C494F" w:rsidRPr="00550A3A" w:rsidRDefault="004C494F" w:rsidP="004C494F">
      <w:pPr>
        <w:shd w:val="clear" w:color="auto" w:fill="FFFFFF"/>
        <w:ind w:left="720"/>
        <w:jc w:val="center"/>
        <w:rPr>
          <w:sz w:val="26"/>
          <w:szCs w:val="26"/>
        </w:rPr>
      </w:pPr>
    </w:p>
    <w:p w:rsidR="004C494F" w:rsidRPr="00550A3A" w:rsidRDefault="004C494F" w:rsidP="004C494F">
      <w:pPr>
        <w:shd w:val="clear" w:color="auto" w:fill="FFFFFF"/>
        <w:ind w:left="12"/>
        <w:rPr>
          <w:sz w:val="26"/>
          <w:szCs w:val="26"/>
        </w:rPr>
      </w:pPr>
      <w:r w:rsidRPr="00550A3A">
        <w:rPr>
          <w:sz w:val="26"/>
          <w:szCs w:val="26"/>
        </w:rPr>
        <w:t>9.30–9.40:</w:t>
      </w:r>
      <w:r>
        <w:rPr>
          <w:sz w:val="26"/>
          <w:szCs w:val="26"/>
        </w:rPr>
        <w:t xml:space="preserve"> </w:t>
      </w:r>
      <w:r w:rsidRPr="00550A3A">
        <w:rPr>
          <w:sz w:val="26"/>
          <w:szCs w:val="26"/>
        </w:rPr>
        <w:t>Megnyitó</w:t>
      </w:r>
    </w:p>
    <w:p w:rsidR="004C494F" w:rsidRPr="00550A3A" w:rsidRDefault="004C494F" w:rsidP="004C494F">
      <w:pPr>
        <w:shd w:val="clear" w:color="auto" w:fill="FFFFFF"/>
        <w:ind w:left="12"/>
        <w:rPr>
          <w:sz w:val="26"/>
          <w:szCs w:val="26"/>
        </w:rPr>
      </w:pPr>
      <w:r w:rsidRPr="00550A3A">
        <w:rPr>
          <w:sz w:val="26"/>
          <w:szCs w:val="26"/>
        </w:rPr>
        <w:t>9.40–10.30: elnök: Viczián István</w:t>
      </w:r>
    </w:p>
    <w:p w:rsidR="004C494F" w:rsidRPr="00550A3A" w:rsidRDefault="004C494F" w:rsidP="004C494F">
      <w:pPr>
        <w:shd w:val="clear" w:color="auto" w:fill="FFFFFF"/>
        <w:ind w:left="12"/>
        <w:rPr>
          <w:sz w:val="26"/>
          <w:szCs w:val="26"/>
        </w:rPr>
      </w:pPr>
      <w:r w:rsidRPr="00550A3A">
        <w:rPr>
          <w:sz w:val="26"/>
          <w:szCs w:val="26"/>
        </w:rPr>
        <w:t>WERNER MAGYARORSZÁGI RECEPCIÓJÁNAK KEZDETEI</w:t>
      </w:r>
    </w:p>
    <w:p w:rsidR="004C494F" w:rsidRPr="0073427B" w:rsidRDefault="004C494F" w:rsidP="004C494F">
      <w:pPr>
        <w:tabs>
          <w:tab w:val="left" w:pos="8244"/>
        </w:tabs>
        <w:ind w:left="709"/>
        <w:rPr>
          <w:iCs/>
          <w:sz w:val="26"/>
          <w:szCs w:val="26"/>
        </w:rPr>
      </w:pPr>
      <w:r w:rsidRPr="0073427B">
        <w:rPr>
          <w:b/>
          <w:sz w:val="26"/>
          <w:szCs w:val="26"/>
        </w:rPr>
        <w:t>Gurka Dezső</w:t>
      </w:r>
      <w:r w:rsidRPr="0073427B">
        <w:rPr>
          <w:sz w:val="26"/>
          <w:szCs w:val="26"/>
        </w:rPr>
        <w:t xml:space="preserve">: </w:t>
      </w:r>
      <w:r w:rsidRPr="0073427B">
        <w:rPr>
          <w:iCs/>
          <w:sz w:val="26"/>
          <w:szCs w:val="26"/>
        </w:rPr>
        <w:t>Adatok Werner magyarországi hatásához</w:t>
      </w:r>
    </w:p>
    <w:p w:rsidR="004C494F" w:rsidRPr="0073427B" w:rsidRDefault="004C494F" w:rsidP="004C494F">
      <w:pPr>
        <w:tabs>
          <w:tab w:val="left" w:pos="8244"/>
        </w:tabs>
        <w:ind w:left="709"/>
        <w:rPr>
          <w:iCs/>
          <w:sz w:val="26"/>
          <w:szCs w:val="26"/>
        </w:rPr>
      </w:pPr>
      <w:r w:rsidRPr="0073427B">
        <w:rPr>
          <w:b/>
          <w:sz w:val="26"/>
          <w:szCs w:val="26"/>
        </w:rPr>
        <w:t>Kázmér Miklós</w:t>
      </w:r>
      <w:r w:rsidRPr="0073427B">
        <w:rPr>
          <w:sz w:val="26"/>
          <w:szCs w:val="26"/>
        </w:rPr>
        <w:t xml:space="preserve">: </w:t>
      </w:r>
      <w:r w:rsidRPr="0073427B">
        <w:rPr>
          <w:iCs/>
          <w:sz w:val="26"/>
          <w:szCs w:val="26"/>
        </w:rPr>
        <w:t>Werner műve Benkő Ferenc fordításában</w:t>
      </w:r>
    </w:p>
    <w:p w:rsidR="004C494F" w:rsidRPr="00550A3A" w:rsidRDefault="004C494F" w:rsidP="004C494F">
      <w:pPr>
        <w:tabs>
          <w:tab w:val="left" w:pos="8244"/>
        </w:tabs>
        <w:ind w:left="1416"/>
        <w:rPr>
          <w:sz w:val="26"/>
          <w:szCs w:val="26"/>
        </w:rPr>
      </w:pPr>
      <w:r w:rsidRPr="00550A3A">
        <w:rPr>
          <w:sz w:val="26"/>
          <w:szCs w:val="26"/>
        </w:rPr>
        <w:t>10.20–10.30: vita</w:t>
      </w:r>
    </w:p>
    <w:p w:rsidR="004C494F" w:rsidRPr="00550A3A" w:rsidRDefault="004C494F" w:rsidP="004C494F">
      <w:pPr>
        <w:tabs>
          <w:tab w:val="left" w:pos="8244"/>
        </w:tabs>
        <w:ind w:left="1416"/>
        <w:rPr>
          <w:sz w:val="26"/>
          <w:szCs w:val="26"/>
        </w:rPr>
      </w:pPr>
      <w:r w:rsidRPr="00550A3A">
        <w:rPr>
          <w:sz w:val="26"/>
          <w:szCs w:val="26"/>
        </w:rPr>
        <w:t>10.30–10.45: szünet</w:t>
      </w:r>
    </w:p>
    <w:p w:rsidR="004C494F" w:rsidRPr="00550A3A" w:rsidRDefault="004C494F" w:rsidP="004C494F">
      <w:pPr>
        <w:shd w:val="clear" w:color="auto" w:fill="FFFFFF"/>
        <w:ind w:left="12"/>
        <w:rPr>
          <w:sz w:val="26"/>
          <w:szCs w:val="26"/>
        </w:rPr>
      </w:pPr>
      <w:r w:rsidRPr="00550A3A">
        <w:rPr>
          <w:sz w:val="26"/>
          <w:szCs w:val="26"/>
        </w:rPr>
        <w:t>10.45–11.35 elnök: Papp Gábor</w:t>
      </w:r>
    </w:p>
    <w:p w:rsidR="004C494F" w:rsidRPr="00550A3A" w:rsidRDefault="004C494F" w:rsidP="004C494F">
      <w:pPr>
        <w:shd w:val="clear" w:color="auto" w:fill="FFFFFF"/>
        <w:ind w:left="12"/>
        <w:rPr>
          <w:sz w:val="26"/>
          <w:szCs w:val="26"/>
        </w:rPr>
      </w:pPr>
      <w:r w:rsidRPr="00550A3A">
        <w:rPr>
          <w:sz w:val="26"/>
          <w:szCs w:val="26"/>
        </w:rPr>
        <w:t>WERNERI ELVEK A MAGYAR MINERALÓGUSOK PRAXISÁBAN</w:t>
      </w:r>
    </w:p>
    <w:p w:rsidR="004C494F" w:rsidRPr="00DD13BF" w:rsidRDefault="004C494F" w:rsidP="004C494F">
      <w:pPr>
        <w:tabs>
          <w:tab w:val="left" w:pos="8244"/>
        </w:tabs>
        <w:ind w:left="993" w:hanging="284"/>
        <w:rPr>
          <w:iCs/>
          <w:sz w:val="26"/>
          <w:szCs w:val="26"/>
        </w:rPr>
      </w:pPr>
      <w:r w:rsidRPr="0073427B">
        <w:rPr>
          <w:b/>
          <w:sz w:val="26"/>
          <w:szCs w:val="26"/>
        </w:rPr>
        <w:t>Szakáll Sándor</w:t>
      </w:r>
      <w:r w:rsidRPr="00DD13BF">
        <w:rPr>
          <w:sz w:val="26"/>
          <w:szCs w:val="26"/>
        </w:rPr>
        <w:t xml:space="preserve">: </w:t>
      </w:r>
      <w:r w:rsidRPr="00DD13BF">
        <w:rPr>
          <w:iCs/>
          <w:sz w:val="26"/>
          <w:szCs w:val="26"/>
        </w:rPr>
        <w:t>Werner természetrajzi szemléletű ásványrendszerének hatása Selmecen, Pettkó János fiziográfiájában</w:t>
      </w:r>
    </w:p>
    <w:p w:rsidR="004C494F" w:rsidRPr="00DD13BF" w:rsidRDefault="004C494F" w:rsidP="004C494F">
      <w:pPr>
        <w:tabs>
          <w:tab w:val="left" w:pos="8244"/>
        </w:tabs>
        <w:ind w:left="993" w:hanging="284"/>
        <w:rPr>
          <w:iCs/>
          <w:sz w:val="26"/>
          <w:szCs w:val="26"/>
        </w:rPr>
      </w:pPr>
      <w:r w:rsidRPr="0073427B">
        <w:rPr>
          <w:b/>
          <w:sz w:val="26"/>
          <w:szCs w:val="26"/>
        </w:rPr>
        <w:t>Viczián István</w:t>
      </w:r>
      <w:r w:rsidRPr="00DD13BF">
        <w:rPr>
          <w:sz w:val="26"/>
          <w:szCs w:val="26"/>
        </w:rPr>
        <w:t xml:space="preserve">: </w:t>
      </w:r>
      <w:r w:rsidRPr="00DD13BF">
        <w:rPr>
          <w:iCs/>
          <w:sz w:val="26"/>
          <w:szCs w:val="26"/>
        </w:rPr>
        <w:t>Szász József jénai tanulmányútja és tevékenysége a Teleki Téka ásványgyűjteményében a 19. század elején</w:t>
      </w:r>
    </w:p>
    <w:p w:rsidR="004C494F" w:rsidRPr="00550A3A" w:rsidRDefault="004C494F" w:rsidP="004C494F">
      <w:pPr>
        <w:tabs>
          <w:tab w:val="left" w:pos="8244"/>
        </w:tabs>
        <w:ind w:left="1416"/>
        <w:rPr>
          <w:sz w:val="26"/>
          <w:szCs w:val="26"/>
        </w:rPr>
      </w:pPr>
      <w:r w:rsidRPr="00550A3A">
        <w:rPr>
          <w:sz w:val="26"/>
          <w:szCs w:val="26"/>
        </w:rPr>
        <w:t>10.25–11.35: vita</w:t>
      </w:r>
    </w:p>
    <w:p w:rsidR="004C494F" w:rsidRPr="00550A3A" w:rsidRDefault="004C494F" w:rsidP="004C494F">
      <w:pPr>
        <w:tabs>
          <w:tab w:val="left" w:pos="8244"/>
        </w:tabs>
        <w:ind w:left="1416"/>
        <w:rPr>
          <w:sz w:val="26"/>
          <w:szCs w:val="26"/>
        </w:rPr>
      </w:pPr>
      <w:r w:rsidRPr="00550A3A">
        <w:rPr>
          <w:sz w:val="26"/>
          <w:szCs w:val="26"/>
        </w:rPr>
        <w:t>11.35–11.50: szünet</w:t>
      </w:r>
    </w:p>
    <w:p w:rsidR="004C494F" w:rsidRPr="00550A3A" w:rsidRDefault="004C494F" w:rsidP="004C494F">
      <w:pPr>
        <w:shd w:val="clear" w:color="auto" w:fill="FFFFFF"/>
        <w:ind w:left="12"/>
        <w:rPr>
          <w:sz w:val="26"/>
          <w:szCs w:val="26"/>
        </w:rPr>
      </w:pPr>
      <w:r w:rsidRPr="00550A3A">
        <w:rPr>
          <w:sz w:val="26"/>
          <w:szCs w:val="26"/>
        </w:rPr>
        <w:t>12.00–12.40 elnök: Kázmér Miklós</w:t>
      </w:r>
    </w:p>
    <w:p w:rsidR="004C494F" w:rsidRPr="00550A3A" w:rsidRDefault="004C494F" w:rsidP="004C494F">
      <w:pPr>
        <w:shd w:val="clear" w:color="auto" w:fill="FFFFFF"/>
        <w:ind w:left="12"/>
        <w:rPr>
          <w:sz w:val="26"/>
          <w:szCs w:val="26"/>
        </w:rPr>
      </w:pPr>
      <w:r w:rsidRPr="00550A3A">
        <w:rPr>
          <w:sz w:val="26"/>
          <w:szCs w:val="26"/>
        </w:rPr>
        <w:lastRenderedPageBreak/>
        <w:t>A NEPTUNIÁNUS ÉS A VULKANISTA SZEMLÉLET TÖRÉSPONTJAI</w:t>
      </w:r>
    </w:p>
    <w:p w:rsidR="004C494F" w:rsidRPr="00DD13BF" w:rsidRDefault="004C494F" w:rsidP="004C494F">
      <w:pPr>
        <w:tabs>
          <w:tab w:val="left" w:pos="8244"/>
        </w:tabs>
        <w:ind w:left="993" w:hanging="426"/>
        <w:rPr>
          <w:iCs/>
          <w:sz w:val="26"/>
          <w:szCs w:val="26"/>
        </w:rPr>
      </w:pPr>
      <w:r w:rsidRPr="0073427B">
        <w:rPr>
          <w:b/>
          <w:sz w:val="26"/>
          <w:szCs w:val="26"/>
        </w:rPr>
        <w:t>Rózsa Péter</w:t>
      </w:r>
      <w:r w:rsidRPr="00DD13BF">
        <w:rPr>
          <w:sz w:val="26"/>
          <w:szCs w:val="26"/>
        </w:rPr>
        <w:t xml:space="preserve">: </w:t>
      </w:r>
      <w:r w:rsidRPr="00DD13BF">
        <w:rPr>
          <w:iCs/>
          <w:sz w:val="26"/>
          <w:szCs w:val="26"/>
        </w:rPr>
        <w:t>Huttoniánusok egy werneriánus tudományos társaságban. James Hall és James Playfair mint a Drezdai Ásványtani Társaság tagjai</w:t>
      </w:r>
    </w:p>
    <w:p w:rsidR="004C494F" w:rsidRPr="00DD13BF" w:rsidRDefault="004C494F" w:rsidP="004C494F">
      <w:pPr>
        <w:tabs>
          <w:tab w:val="left" w:pos="8244"/>
        </w:tabs>
        <w:ind w:left="993" w:hanging="426"/>
        <w:rPr>
          <w:iCs/>
          <w:sz w:val="26"/>
          <w:szCs w:val="26"/>
        </w:rPr>
      </w:pPr>
      <w:r w:rsidRPr="0073427B">
        <w:rPr>
          <w:b/>
          <w:sz w:val="26"/>
          <w:szCs w:val="26"/>
        </w:rPr>
        <w:t>Papp Gábor</w:t>
      </w:r>
      <w:r w:rsidRPr="00DD13BF">
        <w:rPr>
          <w:sz w:val="26"/>
          <w:szCs w:val="26"/>
        </w:rPr>
        <w:t xml:space="preserve">: </w:t>
      </w:r>
      <w:r w:rsidRPr="00DD13BF">
        <w:rPr>
          <w:iCs/>
          <w:sz w:val="26"/>
          <w:szCs w:val="26"/>
        </w:rPr>
        <w:t>Tűz és víz – vulkanisták és neptunisták Magyarországon</w:t>
      </w:r>
    </w:p>
    <w:p w:rsidR="004C494F" w:rsidRPr="00550A3A" w:rsidRDefault="004C494F" w:rsidP="004C494F">
      <w:pPr>
        <w:ind w:left="1416"/>
        <w:rPr>
          <w:sz w:val="26"/>
          <w:szCs w:val="26"/>
        </w:rPr>
      </w:pPr>
      <w:r w:rsidRPr="00550A3A">
        <w:rPr>
          <w:sz w:val="26"/>
          <w:szCs w:val="26"/>
        </w:rPr>
        <w:t>12.30–12.40: vita</w:t>
      </w:r>
    </w:p>
    <w:p w:rsidR="004C494F" w:rsidRPr="00550A3A" w:rsidRDefault="004C494F" w:rsidP="004C494F">
      <w:pPr>
        <w:rPr>
          <w:sz w:val="26"/>
          <w:szCs w:val="26"/>
        </w:rPr>
      </w:pPr>
      <w:r w:rsidRPr="00550A3A">
        <w:rPr>
          <w:sz w:val="26"/>
          <w:szCs w:val="26"/>
        </w:rPr>
        <w:t>12.40–12.55:</w:t>
      </w:r>
      <w:r>
        <w:rPr>
          <w:sz w:val="26"/>
          <w:szCs w:val="26"/>
        </w:rPr>
        <w:t xml:space="preserve"> </w:t>
      </w:r>
      <w:r w:rsidRPr="00550A3A">
        <w:rPr>
          <w:sz w:val="26"/>
          <w:szCs w:val="26"/>
        </w:rPr>
        <w:t>Láng Benedek:</w:t>
      </w:r>
      <w:r>
        <w:rPr>
          <w:sz w:val="26"/>
          <w:szCs w:val="26"/>
        </w:rPr>
        <w:t xml:space="preserve"> </w:t>
      </w:r>
      <w:r w:rsidRPr="00550A3A">
        <w:rPr>
          <w:sz w:val="26"/>
          <w:szCs w:val="26"/>
        </w:rPr>
        <w:t>Zárszó</w:t>
      </w:r>
    </w:p>
    <w:p w:rsidR="004C494F" w:rsidRPr="00550A3A" w:rsidRDefault="004C494F" w:rsidP="004C494F">
      <w:pPr>
        <w:pStyle w:val="NormlWeb"/>
        <w:shd w:val="clear" w:color="auto" w:fill="FFFFFF"/>
        <w:spacing w:before="0" w:after="0"/>
        <w:jc w:val="center"/>
        <w:rPr>
          <w:bCs/>
          <w:iCs/>
          <w:sz w:val="26"/>
          <w:szCs w:val="26"/>
        </w:rPr>
      </w:pPr>
      <w:r w:rsidRPr="00550A3A">
        <w:rPr>
          <w:bCs/>
          <w:iCs/>
          <w:sz w:val="26"/>
          <w:szCs w:val="26"/>
        </w:rPr>
        <w:t>*****</w:t>
      </w:r>
    </w:p>
    <w:p w:rsidR="004C494F" w:rsidRDefault="004C494F" w:rsidP="00C9345A">
      <w:pPr>
        <w:rPr>
          <w:b/>
          <w:sz w:val="26"/>
          <w:szCs w:val="26"/>
          <w:u w:val="single"/>
        </w:rPr>
      </w:pPr>
    </w:p>
    <w:p w:rsidR="00C9345A" w:rsidRPr="00DD13BF" w:rsidRDefault="0073427B" w:rsidP="00C9345A">
      <w:pPr>
        <w:rPr>
          <w:b/>
          <w:sz w:val="26"/>
          <w:szCs w:val="26"/>
          <w:u w:val="single"/>
        </w:rPr>
      </w:pPr>
      <w:r>
        <w:rPr>
          <w:b/>
          <w:sz w:val="26"/>
          <w:szCs w:val="26"/>
          <w:u w:val="single"/>
        </w:rPr>
        <w:t>J</w:t>
      </w:r>
      <w:r w:rsidR="00C9345A" w:rsidRPr="00DD13BF">
        <w:rPr>
          <w:b/>
          <w:sz w:val="26"/>
          <w:szCs w:val="26"/>
          <w:u w:val="single"/>
        </w:rPr>
        <w:t>únius 26‒29. (26. és 30. terepi programok)</w:t>
      </w:r>
    </w:p>
    <w:p w:rsidR="00C9345A" w:rsidRPr="009F260B" w:rsidRDefault="00C9345A" w:rsidP="00C9345A">
      <w:pPr>
        <w:rPr>
          <w:sz w:val="26"/>
          <w:szCs w:val="26"/>
        </w:rPr>
      </w:pPr>
      <w:r w:rsidRPr="009F260B">
        <w:rPr>
          <w:sz w:val="26"/>
          <w:szCs w:val="26"/>
        </w:rPr>
        <w:t>Selmecbánya, Szlovákia</w:t>
      </w:r>
    </w:p>
    <w:p w:rsidR="00C9345A" w:rsidRPr="00550A3A" w:rsidRDefault="00C9345A" w:rsidP="00C9345A">
      <w:pPr>
        <w:rPr>
          <w:sz w:val="26"/>
          <w:szCs w:val="26"/>
        </w:rPr>
      </w:pPr>
    </w:p>
    <w:p w:rsidR="00C9345A" w:rsidRPr="00550A3A" w:rsidRDefault="00C9345A" w:rsidP="009F260B">
      <w:pPr>
        <w:jc w:val="center"/>
        <w:rPr>
          <w:b/>
          <w:sz w:val="26"/>
          <w:szCs w:val="26"/>
        </w:rPr>
      </w:pPr>
      <w:r w:rsidRPr="00550A3A">
        <w:rPr>
          <w:b/>
          <w:sz w:val="26"/>
          <w:szCs w:val="26"/>
        </w:rPr>
        <w:t xml:space="preserve">5. Közép-Európai Ásványtani Konferencia </w:t>
      </w:r>
      <w:r w:rsidR="009F260B">
        <w:rPr>
          <w:b/>
          <w:sz w:val="26"/>
          <w:szCs w:val="26"/>
        </w:rPr>
        <w:br/>
      </w:r>
      <w:r w:rsidRPr="00550A3A">
        <w:rPr>
          <w:b/>
          <w:sz w:val="26"/>
          <w:szCs w:val="26"/>
        </w:rPr>
        <w:t xml:space="preserve">(CEMC – Central European Mineralogical Conference) és </w:t>
      </w:r>
      <w:r w:rsidR="009F260B">
        <w:rPr>
          <w:b/>
          <w:sz w:val="26"/>
          <w:szCs w:val="26"/>
        </w:rPr>
        <w:br/>
      </w:r>
      <w:r w:rsidRPr="00550A3A">
        <w:rPr>
          <w:b/>
          <w:sz w:val="26"/>
          <w:szCs w:val="26"/>
        </w:rPr>
        <w:t xml:space="preserve">7. Kárpátok Ásványai Konferencia </w:t>
      </w:r>
      <w:r w:rsidR="009F260B">
        <w:rPr>
          <w:b/>
          <w:sz w:val="26"/>
          <w:szCs w:val="26"/>
        </w:rPr>
        <w:br/>
      </w:r>
      <w:r w:rsidRPr="00550A3A">
        <w:rPr>
          <w:b/>
          <w:sz w:val="26"/>
          <w:szCs w:val="26"/>
        </w:rPr>
        <w:t>(MSCC – Minerals of the Carpathians)</w:t>
      </w:r>
    </w:p>
    <w:p w:rsidR="00C9345A" w:rsidRPr="00550A3A" w:rsidRDefault="00C9345A" w:rsidP="00C9345A">
      <w:pPr>
        <w:rPr>
          <w:sz w:val="26"/>
          <w:szCs w:val="26"/>
        </w:rPr>
      </w:pPr>
    </w:p>
    <w:p w:rsidR="00C9345A" w:rsidRPr="00550A3A" w:rsidRDefault="00C9345A" w:rsidP="00C9345A">
      <w:pPr>
        <w:jc w:val="both"/>
        <w:rPr>
          <w:sz w:val="26"/>
          <w:szCs w:val="26"/>
        </w:rPr>
      </w:pPr>
      <w:r w:rsidRPr="00550A3A">
        <w:rPr>
          <w:sz w:val="26"/>
          <w:szCs w:val="26"/>
        </w:rPr>
        <w:t>A közép-európai régióban nagy hagyományokkal és Miskolci gyöke</w:t>
      </w:r>
      <w:r w:rsidR="0073427B">
        <w:rPr>
          <w:sz w:val="26"/>
          <w:szCs w:val="26"/>
        </w:rPr>
        <w:t>rekkel is rendelkező konferenciát</w:t>
      </w:r>
      <w:r w:rsidRPr="00550A3A">
        <w:rPr>
          <w:sz w:val="26"/>
          <w:szCs w:val="26"/>
        </w:rPr>
        <w:t xml:space="preserve"> idén az egyedülálló bányászattörténeti emlékekkel bíró Selmecbányán rendez</w:t>
      </w:r>
      <w:r w:rsidR="0073427B">
        <w:rPr>
          <w:sz w:val="26"/>
          <w:szCs w:val="26"/>
        </w:rPr>
        <w:t>ik meg</w:t>
      </w:r>
      <w:r w:rsidRPr="00550A3A">
        <w:rPr>
          <w:sz w:val="26"/>
          <w:szCs w:val="26"/>
        </w:rPr>
        <w:t xml:space="preserve">. </w:t>
      </w:r>
    </w:p>
    <w:p w:rsidR="00C9345A" w:rsidRPr="00550A3A" w:rsidRDefault="00C9345A" w:rsidP="00C9345A">
      <w:pPr>
        <w:jc w:val="both"/>
        <w:rPr>
          <w:sz w:val="26"/>
          <w:szCs w:val="26"/>
        </w:rPr>
      </w:pPr>
      <w:r w:rsidRPr="00550A3A">
        <w:rPr>
          <w:sz w:val="26"/>
          <w:szCs w:val="26"/>
        </w:rPr>
        <w:t>A</w:t>
      </w:r>
      <w:r w:rsidR="009F260B">
        <w:rPr>
          <w:sz w:val="26"/>
          <w:szCs w:val="26"/>
        </w:rPr>
        <w:t xml:space="preserve"> konferencia törzse június 27–</w:t>
      </w:r>
      <w:r w:rsidRPr="00550A3A">
        <w:rPr>
          <w:sz w:val="26"/>
          <w:szCs w:val="26"/>
        </w:rPr>
        <w:t>29. A június 26-a esti icebreaker party, és 28-a esti konferenciavacsora díját a regisztrációs díj magában foglalja. Június 26. (Besztercebánya) és 30. (Selmecbá</w:t>
      </w:r>
      <w:r w:rsidR="009F260B">
        <w:rPr>
          <w:sz w:val="26"/>
          <w:szCs w:val="26"/>
        </w:rPr>
        <w:t>nya) külön részvételi díjas (50–</w:t>
      </w:r>
      <w:r w:rsidRPr="00550A3A">
        <w:rPr>
          <w:sz w:val="26"/>
          <w:szCs w:val="26"/>
        </w:rPr>
        <w:t>50 EUR) terepi programok. Június 28-án konferencia közbeni fél napos kirándulások is lesznek: Hodrushámor, Rozália aranybánya – 15 EUR, Hodrushámor, szkarnok – 10 EUR, Selmecbánya – történeti bányák, meddőhányók és a város – ingyenes.</w:t>
      </w:r>
    </w:p>
    <w:p w:rsidR="00C9345A" w:rsidRPr="00550A3A" w:rsidRDefault="00C9345A" w:rsidP="00C9345A">
      <w:pPr>
        <w:jc w:val="both"/>
        <w:rPr>
          <w:sz w:val="26"/>
          <w:szCs w:val="26"/>
        </w:rPr>
      </w:pPr>
      <w:r w:rsidRPr="00550A3A">
        <w:rPr>
          <w:sz w:val="26"/>
          <w:szCs w:val="26"/>
        </w:rPr>
        <w:t>Normál regisztráció és absztraktfeltöltési határidő: március 31.</w:t>
      </w:r>
    </w:p>
    <w:p w:rsidR="00C9345A" w:rsidRPr="00550A3A" w:rsidRDefault="00C9345A" w:rsidP="00C9345A">
      <w:pPr>
        <w:jc w:val="both"/>
        <w:rPr>
          <w:sz w:val="26"/>
          <w:szCs w:val="26"/>
        </w:rPr>
      </w:pPr>
      <w:r w:rsidRPr="00550A3A">
        <w:rPr>
          <w:sz w:val="26"/>
          <w:szCs w:val="26"/>
        </w:rPr>
        <w:t>Részvételi díj: normál – 200 EUR, diákoknak és nyugdíjasoknak 180 EUR.</w:t>
      </w:r>
    </w:p>
    <w:p w:rsidR="00C9345A" w:rsidRPr="00550A3A" w:rsidRDefault="00C9345A" w:rsidP="00C9345A">
      <w:pPr>
        <w:jc w:val="both"/>
        <w:rPr>
          <w:sz w:val="26"/>
          <w:szCs w:val="26"/>
        </w:rPr>
      </w:pPr>
      <w:r w:rsidRPr="00550A3A">
        <w:rPr>
          <w:sz w:val="26"/>
          <w:szCs w:val="26"/>
        </w:rPr>
        <w:t>Figyelem: a Magyarhoni Földtani Társulat tagjaira a members fee érvényes!</w:t>
      </w:r>
    </w:p>
    <w:p w:rsidR="00C9345A" w:rsidRPr="00550A3A" w:rsidRDefault="00C9345A" w:rsidP="00C9345A">
      <w:pPr>
        <w:jc w:val="both"/>
        <w:rPr>
          <w:sz w:val="26"/>
          <w:szCs w:val="26"/>
        </w:rPr>
      </w:pPr>
      <w:r w:rsidRPr="00550A3A">
        <w:rPr>
          <w:sz w:val="26"/>
          <w:szCs w:val="26"/>
        </w:rPr>
        <w:t>A tudományos szervezőbizottság magyar tagjai Szabó Csaba és Szakáll Sándor.</w:t>
      </w:r>
    </w:p>
    <w:p w:rsidR="00C9345A" w:rsidRPr="00550A3A" w:rsidRDefault="00C9345A" w:rsidP="00C9345A">
      <w:pPr>
        <w:rPr>
          <w:sz w:val="26"/>
          <w:szCs w:val="26"/>
        </w:rPr>
      </w:pPr>
      <w:r w:rsidRPr="00550A3A">
        <w:rPr>
          <w:sz w:val="26"/>
          <w:szCs w:val="26"/>
        </w:rPr>
        <w:t xml:space="preserve">További információ: </w:t>
      </w:r>
      <w:hyperlink r:id="rId31" w:history="1">
        <w:r w:rsidRPr="00550A3A">
          <w:rPr>
            <w:rStyle w:val="Hiperhivatkozs"/>
            <w:sz w:val="26"/>
            <w:szCs w:val="26"/>
          </w:rPr>
          <w:t>https://cemc2018.com/</w:t>
        </w:r>
      </w:hyperlink>
    </w:p>
    <w:p w:rsidR="00C9345A" w:rsidRPr="00550A3A" w:rsidRDefault="00C9345A" w:rsidP="00C9345A">
      <w:pPr>
        <w:rPr>
          <w:sz w:val="26"/>
          <w:szCs w:val="26"/>
        </w:rPr>
      </w:pPr>
    </w:p>
    <w:p w:rsidR="00C9345A" w:rsidRPr="00DD13BF" w:rsidRDefault="00C9345A" w:rsidP="00C9345A">
      <w:pPr>
        <w:rPr>
          <w:b/>
          <w:sz w:val="26"/>
          <w:szCs w:val="26"/>
          <w:u w:val="single"/>
        </w:rPr>
      </w:pPr>
      <w:r w:rsidRPr="00DD13BF">
        <w:rPr>
          <w:b/>
          <w:sz w:val="26"/>
          <w:szCs w:val="26"/>
          <w:u w:val="single"/>
        </w:rPr>
        <w:t>2019. július 1‒5.</w:t>
      </w:r>
    </w:p>
    <w:p w:rsidR="00C9345A" w:rsidRPr="00550A3A" w:rsidRDefault="00C9345A" w:rsidP="00C9345A">
      <w:pPr>
        <w:rPr>
          <w:sz w:val="26"/>
          <w:szCs w:val="26"/>
        </w:rPr>
      </w:pPr>
      <w:r w:rsidRPr="00550A3A">
        <w:rPr>
          <w:sz w:val="26"/>
          <w:szCs w:val="26"/>
        </w:rPr>
        <w:t>Jussieu Campus, Univ. Pierre &amp; Marie Curie, Párizs, Franciaország</w:t>
      </w:r>
    </w:p>
    <w:p w:rsidR="00C9345A" w:rsidRPr="00550A3A" w:rsidRDefault="00C9345A" w:rsidP="00C9345A">
      <w:pPr>
        <w:rPr>
          <w:sz w:val="26"/>
          <w:szCs w:val="26"/>
        </w:rPr>
      </w:pPr>
    </w:p>
    <w:p w:rsidR="00C9345A" w:rsidRPr="00550A3A" w:rsidRDefault="00C9345A" w:rsidP="00C9345A">
      <w:pPr>
        <w:rPr>
          <w:b/>
          <w:sz w:val="26"/>
          <w:szCs w:val="26"/>
        </w:rPr>
      </w:pPr>
      <w:r w:rsidRPr="00550A3A">
        <w:rPr>
          <w:b/>
          <w:sz w:val="26"/>
          <w:szCs w:val="26"/>
        </w:rPr>
        <w:t>Euroclay (International Conference on Clay Science and Technology) konferencia, 56. Clay Mineral Society (CMS) találkozó és 6. Mediterrán Agyagos Találkozó (Mediterranean Clay Meeting)</w:t>
      </w:r>
    </w:p>
    <w:p w:rsidR="00C9345A" w:rsidRPr="00550A3A" w:rsidRDefault="00C9345A" w:rsidP="00C9345A">
      <w:pPr>
        <w:rPr>
          <w:sz w:val="26"/>
          <w:szCs w:val="26"/>
        </w:rPr>
      </w:pPr>
    </w:p>
    <w:p w:rsidR="00C9345A" w:rsidRPr="00550A3A" w:rsidRDefault="00C9345A" w:rsidP="00C9345A">
      <w:pPr>
        <w:jc w:val="both"/>
        <w:rPr>
          <w:sz w:val="26"/>
          <w:szCs w:val="26"/>
        </w:rPr>
      </w:pPr>
      <w:r w:rsidRPr="00550A3A">
        <w:rPr>
          <w:sz w:val="26"/>
          <w:szCs w:val="26"/>
        </w:rPr>
        <w:t>Az Európai Agyagásványtani Csoportok Szervezete (European Clay Groups Association, ECGA) 2019 júliusában Párizsban szervezi meg az Euroclay konferenciát, két szatellitkonferenciával, így a rendezvény bizonyosan 2019. legnagyobb agyagásványtani konferenciája lesz.</w:t>
      </w:r>
    </w:p>
    <w:p w:rsidR="00C9345A" w:rsidRPr="00550A3A" w:rsidRDefault="00C9345A" w:rsidP="00C9345A">
      <w:pPr>
        <w:jc w:val="both"/>
        <w:rPr>
          <w:sz w:val="26"/>
          <w:szCs w:val="26"/>
        </w:rPr>
      </w:pPr>
      <w:r w:rsidRPr="00550A3A">
        <w:rPr>
          <w:sz w:val="26"/>
          <w:szCs w:val="26"/>
        </w:rPr>
        <w:t>A konferencia általános tematikája (a pontos szekciólista március elején várható):</w:t>
      </w:r>
    </w:p>
    <w:p w:rsidR="00C9345A" w:rsidRPr="00550A3A" w:rsidRDefault="0073427B" w:rsidP="00C9345A">
      <w:pPr>
        <w:jc w:val="both"/>
        <w:rPr>
          <w:sz w:val="26"/>
          <w:szCs w:val="26"/>
        </w:rPr>
      </w:pPr>
      <w:r>
        <w:rPr>
          <w:sz w:val="26"/>
          <w:szCs w:val="26"/>
        </w:rPr>
        <w:t>–</w:t>
      </w:r>
      <w:r w:rsidR="00C9345A" w:rsidRPr="00550A3A">
        <w:rPr>
          <w:sz w:val="26"/>
          <w:szCs w:val="26"/>
        </w:rPr>
        <w:t xml:space="preserve"> kristálytan, ásványtan és modellezés</w:t>
      </w:r>
    </w:p>
    <w:p w:rsidR="00C9345A" w:rsidRPr="00550A3A" w:rsidRDefault="0073427B" w:rsidP="00C9345A">
      <w:pPr>
        <w:jc w:val="both"/>
        <w:rPr>
          <w:sz w:val="26"/>
          <w:szCs w:val="26"/>
        </w:rPr>
      </w:pPr>
      <w:r>
        <w:rPr>
          <w:sz w:val="26"/>
          <w:szCs w:val="26"/>
        </w:rPr>
        <w:t>–</w:t>
      </w:r>
      <w:r w:rsidR="00C9345A" w:rsidRPr="00550A3A">
        <w:rPr>
          <w:sz w:val="26"/>
          <w:szCs w:val="26"/>
        </w:rPr>
        <w:t xml:space="preserve"> környezeti és földtani folyamatok</w:t>
      </w:r>
    </w:p>
    <w:p w:rsidR="00C9345A" w:rsidRPr="00550A3A" w:rsidRDefault="0073427B" w:rsidP="00C9345A">
      <w:pPr>
        <w:jc w:val="both"/>
        <w:rPr>
          <w:sz w:val="26"/>
          <w:szCs w:val="26"/>
        </w:rPr>
      </w:pPr>
      <w:r>
        <w:rPr>
          <w:sz w:val="26"/>
          <w:szCs w:val="26"/>
        </w:rPr>
        <w:t>–</w:t>
      </w:r>
      <w:r w:rsidR="00C9345A" w:rsidRPr="00550A3A">
        <w:rPr>
          <w:sz w:val="26"/>
          <w:szCs w:val="26"/>
        </w:rPr>
        <w:t xml:space="preserve"> nyersanyagok, energia, tárolás</w:t>
      </w:r>
    </w:p>
    <w:p w:rsidR="00C9345A" w:rsidRPr="00550A3A" w:rsidRDefault="0073427B" w:rsidP="00C9345A">
      <w:pPr>
        <w:jc w:val="both"/>
        <w:rPr>
          <w:sz w:val="26"/>
          <w:szCs w:val="26"/>
        </w:rPr>
      </w:pPr>
      <w:r>
        <w:rPr>
          <w:sz w:val="26"/>
          <w:szCs w:val="26"/>
        </w:rPr>
        <w:t>–</w:t>
      </w:r>
      <w:r w:rsidR="00C9345A" w:rsidRPr="00550A3A">
        <w:rPr>
          <w:sz w:val="26"/>
          <w:szCs w:val="26"/>
        </w:rPr>
        <w:t xml:space="preserve"> funkcionalizált agyagásványok és archeológia</w:t>
      </w:r>
    </w:p>
    <w:p w:rsidR="00C9345A" w:rsidRPr="00550A3A" w:rsidRDefault="00C9345A" w:rsidP="00C9345A">
      <w:pPr>
        <w:jc w:val="both"/>
        <w:rPr>
          <w:sz w:val="26"/>
          <w:szCs w:val="26"/>
        </w:rPr>
      </w:pPr>
      <w:r w:rsidRPr="00550A3A">
        <w:rPr>
          <w:sz w:val="26"/>
          <w:szCs w:val="26"/>
        </w:rPr>
        <w:t xml:space="preserve">További információk: </w:t>
      </w:r>
      <w:hyperlink r:id="rId32" w:history="1">
        <w:r w:rsidRPr="00550A3A">
          <w:rPr>
            <w:rStyle w:val="Hiperhivatkozs"/>
            <w:sz w:val="26"/>
            <w:szCs w:val="26"/>
          </w:rPr>
          <w:t>http://euroclay2019.sciencesconf.org</w:t>
        </w:r>
      </w:hyperlink>
    </w:p>
    <w:p w:rsidR="00C77C02" w:rsidRPr="00550A3A" w:rsidRDefault="00C77C02" w:rsidP="00EA3F50">
      <w:pPr>
        <w:pStyle w:val="hirnormal"/>
        <w:pBdr>
          <w:top w:val="single" w:sz="4" w:space="1" w:color="auto"/>
          <w:left w:val="single" w:sz="4" w:space="4" w:color="auto"/>
          <w:bottom w:val="single" w:sz="4" w:space="1" w:color="auto"/>
          <w:right w:val="single" w:sz="4" w:space="4" w:color="auto"/>
        </w:pBdr>
        <w:jc w:val="left"/>
        <w:rPr>
          <w:b/>
          <w:bCs/>
          <w:caps/>
          <w:color w:val="000000"/>
        </w:rPr>
      </w:pPr>
      <w:r w:rsidRPr="00550A3A">
        <w:rPr>
          <w:b/>
          <w:bCs/>
          <w:caps/>
          <w:color w:val="000000"/>
        </w:rPr>
        <w:lastRenderedPageBreak/>
        <w:t>H2020 projektjeink legújabb hírei</w:t>
      </w:r>
    </w:p>
    <w:p w:rsidR="0036085B" w:rsidRPr="008D0725" w:rsidRDefault="0036085B" w:rsidP="0036085B">
      <w:pPr>
        <w:autoSpaceDN w:val="0"/>
        <w:adjustRightInd w:val="0"/>
        <w:rPr>
          <w:b/>
          <w:bCs/>
          <w:sz w:val="26"/>
          <w:szCs w:val="26"/>
        </w:rPr>
      </w:pPr>
    </w:p>
    <w:p w:rsidR="0073427B" w:rsidRDefault="00783F83" w:rsidP="0036085B">
      <w:pPr>
        <w:autoSpaceDN w:val="0"/>
        <w:adjustRightInd w:val="0"/>
        <w:rPr>
          <w:bCs/>
          <w:sz w:val="26"/>
          <w:szCs w:val="26"/>
        </w:rPr>
      </w:pPr>
      <w:r w:rsidRPr="008D0725">
        <w:rPr>
          <w:bCs/>
          <w:sz w:val="26"/>
          <w:szCs w:val="26"/>
        </w:rPr>
        <w:t xml:space="preserve">H2020 projektjeink legújabb híreit a </w:t>
      </w:r>
      <w:hyperlink r:id="rId33" w:history="1">
        <w:r w:rsidRPr="0073427B">
          <w:rPr>
            <w:rStyle w:val="Hiperhivatkozs"/>
            <w:bCs/>
            <w:color w:val="auto"/>
            <w:sz w:val="26"/>
            <w:szCs w:val="26"/>
          </w:rPr>
          <w:t>http://foldtan.hu</w:t>
        </w:r>
      </w:hyperlink>
      <w:r w:rsidRPr="008D0725">
        <w:rPr>
          <w:bCs/>
          <w:sz w:val="26"/>
          <w:szCs w:val="26"/>
        </w:rPr>
        <w:t xml:space="preserve"> oldalon olvashatják. </w:t>
      </w:r>
    </w:p>
    <w:p w:rsidR="00783F83" w:rsidRPr="008D0725" w:rsidRDefault="0073427B" w:rsidP="0036085B">
      <w:pPr>
        <w:autoSpaceDN w:val="0"/>
        <w:adjustRightInd w:val="0"/>
        <w:rPr>
          <w:bCs/>
          <w:sz w:val="26"/>
          <w:szCs w:val="26"/>
        </w:rPr>
      </w:pPr>
      <w:r>
        <w:rPr>
          <w:bCs/>
          <w:sz w:val="26"/>
          <w:szCs w:val="26"/>
        </w:rPr>
        <w:t>2018. januárjában az INTRAW projekt befejeződött. A projekt eredményeit, és ismeretterjesztő anyagait, videóját szintén a honlapon találják. A</w:t>
      </w:r>
      <w:r w:rsidR="00783F83" w:rsidRPr="008D0725">
        <w:rPr>
          <w:bCs/>
          <w:sz w:val="26"/>
          <w:szCs w:val="26"/>
        </w:rPr>
        <w:t xml:space="preserve"> CHPM, illetve az UNEXMIN projekt </w:t>
      </w:r>
      <w:r w:rsidR="004C494F">
        <w:rPr>
          <w:bCs/>
          <w:sz w:val="26"/>
          <w:szCs w:val="26"/>
        </w:rPr>
        <w:t xml:space="preserve">új </w:t>
      </w:r>
      <w:r w:rsidR="00783F83" w:rsidRPr="008D0725">
        <w:rPr>
          <w:bCs/>
          <w:sz w:val="26"/>
          <w:szCs w:val="26"/>
        </w:rPr>
        <w:t>m</w:t>
      </w:r>
      <w:r>
        <w:rPr>
          <w:bCs/>
          <w:sz w:val="26"/>
          <w:szCs w:val="26"/>
        </w:rPr>
        <w:t>agyar nyelvű brosú</w:t>
      </w:r>
      <w:r w:rsidR="00783F83" w:rsidRPr="008D0725">
        <w:rPr>
          <w:bCs/>
          <w:sz w:val="26"/>
          <w:szCs w:val="26"/>
        </w:rPr>
        <w:t>rá</w:t>
      </w:r>
      <w:r>
        <w:rPr>
          <w:bCs/>
          <w:sz w:val="26"/>
          <w:szCs w:val="26"/>
        </w:rPr>
        <w:t>it</w:t>
      </w:r>
      <w:r w:rsidR="00783F83" w:rsidRPr="008D0725">
        <w:rPr>
          <w:bCs/>
          <w:sz w:val="26"/>
          <w:szCs w:val="26"/>
        </w:rPr>
        <w:t xml:space="preserve"> is</w:t>
      </w:r>
      <w:r>
        <w:rPr>
          <w:bCs/>
          <w:sz w:val="26"/>
          <w:szCs w:val="26"/>
        </w:rPr>
        <w:t xml:space="preserve"> figyelmükbe ajánljuk</w:t>
      </w:r>
      <w:r w:rsidR="00783F83" w:rsidRPr="008D0725">
        <w:rPr>
          <w:bCs/>
          <w:sz w:val="26"/>
          <w:szCs w:val="26"/>
        </w:rPr>
        <w:t>.</w:t>
      </w:r>
    </w:p>
    <w:p w:rsidR="006F1F78" w:rsidRPr="008D0725" w:rsidRDefault="006F1F78">
      <w:pPr>
        <w:widowControl/>
        <w:suppressAutoHyphens w:val="0"/>
        <w:autoSpaceDE/>
        <w:rPr>
          <w:sz w:val="26"/>
          <w:szCs w:val="26"/>
        </w:rPr>
      </w:pPr>
    </w:p>
    <w:p w:rsidR="0014567D" w:rsidRPr="00125663" w:rsidRDefault="0014567D" w:rsidP="005E0675">
      <w:pPr>
        <w:widowControl/>
        <w:suppressAutoHyphens w:val="0"/>
        <w:autoSpaceDE/>
        <w:jc w:val="center"/>
        <w:rPr>
          <w:b/>
          <w:bCs/>
          <w:color w:val="000000" w:themeColor="text1"/>
          <w:sz w:val="22"/>
          <w:szCs w:val="22"/>
          <w:shd w:val="clear" w:color="auto" w:fill="FFFFFF"/>
        </w:rPr>
      </w:pPr>
      <w:r w:rsidRPr="00550A3A">
        <w:rPr>
          <w:b/>
          <w:bCs/>
          <w:color w:val="000000" w:themeColor="text1"/>
          <w:sz w:val="26"/>
          <w:szCs w:val="26"/>
        </w:rPr>
        <w:t xml:space="preserve"> </w:t>
      </w:r>
      <w:r w:rsidRPr="00125663">
        <w:rPr>
          <w:color w:val="000000" w:themeColor="text1"/>
          <w:sz w:val="22"/>
          <w:szCs w:val="22"/>
        </w:rPr>
        <w:t>M</w:t>
      </w:r>
      <w:r w:rsidRPr="00125663">
        <w:rPr>
          <w:b/>
          <w:bCs/>
          <w:color w:val="000000" w:themeColor="text1"/>
          <w:sz w:val="22"/>
          <w:szCs w:val="22"/>
          <w:shd w:val="clear" w:color="auto" w:fill="FFFFFF"/>
        </w:rPr>
        <w:t xml:space="preserve">agyarhoni Földtani Társulat Hírlevelét szerkesztette: </w:t>
      </w:r>
      <w:r w:rsidR="00AA16F0" w:rsidRPr="00125663">
        <w:rPr>
          <w:b/>
          <w:bCs/>
          <w:color w:val="000000" w:themeColor="text1"/>
          <w:sz w:val="22"/>
          <w:szCs w:val="22"/>
          <w:shd w:val="clear" w:color="auto" w:fill="FFFFFF"/>
        </w:rPr>
        <w:br/>
      </w:r>
      <w:r w:rsidRPr="00125663">
        <w:rPr>
          <w:b/>
          <w:bCs/>
          <w:color w:val="000000" w:themeColor="text1"/>
          <w:sz w:val="22"/>
          <w:szCs w:val="22"/>
          <w:shd w:val="clear" w:color="auto" w:fill="FFFFFF"/>
        </w:rPr>
        <w:t>Krivánné Horváth Ágnes</w:t>
      </w:r>
    </w:p>
    <w:p w:rsidR="0014567D" w:rsidRPr="00125663" w:rsidRDefault="0014567D" w:rsidP="009B1891">
      <w:pPr>
        <w:autoSpaceDE/>
        <w:jc w:val="center"/>
        <w:rPr>
          <w:b/>
          <w:bCs/>
          <w:color w:val="000000" w:themeColor="text1"/>
          <w:sz w:val="22"/>
          <w:szCs w:val="22"/>
          <w:shd w:val="clear" w:color="auto" w:fill="FFFFFF"/>
        </w:rPr>
      </w:pPr>
      <w:r w:rsidRPr="00125663">
        <w:rPr>
          <w:b/>
          <w:bCs/>
          <w:color w:val="000000" w:themeColor="text1"/>
          <w:sz w:val="22"/>
          <w:szCs w:val="22"/>
          <w:shd w:val="clear" w:color="auto" w:fill="FFFFFF"/>
        </w:rPr>
        <w:t xml:space="preserve">A megjelentetni kívánt anyagokat kérjük e-mailen, </w:t>
      </w:r>
      <w:r w:rsidR="00AA16F0" w:rsidRPr="00125663">
        <w:rPr>
          <w:b/>
          <w:bCs/>
          <w:color w:val="000000" w:themeColor="text1"/>
          <w:sz w:val="22"/>
          <w:szCs w:val="22"/>
          <w:shd w:val="clear" w:color="auto" w:fill="FFFFFF"/>
        </w:rPr>
        <w:t>word</w:t>
      </w:r>
      <w:r w:rsidRPr="00125663">
        <w:rPr>
          <w:b/>
          <w:bCs/>
          <w:color w:val="000000" w:themeColor="text1"/>
          <w:sz w:val="22"/>
          <w:szCs w:val="22"/>
          <w:shd w:val="clear" w:color="auto" w:fill="FFFFFF"/>
        </w:rPr>
        <w:t xml:space="preserve"> formátumban</w:t>
      </w:r>
      <w:r w:rsidR="00CE676D" w:rsidRPr="00125663">
        <w:rPr>
          <w:b/>
          <w:bCs/>
          <w:color w:val="000000" w:themeColor="text1"/>
          <w:sz w:val="22"/>
          <w:szCs w:val="22"/>
          <w:shd w:val="clear" w:color="auto" w:fill="FFFFFF"/>
        </w:rPr>
        <w:t xml:space="preserve"> </w:t>
      </w:r>
      <w:r w:rsidRPr="00125663">
        <w:rPr>
          <w:b/>
          <w:bCs/>
          <w:color w:val="000000" w:themeColor="text1"/>
          <w:sz w:val="22"/>
          <w:szCs w:val="22"/>
        </w:rPr>
        <w:t>küldjék el az alábbi cím</w:t>
      </w:r>
      <w:r w:rsidR="00AA16F0" w:rsidRPr="00125663">
        <w:rPr>
          <w:b/>
          <w:bCs/>
          <w:color w:val="000000" w:themeColor="text1"/>
          <w:sz w:val="22"/>
          <w:szCs w:val="22"/>
        </w:rPr>
        <w:t>ek</w:t>
      </w:r>
      <w:r w:rsidRPr="00125663">
        <w:rPr>
          <w:b/>
          <w:bCs/>
          <w:color w:val="000000" w:themeColor="text1"/>
          <w:sz w:val="22"/>
          <w:szCs w:val="22"/>
        </w:rPr>
        <w:t>re:</w:t>
      </w:r>
    </w:p>
    <w:p w:rsidR="0014567D" w:rsidRPr="00125663" w:rsidRDefault="0091540F" w:rsidP="009B1891">
      <w:pPr>
        <w:autoSpaceDE/>
        <w:jc w:val="center"/>
        <w:rPr>
          <w:b/>
          <w:bCs/>
          <w:color w:val="000000" w:themeColor="text1"/>
          <w:sz w:val="22"/>
          <w:szCs w:val="22"/>
          <w:shd w:val="clear" w:color="auto" w:fill="FFFFFF"/>
        </w:rPr>
      </w:pPr>
      <w:hyperlink r:id="rId34" w:history="1">
        <w:r w:rsidR="00AA16F0" w:rsidRPr="00125663">
          <w:rPr>
            <w:rStyle w:val="Hiperhivatkozs"/>
            <w:b/>
            <w:bCs/>
            <w:color w:val="000000" w:themeColor="text1"/>
            <w:sz w:val="22"/>
            <w:szCs w:val="22"/>
            <w:shd w:val="clear" w:color="auto" w:fill="FFFFFF"/>
          </w:rPr>
          <w:t>krisztian.klima@mbfh.hu</w:t>
        </w:r>
      </w:hyperlink>
      <w:r w:rsidR="00AA16F0" w:rsidRPr="00125663">
        <w:rPr>
          <w:b/>
          <w:bCs/>
          <w:color w:val="000000" w:themeColor="text1"/>
          <w:sz w:val="22"/>
          <w:szCs w:val="22"/>
          <w:shd w:val="clear" w:color="auto" w:fill="FFFFFF"/>
        </w:rPr>
        <w:t xml:space="preserve">, </w:t>
      </w:r>
      <w:hyperlink r:id="rId35" w:history="1">
        <w:r w:rsidR="00AA16F0" w:rsidRPr="00125663">
          <w:rPr>
            <w:rStyle w:val="Hiperhivatkozs"/>
            <w:b/>
            <w:bCs/>
            <w:color w:val="000000" w:themeColor="text1"/>
            <w:sz w:val="22"/>
            <w:szCs w:val="22"/>
            <w:shd w:val="clear" w:color="auto" w:fill="FFFFFF"/>
          </w:rPr>
          <w:t>mft@mft.t-online.hu</w:t>
        </w:r>
      </w:hyperlink>
    </w:p>
    <w:p w:rsidR="0014567D" w:rsidRPr="00125663" w:rsidRDefault="0014567D" w:rsidP="009B1891">
      <w:pPr>
        <w:autoSpaceDE/>
        <w:jc w:val="center"/>
        <w:rPr>
          <w:color w:val="000000" w:themeColor="text1"/>
          <w:sz w:val="22"/>
          <w:szCs w:val="22"/>
        </w:rPr>
      </w:pPr>
    </w:p>
    <w:p w:rsidR="0014567D" w:rsidRPr="00125663" w:rsidRDefault="0014567D" w:rsidP="009B1891">
      <w:pPr>
        <w:jc w:val="center"/>
        <w:rPr>
          <w:b/>
          <w:bCs/>
          <w:color w:val="000000" w:themeColor="text1"/>
          <w:sz w:val="22"/>
          <w:szCs w:val="22"/>
        </w:rPr>
      </w:pPr>
      <w:r w:rsidRPr="00125663">
        <w:rPr>
          <w:b/>
          <w:bCs/>
          <w:color w:val="000000" w:themeColor="text1"/>
          <w:sz w:val="22"/>
          <w:szCs w:val="22"/>
          <w:shd w:val="clear" w:color="auto" w:fill="FFFFFF"/>
        </w:rPr>
        <w:t xml:space="preserve">A küldött anyagokat minden esetben visszaigazoljuk, az igazolás elmaradása esetén kérjük, szíveskedjék a kapcsolatot más módon is </w:t>
      </w:r>
      <w:r w:rsidRPr="00125663">
        <w:rPr>
          <w:b/>
          <w:bCs/>
          <w:color w:val="000000" w:themeColor="text1"/>
          <w:sz w:val="22"/>
          <w:szCs w:val="22"/>
        </w:rPr>
        <w:t>felvenni!</w:t>
      </w:r>
    </w:p>
    <w:p w:rsidR="0014567D" w:rsidRPr="00125663" w:rsidRDefault="0014567D" w:rsidP="009B1891">
      <w:pPr>
        <w:jc w:val="center"/>
        <w:rPr>
          <w:color w:val="000000" w:themeColor="text1"/>
          <w:sz w:val="22"/>
          <w:szCs w:val="22"/>
        </w:rPr>
      </w:pPr>
    </w:p>
    <w:p w:rsidR="0014567D" w:rsidRPr="00125663" w:rsidRDefault="0014567D" w:rsidP="009B1891">
      <w:pPr>
        <w:autoSpaceDE/>
        <w:jc w:val="center"/>
        <w:rPr>
          <w:b/>
          <w:bCs/>
          <w:color w:val="000000" w:themeColor="text1"/>
          <w:sz w:val="22"/>
          <w:szCs w:val="22"/>
          <w:shd w:val="clear" w:color="auto" w:fill="FFFFFF"/>
        </w:rPr>
      </w:pPr>
      <w:r w:rsidRPr="00125663">
        <w:rPr>
          <w:b/>
          <w:bCs/>
          <w:color w:val="000000" w:themeColor="text1"/>
          <w:sz w:val="22"/>
          <w:szCs w:val="22"/>
          <w:shd w:val="clear" w:color="auto" w:fill="FFFFFF"/>
        </w:rPr>
        <w:t>Magyarhoni Földtani Társulat</w:t>
      </w:r>
    </w:p>
    <w:p w:rsidR="0014567D" w:rsidRPr="00125663" w:rsidRDefault="0014567D" w:rsidP="009B1891">
      <w:pPr>
        <w:autoSpaceDE/>
        <w:jc w:val="center"/>
        <w:rPr>
          <w:b/>
          <w:bCs/>
          <w:color w:val="000000" w:themeColor="text1"/>
          <w:sz w:val="22"/>
          <w:szCs w:val="22"/>
        </w:rPr>
      </w:pPr>
      <w:r w:rsidRPr="00125663">
        <w:rPr>
          <w:b/>
          <w:bCs/>
          <w:color w:val="000000" w:themeColor="text1"/>
          <w:sz w:val="22"/>
          <w:szCs w:val="22"/>
        </w:rPr>
        <w:t>H-1015 Budapest, Csalogány u. 12. 1. em. 1.</w:t>
      </w:r>
    </w:p>
    <w:p w:rsidR="00604316" w:rsidRPr="00125663" w:rsidRDefault="00604316" w:rsidP="00604316">
      <w:pPr>
        <w:jc w:val="center"/>
        <w:rPr>
          <w:b/>
          <w:bCs/>
          <w:color w:val="000000" w:themeColor="text1"/>
          <w:sz w:val="22"/>
          <w:szCs w:val="22"/>
          <w:shd w:val="clear" w:color="auto" w:fill="FFFFFF"/>
        </w:rPr>
      </w:pPr>
      <w:r w:rsidRPr="00125663">
        <w:rPr>
          <w:b/>
          <w:bCs/>
          <w:color w:val="000000" w:themeColor="text1"/>
          <w:sz w:val="22"/>
          <w:szCs w:val="22"/>
          <w:shd w:val="clear" w:color="auto" w:fill="FFFFFF"/>
        </w:rPr>
        <w:t>H-1255 Budapest, Pf. 61.</w:t>
      </w:r>
    </w:p>
    <w:p w:rsidR="00604316" w:rsidRPr="00125663" w:rsidRDefault="00604316" w:rsidP="00604316">
      <w:pPr>
        <w:jc w:val="center"/>
        <w:rPr>
          <w:b/>
          <w:bCs/>
          <w:color w:val="000000" w:themeColor="text1"/>
          <w:sz w:val="22"/>
          <w:szCs w:val="22"/>
        </w:rPr>
      </w:pPr>
      <w:r w:rsidRPr="00125663">
        <w:rPr>
          <w:b/>
          <w:bCs/>
          <w:color w:val="000000" w:themeColor="text1"/>
          <w:sz w:val="22"/>
          <w:szCs w:val="22"/>
        </w:rPr>
        <w:t>Tel/Fax: 201-9129, Mobil: 06 20 4948 449</w:t>
      </w:r>
    </w:p>
    <w:p w:rsidR="00604316" w:rsidRPr="00125663" w:rsidRDefault="00604316" w:rsidP="009B1891">
      <w:pPr>
        <w:autoSpaceDE/>
        <w:jc w:val="center"/>
        <w:rPr>
          <w:b/>
          <w:bCs/>
          <w:color w:val="000000" w:themeColor="text1"/>
          <w:sz w:val="22"/>
          <w:szCs w:val="22"/>
        </w:rPr>
      </w:pPr>
      <w:r w:rsidRPr="00125663">
        <w:rPr>
          <w:b/>
          <w:bCs/>
          <w:color w:val="000000" w:themeColor="text1"/>
          <w:sz w:val="22"/>
          <w:szCs w:val="22"/>
        </w:rPr>
        <w:t xml:space="preserve">e-mail: </w:t>
      </w:r>
      <w:hyperlink r:id="rId36" w:history="1">
        <w:r w:rsidRPr="00125663">
          <w:rPr>
            <w:rStyle w:val="Hiperhivatkozs"/>
            <w:b/>
            <w:bCs/>
            <w:color w:val="000000" w:themeColor="text1"/>
            <w:sz w:val="22"/>
            <w:szCs w:val="22"/>
            <w:shd w:val="clear" w:color="auto" w:fill="FFFFFF"/>
          </w:rPr>
          <w:t>mft@mft.t-online.hu</w:t>
        </w:r>
      </w:hyperlink>
      <w:r w:rsidRPr="00125663">
        <w:rPr>
          <w:b/>
          <w:bCs/>
          <w:color w:val="000000" w:themeColor="text1"/>
          <w:sz w:val="22"/>
          <w:szCs w:val="22"/>
        </w:rPr>
        <w:t xml:space="preserve"> </w:t>
      </w:r>
    </w:p>
    <w:p w:rsidR="00E10825" w:rsidRPr="00125663" w:rsidRDefault="00E10825" w:rsidP="009B1891">
      <w:pPr>
        <w:jc w:val="center"/>
        <w:rPr>
          <w:b/>
          <w:color w:val="000000" w:themeColor="text1"/>
          <w:sz w:val="22"/>
          <w:szCs w:val="22"/>
        </w:rPr>
      </w:pPr>
    </w:p>
    <w:p w:rsidR="0014567D" w:rsidRPr="00125663" w:rsidRDefault="00A16D5D" w:rsidP="00125663">
      <w:pPr>
        <w:jc w:val="center"/>
        <w:rPr>
          <w:b/>
          <w:color w:val="000000" w:themeColor="text1"/>
          <w:sz w:val="22"/>
          <w:szCs w:val="22"/>
        </w:rPr>
      </w:pPr>
      <w:r w:rsidRPr="00125663">
        <w:rPr>
          <w:b/>
          <w:color w:val="000000" w:themeColor="text1"/>
          <w:sz w:val="22"/>
          <w:szCs w:val="22"/>
        </w:rPr>
        <w:t>Félfogadás: hétfő, szerda 8.0</w:t>
      </w:r>
      <w:r w:rsidR="0014567D" w:rsidRPr="00125663">
        <w:rPr>
          <w:b/>
          <w:color w:val="000000" w:themeColor="text1"/>
          <w:sz w:val="22"/>
          <w:szCs w:val="22"/>
        </w:rPr>
        <w:t>0–</w:t>
      </w:r>
      <w:r w:rsidRPr="00125663">
        <w:rPr>
          <w:b/>
          <w:color w:val="000000" w:themeColor="text1"/>
          <w:sz w:val="22"/>
          <w:szCs w:val="22"/>
        </w:rPr>
        <w:t>17.3</w:t>
      </w:r>
      <w:r w:rsidR="00C91650" w:rsidRPr="00125663">
        <w:rPr>
          <w:b/>
          <w:color w:val="000000" w:themeColor="text1"/>
          <w:sz w:val="22"/>
          <w:szCs w:val="22"/>
        </w:rPr>
        <w:t>0</w:t>
      </w:r>
      <w:r w:rsidR="0014567D" w:rsidRPr="00125663">
        <w:rPr>
          <w:b/>
          <w:color w:val="000000" w:themeColor="text1"/>
          <w:sz w:val="22"/>
          <w:szCs w:val="22"/>
        </w:rPr>
        <w:t>,</w:t>
      </w:r>
      <w:r w:rsidRPr="00125663">
        <w:rPr>
          <w:b/>
          <w:color w:val="000000" w:themeColor="text1"/>
          <w:sz w:val="22"/>
          <w:szCs w:val="22"/>
        </w:rPr>
        <w:t xml:space="preserve"> péntek 8.00</w:t>
      </w:r>
      <w:r w:rsidR="00C91650" w:rsidRPr="00125663">
        <w:rPr>
          <w:b/>
          <w:color w:val="000000" w:themeColor="text1"/>
          <w:sz w:val="22"/>
          <w:szCs w:val="22"/>
        </w:rPr>
        <w:t>–13</w:t>
      </w:r>
      <w:r w:rsidR="0014567D" w:rsidRPr="00125663">
        <w:rPr>
          <w:b/>
          <w:color w:val="000000" w:themeColor="text1"/>
          <w:sz w:val="22"/>
          <w:szCs w:val="22"/>
        </w:rPr>
        <w:t>.30,</w:t>
      </w:r>
      <w:r w:rsidR="00E10825" w:rsidRPr="00125663">
        <w:rPr>
          <w:b/>
          <w:color w:val="000000" w:themeColor="text1"/>
          <w:sz w:val="22"/>
          <w:szCs w:val="22"/>
        </w:rPr>
        <w:t xml:space="preserve"> </w:t>
      </w:r>
      <w:r w:rsidR="0014567D" w:rsidRPr="00125663">
        <w:rPr>
          <w:b/>
          <w:color w:val="000000" w:themeColor="text1"/>
          <w:sz w:val="22"/>
          <w:szCs w:val="22"/>
        </w:rPr>
        <w:t>az ettől eltérő időpont</w:t>
      </w:r>
      <w:r w:rsidR="00476780" w:rsidRPr="00125663">
        <w:rPr>
          <w:b/>
          <w:color w:val="000000" w:themeColor="text1"/>
          <w:sz w:val="22"/>
          <w:szCs w:val="22"/>
        </w:rPr>
        <w:t>ú érkezést</w:t>
      </w:r>
      <w:r w:rsidR="0014567D" w:rsidRPr="00125663">
        <w:rPr>
          <w:b/>
          <w:color w:val="000000" w:themeColor="text1"/>
          <w:sz w:val="22"/>
          <w:szCs w:val="22"/>
        </w:rPr>
        <w:t xml:space="preserve"> kérjük, előre jelezzék!</w:t>
      </w:r>
    </w:p>
    <w:sectPr w:rsidR="0014567D" w:rsidRPr="00125663" w:rsidSect="00C57521">
      <w:footerReference w:type="even" r:id="rId37"/>
      <w:footerReference w:type="default" r:id="rId38"/>
      <w:footerReference w:type="first" r:id="rId39"/>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0F" w:rsidRDefault="0091540F">
      <w:r>
        <w:separator/>
      </w:r>
    </w:p>
  </w:endnote>
  <w:endnote w:type="continuationSeparator" w:id="0">
    <w:p w:rsidR="0091540F" w:rsidRDefault="0091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FB" w:rsidRDefault="00D263FB">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EndPr/>
    <w:sdtContent>
      <w:p w:rsidR="00D263FB" w:rsidRDefault="00D263FB">
        <w:pPr>
          <w:pStyle w:val="llb"/>
          <w:jc w:val="center"/>
        </w:pPr>
        <w:r>
          <w:fldChar w:fldCharType="begin"/>
        </w:r>
        <w:r>
          <w:instrText>PAGE   \* MERGEFORMAT</w:instrText>
        </w:r>
        <w:r>
          <w:fldChar w:fldCharType="separate"/>
        </w:r>
        <w:r w:rsidR="00731C4B">
          <w:rPr>
            <w:noProof/>
          </w:rPr>
          <w:t>7</w:t>
        </w:r>
        <w:r>
          <w:fldChar w:fldCharType="end"/>
        </w:r>
      </w:p>
    </w:sdtContent>
  </w:sdt>
  <w:p w:rsidR="00D263FB" w:rsidRDefault="00D263FB">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D263FB" w:rsidRDefault="00D263FB">
        <w:pPr>
          <w:pStyle w:val="llb"/>
          <w:jc w:val="center"/>
        </w:pPr>
        <w:r>
          <w:fldChar w:fldCharType="begin"/>
        </w:r>
        <w:r>
          <w:instrText>PAGE   \* MERGEFORMAT</w:instrText>
        </w:r>
        <w:r>
          <w:fldChar w:fldCharType="separate"/>
        </w:r>
        <w:r>
          <w:rPr>
            <w:noProof/>
          </w:rPr>
          <w:t>1</w:t>
        </w:r>
        <w:r>
          <w:fldChar w:fldCharType="end"/>
        </w:r>
      </w:p>
    </w:sdtContent>
  </w:sdt>
  <w:p w:rsidR="00D263FB" w:rsidRDefault="00D263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0F" w:rsidRDefault="0091540F">
      <w:r>
        <w:separator/>
      </w:r>
    </w:p>
  </w:footnote>
  <w:footnote w:type="continuationSeparator" w:id="0">
    <w:p w:rsidR="0091540F" w:rsidRDefault="00915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4">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1"/>
  </w:num>
  <w:num w:numId="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2A8D"/>
    <w:rsid w:val="000035EF"/>
    <w:rsid w:val="0000468B"/>
    <w:rsid w:val="000047A4"/>
    <w:rsid w:val="00010935"/>
    <w:rsid w:val="00023C1B"/>
    <w:rsid w:val="00024157"/>
    <w:rsid w:val="00024691"/>
    <w:rsid w:val="00027A38"/>
    <w:rsid w:val="00031D7C"/>
    <w:rsid w:val="0003482B"/>
    <w:rsid w:val="00035F26"/>
    <w:rsid w:val="0004177A"/>
    <w:rsid w:val="000421E2"/>
    <w:rsid w:val="00044D31"/>
    <w:rsid w:val="00045976"/>
    <w:rsid w:val="00046956"/>
    <w:rsid w:val="00047E46"/>
    <w:rsid w:val="00050B86"/>
    <w:rsid w:val="00056A71"/>
    <w:rsid w:val="00062792"/>
    <w:rsid w:val="0006666F"/>
    <w:rsid w:val="00074B0F"/>
    <w:rsid w:val="00075680"/>
    <w:rsid w:val="00076924"/>
    <w:rsid w:val="0007750C"/>
    <w:rsid w:val="00081E4F"/>
    <w:rsid w:val="00083F86"/>
    <w:rsid w:val="0008472B"/>
    <w:rsid w:val="00091891"/>
    <w:rsid w:val="0009228E"/>
    <w:rsid w:val="0009461C"/>
    <w:rsid w:val="000946D8"/>
    <w:rsid w:val="00094732"/>
    <w:rsid w:val="000952B6"/>
    <w:rsid w:val="0009786E"/>
    <w:rsid w:val="000A686F"/>
    <w:rsid w:val="000B2EEF"/>
    <w:rsid w:val="000B39E6"/>
    <w:rsid w:val="000B3D1B"/>
    <w:rsid w:val="000B43FB"/>
    <w:rsid w:val="000C2BB7"/>
    <w:rsid w:val="000C2C92"/>
    <w:rsid w:val="000C4992"/>
    <w:rsid w:val="000C4D43"/>
    <w:rsid w:val="000C6FBD"/>
    <w:rsid w:val="000D01FC"/>
    <w:rsid w:val="000D0650"/>
    <w:rsid w:val="000D096E"/>
    <w:rsid w:val="000D0C0E"/>
    <w:rsid w:val="000D2244"/>
    <w:rsid w:val="000D2FFC"/>
    <w:rsid w:val="000D7662"/>
    <w:rsid w:val="000E0CC0"/>
    <w:rsid w:val="000E579C"/>
    <w:rsid w:val="000E6B38"/>
    <w:rsid w:val="000F1365"/>
    <w:rsid w:val="000F701C"/>
    <w:rsid w:val="001015DA"/>
    <w:rsid w:val="0010176F"/>
    <w:rsid w:val="00101ED2"/>
    <w:rsid w:val="00102077"/>
    <w:rsid w:val="00104231"/>
    <w:rsid w:val="00110067"/>
    <w:rsid w:val="0011137E"/>
    <w:rsid w:val="00113D27"/>
    <w:rsid w:val="00115EA7"/>
    <w:rsid w:val="00116641"/>
    <w:rsid w:val="001172C8"/>
    <w:rsid w:val="00120A59"/>
    <w:rsid w:val="00120ED0"/>
    <w:rsid w:val="00121225"/>
    <w:rsid w:val="001236E8"/>
    <w:rsid w:val="00125663"/>
    <w:rsid w:val="00130916"/>
    <w:rsid w:val="00130D57"/>
    <w:rsid w:val="0013395E"/>
    <w:rsid w:val="00134BC9"/>
    <w:rsid w:val="00137D1F"/>
    <w:rsid w:val="00140655"/>
    <w:rsid w:val="001430DF"/>
    <w:rsid w:val="00144519"/>
    <w:rsid w:val="0014567D"/>
    <w:rsid w:val="001465F6"/>
    <w:rsid w:val="00150BB4"/>
    <w:rsid w:val="00151124"/>
    <w:rsid w:val="0015121B"/>
    <w:rsid w:val="00156338"/>
    <w:rsid w:val="00156BB4"/>
    <w:rsid w:val="00157F76"/>
    <w:rsid w:val="0016078D"/>
    <w:rsid w:val="00171751"/>
    <w:rsid w:val="00171BE9"/>
    <w:rsid w:val="001772D9"/>
    <w:rsid w:val="00177B01"/>
    <w:rsid w:val="00180B36"/>
    <w:rsid w:val="00182638"/>
    <w:rsid w:val="00182794"/>
    <w:rsid w:val="001828D7"/>
    <w:rsid w:val="00184D0C"/>
    <w:rsid w:val="00186FA5"/>
    <w:rsid w:val="001874F9"/>
    <w:rsid w:val="00190B42"/>
    <w:rsid w:val="0019139D"/>
    <w:rsid w:val="00191BF2"/>
    <w:rsid w:val="00194385"/>
    <w:rsid w:val="001945F1"/>
    <w:rsid w:val="001964D5"/>
    <w:rsid w:val="001A0596"/>
    <w:rsid w:val="001A17C0"/>
    <w:rsid w:val="001A1A73"/>
    <w:rsid w:val="001A3397"/>
    <w:rsid w:val="001A369F"/>
    <w:rsid w:val="001A488D"/>
    <w:rsid w:val="001A5D55"/>
    <w:rsid w:val="001A5F43"/>
    <w:rsid w:val="001A6223"/>
    <w:rsid w:val="001A707D"/>
    <w:rsid w:val="001B1666"/>
    <w:rsid w:val="001B5337"/>
    <w:rsid w:val="001B5E1C"/>
    <w:rsid w:val="001C08D3"/>
    <w:rsid w:val="001C3936"/>
    <w:rsid w:val="001C3A09"/>
    <w:rsid w:val="001C43E6"/>
    <w:rsid w:val="001C7B9F"/>
    <w:rsid w:val="001D59FF"/>
    <w:rsid w:val="001E0772"/>
    <w:rsid w:val="001E1CCB"/>
    <w:rsid w:val="001E4CEB"/>
    <w:rsid w:val="001E60C4"/>
    <w:rsid w:val="001E78CD"/>
    <w:rsid w:val="001E7F8D"/>
    <w:rsid w:val="001F1DEA"/>
    <w:rsid w:val="001F20EA"/>
    <w:rsid w:val="001F34A2"/>
    <w:rsid w:val="001F3A47"/>
    <w:rsid w:val="001F4F61"/>
    <w:rsid w:val="001F7AE9"/>
    <w:rsid w:val="0020005E"/>
    <w:rsid w:val="002003E2"/>
    <w:rsid w:val="00201449"/>
    <w:rsid w:val="00203A5A"/>
    <w:rsid w:val="00204E05"/>
    <w:rsid w:val="002079AD"/>
    <w:rsid w:val="00210856"/>
    <w:rsid w:val="00210C55"/>
    <w:rsid w:val="00214EB2"/>
    <w:rsid w:val="00216413"/>
    <w:rsid w:val="00216D2D"/>
    <w:rsid w:val="0022079C"/>
    <w:rsid w:val="00222D87"/>
    <w:rsid w:val="002268C1"/>
    <w:rsid w:val="00232C62"/>
    <w:rsid w:val="00232D8C"/>
    <w:rsid w:val="00233033"/>
    <w:rsid w:val="00235EFB"/>
    <w:rsid w:val="00246739"/>
    <w:rsid w:val="00250C41"/>
    <w:rsid w:val="00253540"/>
    <w:rsid w:val="00254697"/>
    <w:rsid w:val="0025601C"/>
    <w:rsid w:val="00257C6F"/>
    <w:rsid w:val="00260B7D"/>
    <w:rsid w:val="002619C4"/>
    <w:rsid w:val="00261CC7"/>
    <w:rsid w:val="002623FB"/>
    <w:rsid w:val="002642ED"/>
    <w:rsid w:val="0026600F"/>
    <w:rsid w:val="0027008F"/>
    <w:rsid w:val="002720C3"/>
    <w:rsid w:val="002761B0"/>
    <w:rsid w:val="002827AB"/>
    <w:rsid w:val="002835DA"/>
    <w:rsid w:val="00285CD2"/>
    <w:rsid w:val="00291B6A"/>
    <w:rsid w:val="002926A7"/>
    <w:rsid w:val="002A0D97"/>
    <w:rsid w:val="002A5B89"/>
    <w:rsid w:val="002B025D"/>
    <w:rsid w:val="002B0961"/>
    <w:rsid w:val="002B1DBA"/>
    <w:rsid w:val="002B4175"/>
    <w:rsid w:val="002B7878"/>
    <w:rsid w:val="002C12D2"/>
    <w:rsid w:val="002C6D21"/>
    <w:rsid w:val="002D3B67"/>
    <w:rsid w:val="002D46F0"/>
    <w:rsid w:val="002D4AA1"/>
    <w:rsid w:val="002D688F"/>
    <w:rsid w:val="002D7144"/>
    <w:rsid w:val="002E094A"/>
    <w:rsid w:val="002E11C0"/>
    <w:rsid w:val="002E68EB"/>
    <w:rsid w:val="002F0A0D"/>
    <w:rsid w:val="002F1501"/>
    <w:rsid w:val="002F28DA"/>
    <w:rsid w:val="002F3468"/>
    <w:rsid w:val="002F5B33"/>
    <w:rsid w:val="002F6183"/>
    <w:rsid w:val="003001AD"/>
    <w:rsid w:val="00301675"/>
    <w:rsid w:val="00302BDD"/>
    <w:rsid w:val="00306AAE"/>
    <w:rsid w:val="0030709A"/>
    <w:rsid w:val="00307D1B"/>
    <w:rsid w:val="003132B3"/>
    <w:rsid w:val="00313614"/>
    <w:rsid w:val="00313CCC"/>
    <w:rsid w:val="0031417F"/>
    <w:rsid w:val="00324807"/>
    <w:rsid w:val="00325D1E"/>
    <w:rsid w:val="00326C7F"/>
    <w:rsid w:val="00327BA2"/>
    <w:rsid w:val="003301E6"/>
    <w:rsid w:val="0033040E"/>
    <w:rsid w:val="003311FA"/>
    <w:rsid w:val="003335A0"/>
    <w:rsid w:val="00333F27"/>
    <w:rsid w:val="00336A7D"/>
    <w:rsid w:val="003377FC"/>
    <w:rsid w:val="0034161D"/>
    <w:rsid w:val="0034563C"/>
    <w:rsid w:val="003466A8"/>
    <w:rsid w:val="003578FF"/>
    <w:rsid w:val="0036085B"/>
    <w:rsid w:val="0036123E"/>
    <w:rsid w:val="003616A8"/>
    <w:rsid w:val="003673A2"/>
    <w:rsid w:val="003705E8"/>
    <w:rsid w:val="00372D2F"/>
    <w:rsid w:val="0037358E"/>
    <w:rsid w:val="00380D92"/>
    <w:rsid w:val="003822C4"/>
    <w:rsid w:val="00386607"/>
    <w:rsid w:val="00386DAE"/>
    <w:rsid w:val="00386FE1"/>
    <w:rsid w:val="00390D02"/>
    <w:rsid w:val="003919CB"/>
    <w:rsid w:val="003B289F"/>
    <w:rsid w:val="003B4128"/>
    <w:rsid w:val="003C0F50"/>
    <w:rsid w:val="003C1577"/>
    <w:rsid w:val="003C1D61"/>
    <w:rsid w:val="003C24CD"/>
    <w:rsid w:val="003C5BAE"/>
    <w:rsid w:val="003C769C"/>
    <w:rsid w:val="003D1938"/>
    <w:rsid w:val="003D2F66"/>
    <w:rsid w:val="003D4466"/>
    <w:rsid w:val="003D456B"/>
    <w:rsid w:val="003D4C21"/>
    <w:rsid w:val="003D68D2"/>
    <w:rsid w:val="003E1E9E"/>
    <w:rsid w:val="003E2421"/>
    <w:rsid w:val="003E296C"/>
    <w:rsid w:val="003E7D37"/>
    <w:rsid w:val="003F3EBC"/>
    <w:rsid w:val="003F4019"/>
    <w:rsid w:val="003F5F8B"/>
    <w:rsid w:val="00401FBF"/>
    <w:rsid w:val="00403C08"/>
    <w:rsid w:val="0040439D"/>
    <w:rsid w:val="00405D2D"/>
    <w:rsid w:val="00410025"/>
    <w:rsid w:val="004124C0"/>
    <w:rsid w:val="00413F0D"/>
    <w:rsid w:val="00417AFA"/>
    <w:rsid w:val="004203B1"/>
    <w:rsid w:val="00423BE1"/>
    <w:rsid w:val="0042439B"/>
    <w:rsid w:val="004245A0"/>
    <w:rsid w:val="00432187"/>
    <w:rsid w:val="00433CFB"/>
    <w:rsid w:val="0043456B"/>
    <w:rsid w:val="00434C2E"/>
    <w:rsid w:val="004417B0"/>
    <w:rsid w:val="00441AD0"/>
    <w:rsid w:val="00441C08"/>
    <w:rsid w:val="00442107"/>
    <w:rsid w:val="00442408"/>
    <w:rsid w:val="004428F2"/>
    <w:rsid w:val="00442A8C"/>
    <w:rsid w:val="004447DC"/>
    <w:rsid w:val="0044649F"/>
    <w:rsid w:val="004473F3"/>
    <w:rsid w:val="00447B3F"/>
    <w:rsid w:val="00450980"/>
    <w:rsid w:val="0045156E"/>
    <w:rsid w:val="004560C1"/>
    <w:rsid w:val="004571A4"/>
    <w:rsid w:val="004601A2"/>
    <w:rsid w:val="004605FF"/>
    <w:rsid w:val="004635A1"/>
    <w:rsid w:val="004655CD"/>
    <w:rsid w:val="00466C28"/>
    <w:rsid w:val="00467F81"/>
    <w:rsid w:val="00470472"/>
    <w:rsid w:val="0047157B"/>
    <w:rsid w:val="00471715"/>
    <w:rsid w:val="00472135"/>
    <w:rsid w:val="00475099"/>
    <w:rsid w:val="004752FC"/>
    <w:rsid w:val="00476780"/>
    <w:rsid w:val="004805F8"/>
    <w:rsid w:val="00483D47"/>
    <w:rsid w:val="0048508A"/>
    <w:rsid w:val="00486382"/>
    <w:rsid w:val="0048747B"/>
    <w:rsid w:val="004934DC"/>
    <w:rsid w:val="004956AF"/>
    <w:rsid w:val="00496671"/>
    <w:rsid w:val="004A04FA"/>
    <w:rsid w:val="004A0BC1"/>
    <w:rsid w:val="004A24C7"/>
    <w:rsid w:val="004A25A1"/>
    <w:rsid w:val="004A422D"/>
    <w:rsid w:val="004A57B5"/>
    <w:rsid w:val="004A6BB8"/>
    <w:rsid w:val="004B0B9A"/>
    <w:rsid w:val="004B15EA"/>
    <w:rsid w:val="004B198A"/>
    <w:rsid w:val="004B1F24"/>
    <w:rsid w:val="004B3F5B"/>
    <w:rsid w:val="004B6098"/>
    <w:rsid w:val="004B7DF1"/>
    <w:rsid w:val="004C0200"/>
    <w:rsid w:val="004C3099"/>
    <w:rsid w:val="004C3110"/>
    <w:rsid w:val="004C357A"/>
    <w:rsid w:val="004C38B0"/>
    <w:rsid w:val="004C494F"/>
    <w:rsid w:val="004C5458"/>
    <w:rsid w:val="004C6C12"/>
    <w:rsid w:val="004D0C65"/>
    <w:rsid w:val="004D3E6F"/>
    <w:rsid w:val="004D4FA5"/>
    <w:rsid w:val="004D5321"/>
    <w:rsid w:val="004D5F56"/>
    <w:rsid w:val="004E0B3F"/>
    <w:rsid w:val="004E0C97"/>
    <w:rsid w:val="004E3480"/>
    <w:rsid w:val="004E4A59"/>
    <w:rsid w:val="004E55B6"/>
    <w:rsid w:val="004E7AC0"/>
    <w:rsid w:val="004F0A64"/>
    <w:rsid w:val="004F0B40"/>
    <w:rsid w:val="004F15B9"/>
    <w:rsid w:val="004F51C9"/>
    <w:rsid w:val="004F6B7D"/>
    <w:rsid w:val="004F7830"/>
    <w:rsid w:val="004F7F7A"/>
    <w:rsid w:val="00503564"/>
    <w:rsid w:val="00504AB5"/>
    <w:rsid w:val="0050741A"/>
    <w:rsid w:val="005074B5"/>
    <w:rsid w:val="00510194"/>
    <w:rsid w:val="00511085"/>
    <w:rsid w:val="00511187"/>
    <w:rsid w:val="005114F7"/>
    <w:rsid w:val="005140EF"/>
    <w:rsid w:val="00516393"/>
    <w:rsid w:val="0051667C"/>
    <w:rsid w:val="005200D9"/>
    <w:rsid w:val="00521B58"/>
    <w:rsid w:val="00522462"/>
    <w:rsid w:val="00522EAB"/>
    <w:rsid w:val="00522F35"/>
    <w:rsid w:val="00531ABC"/>
    <w:rsid w:val="0053202E"/>
    <w:rsid w:val="00532987"/>
    <w:rsid w:val="0053433D"/>
    <w:rsid w:val="005357B8"/>
    <w:rsid w:val="00541AFE"/>
    <w:rsid w:val="00541B23"/>
    <w:rsid w:val="0054236D"/>
    <w:rsid w:val="00543F8F"/>
    <w:rsid w:val="005441CF"/>
    <w:rsid w:val="0054515E"/>
    <w:rsid w:val="00545327"/>
    <w:rsid w:val="00545979"/>
    <w:rsid w:val="00547BC8"/>
    <w:rsid w:val="00550A3A"/>
    <w:rsid w:val="00553CE7"/>
    <w:rsid w:val="005546D4"/>
    <w:rsid w:val="00556D48"/>
    <w:rsid w:val="005606F3"/>
    <w:rsid w:val="00560993"/>
    <w:rsid w:val="00562AFD"/>
    <w:rsid w:val="0056302D"/>
    <w:rsid w:val="005649B3"/>
    <w:rsid w:val="005659C0"/>
    <w:rsid w:val="00572BAD"/>
    <w:rsid w:val="00574F6B"/>
    <w:rsid w:val="00576942"/>
    <w:rsid w:val="00577FC0"/>
    <w:rsid w:val="00580F32"/>
    <w:rsid w:val="005813AC"/>
    <w:rsid w:val="005823D3"/>
    <w:rsid w:val="00583EEC"/>
    <w:rsid w:val="00586384"/>
    <w:rsid w:val="005865EB"/>
    <w:rsid w:val="00590E35"/>
    <w:rsid w:val="005929EC"/>
    <w:rsid w:val="00593670"/>
    <w:rsid w:val="00594A76"/>
    <w:rsid w:val="00596326"/>
    <w:rsid w:val="005A0AB3"/>
    <w:rsid w:val="005A0F44"/>
    <w:rsid w:val="005A2358"/>
    <w:rsid w:val="005A2DC7"/>
    <w:rsid w:val="005A372E"/>
    <w:rsid w:val="005A3F1F"/>
    <w:rsid w:val="005A6AEA"/>
    <w:rsid w:val="005A7F66"/>
    <w:rsid w:val="005B1630"/>
    <w:rsid w:val="005B2950"/>
    <w:rsid w:val="005B4063"/>
    <w:rsid w:val="005B514D"/>
    <w:rsid w:val="005B606E"/>
    <w:rsid w:val="005B67F7"/>
    <w:rsid w:val="005C14D6"/>
    <w:rsid w:val="005C6610"/>
    <w:rsid w:val="005D0764"/>
    <w:rsid w:val="005D1002"/>
    <w:rsid w:val="005D33EE"/>
    <w:rsid w:val="005D39F5"/>
    <w:rsid w:val="005E0394"/>
    <w:rsid w:val="005E0675"/>
    <w:rsid w:val="005E57EE"/>
    <w:rsid w:val="005E5E69"/>
    <w:rsid w:val="005E6E20"/>
    <w:rsid w:val="005F0682"/>
    <w:rsid w:val="005F0B64"/>
    <w:rsid w:val="005F296B"/>
    <w:rsid w:val="005F3531"/>
    <w:rsid w:val="005F4D82"/>
    <w:rsid w:val="005F592C"/>
    <w:rsid w:val="006020CE"/>
    <w:rsid w:val="00604316"/>
    <w:rsid w:val="0060527A"/>
    <w:rsid w:val="00606AB4"/>
    <w:rsid w:val="006071D5"/>
    <w:rsid w:val="006111FE"/>
    <w:rsid w:val="00611250"/>
    <w:rsid w:val="006112FF"/>
    <w:rsid w:val="006125E9"/>
    <w:rsid w:val="00612BFD"/>
    <w:rsid w:val="0061796A"/>
    <w:rsid w:val="006224E2"/>
    <w:rsid w:val="00631BF8"/>
    <w:rsid w:val="00632612"/>
    <w:rsid w:val="00632CCF"/>
    <w:rsid w:val="006337B1"/>
    <w:rsid w:val="006343A7"/>
    <w:rsid w:val="0063534B"/>
    <w:rsid w:val="00635BF8"/>
    <w:rsid w:val="00640071"/>
    <w:rsid w:val="00641E9C"/>
    <w:rsid w:val="00642266"/>
    <w:rsid w:val="00642A0D"/>
    <w:rsid w:val="00643E4F"/>
    <w:rsid w:val="00645A59"/>
    <w:rsid w:val="00650F98"/>
    <w:rsid w:val="00652F6D"/>
    <w:rsid w:val="00656805"/>
    <w:rsid w:val="00660AB8"/>
    <w:rsid w:val="00660D2C"/>
    <w:rsid w:val="00661018"/>
    <w:rsid w:val="00661844"/>
    <w:rsid w:val="00662600"/>
    <w:rsid w:val="00662F61"/>
    <w:rsid w:val="00663BB2"/>
    <w:rsid w:val="0066695E"/>
    <w:rsid w:val="00667093"/>
    <w:rsid w:val="00667142"/>
    <w:rsid w:val="00667215"/>
    <w:rsid w:val="00670EF2"/>
    <w:rsid w:val="00671F2F"/>
    <w:rsid w:val="006766CF"/>
    <w:rsid w:val="006822B1"/>
    <w:rsid w:val="00682391"/>
    <w:rsid w:val="00683F11"/>
    <w:rsid w:val="00686EB9"/>
    <w:rsid w:val="006871A5"/>
    <w:rsid w:val="0069026C"/>
    <w:rsid w:val="00691653"/>
    <w:rsid w:val="00691884"/>
    <w:rsid w:val="00692561"/>
    <w:rsid w:val="0069429A"/>
    <w:rsid w:val="006958E5"/>
    <w:rsid w:val="00695CA8"/>
    <w:rsid w:val="006963EF"/>
    <w:rsid w:val="00696666"/>
    <w:rsid w:val="006A204F"/>
    <w:rsid w:val="006B12CE"/>
    <w:rsid w:val="006B1D80"/>
    <w:rsid w:val="006B230D"/>
    <w:rsid w:val="006B2D36"/>
    <w:rsid w:val="006B4C2B"/>
    <w:rsid w:val="006B4EA7"/>
    <w:rsid w:val="006B6A0F"/>
    <w:rsid w:val="006B6A37"/>
    <w:rsid w:val="006B7277"/>
    <w:rsid w:val="006B7371"/>
    <w:rsid w:val="006C136A"/>
    <w:rsid w:val="006C3A1E"/>
    <w:rsid w:val="006C640F"/>
    <w:rsid w:val="006C6C15"/>
    <w:rsid w:val="006D0017"/>
    <w:rsid w:val="006D079C"/>
    <w:rsid w:val="006D3738"/>
    <w:rsid w:val="006D3BF3"/>
    <w:rsid w:val="006D671D"/>
    <w:rsid w:val="006D7B68"/>
    <w:rsid w:val="006E1E8B"/>
    <w:rsid w:val="006E2991"/>
    <w:rsid w:val="006E4576"/>
    <w:rsid w:val="006E634D"/>
    <w:rsid w:val="006E693E"/>
    <w:rsid w:val="006F138E"/>
    <w:rsid w:val="006F1F78"/>
    <w:rsid w:val="006F4B49"/>
    <w:rsid w:val="00702EE6"/>
    <w:rsid w:val="007042FF"/>
    <w:rsid w:val="007059C3"/>
    <w:rsid w:val="0070613E"/>
    <w:rsid w:val="00706644"/>
    <w:rsid w:val="007103A5"/>
    <w:rsid w:val="00710FE7"/>
    <w:rsid w:val="00712D61"/>
    <w:rsid w:val="0071396E"/>
    <w:rsid w:val="007142E6"/>
    <w:rsid w:val="007152B8"/>
    <w:rsid w:val="007173D6"/>
    <w:rsid w:val="007216F1"/>
    <w:rsid w:val="00721A9A"/>
    <w:rsid w:val="00722BB8"/>
    <w:rsid w:val="007236C4"/>
    <w:rsid w:val="00723B39"/>
    <w:rsid w:val="00724B49"/>
    <w:rsid w:val="00725174"/>
    <w:rsid w:val="007266B3"/>
    <w:rsid w:val="00731C4B"/>
    <w:rsid w:val="0073427B"/>
    <w:rsid w:val="00734D9B"/>
    <w:rsid w:val="007352CE"/>
    <w:rsid w:val="007366A5"/>
    <w:rsid w:val="00736C48"/>
    <w:rsid w:val="00741A20"/>
    <w:rsid w:val="007421B3"/>
    <w:rsid w:val="00744290"/>
    <w:rsid w:val="00744614"/>
    <w:rsid w:val="00746D90"/>
    <w:rsid w:val="00750768"/>
    <w:rsid w:val="00751A69"/>
    <w:rsid w:val="00753C74"/>
    <w:rsid w:val="0076786F"/>
    <w:rsid w:val="007715E7"/>
    <w:rsid w:val="0077357F"/>
    <w:rsid w:val="007775B0"/>
    <w:rsid w:val="00777876"/>
    <w:rsid w:val="00783F83"/>
    <w:rsid w:val="0079208B"/>
    <w:rsid w:val="007926C2"/>
    <w:rsid w:val="00796BB7"/>
    <w:rsid w:val="00797CBF"/>
    <w:rsid w:val="007A41AA"/>
    <w:rsid w:val="007A6CD1"/>
    <w:rsid w:val="007B066D"/>
    <w:rsid w:val="007B1409"/>
    <w:rsid w:val="007C066A"/>
    <w:rsid w:val="007C0B62"/>
    <w:rsid w:val="007C1423"/>
    <w:rsid w:val="007C22F8"/>
    <w:rsid w:val="007C3733"/>
    <w:rsid w:val="007C3EE4"/>
    <w:rsid w:val="007C6FA2"/>
    <w:rsid w:val="007C73E2"/>
    <w:rsid w:val="007D19B0"/>
    <w:rsid w:val="007D4A79"/>
    <w:rsid w:val="007D6919"/>
    <w:rsid w:val="007E089F"/>
    <w:rsid w:val="007E2274"/>
    <w:rsid w:val="007E4EB7"/>
    <w:rsid w:val="007E650F"/>
    <w:rsid w:val="007F16BE"/>
    <w:rsid w:val="007F3A2E"/>
    <w:rsid w:val="007F3BF6"/>
    <w:rsid w:val="007F4C56"/>
    <w:rsid w:val="007F58E4"/>
    <w:rsid w:val="00803A9B"/>
    <w:rsid w:val="00804B20"/>
    <w:rsid w:val="0080548D"/>
    <w:rsid w:val="00805AFB"/>
    <w:rsid w:val="00806695"/>
    <w:rsid w:val="00807C83"/>
    <w:rsid w:val="00810BFB"/>
    <w:rsid w:val="00813F2E"/>
    <w:rsid w:val="00814B88"/>
    <w:rsid w:val="00820E87"/>
    <w:rsid w:val="008241D3"/>
    <w:rsid w:val="00825004"/>
    <w:rsid w:val="008268B8"/>
    <w:rsid w:val="0082739D"/>
    <w:rsid w:val="00827A69"/>
    <w:rsid w:val="00833FF0"/>
    <w:rsid w:val="008401BB"/>
    <w:rsid w:val="0084023E"/>
    <w:rsid w:val="00842C08"/>
    <w:rsid w:val="008447EE"/>
    <w:rsid w:val="00844D7F"/>
    <w:rsid w:val="00845085"/>
    <w:rsid w:val="00850984"/>
    <w:rsid w:val="00855FB8"/>
    <w:rsid w:val="0086274D"/>
    <w:rsid w:val="00862934"/>
    <w:rsid w:val="00862C80"/>
    <w:rsid w:val="00863EF1"/>
    <w:rsid w:val="008643F8"/>
    <w:rsid w:val="00865086"/>
    <w:rsid w:val="00865815"/>
    <w:rsid w:val="00867F07"/>
    <w:rsid w:val="00870BD7"/>
    <w:rsid w:val="008732AA"/>
    <w:rsid w:val="008765DF"/>
    <w:rsid w:val="00883B84"/>
    <w:rsid w:val="008867A2"/>
    <w:rsid w:val="00890D32"/>
    <w:rsid w:val="00891341"/>
    <w:rsid w:val="00891378"/>
    <w:rsid w:val="00891A61"/>
    <w:rsid w:val="00892B19"/>
    <w:rsid w:val="00894A95"/>
    <w:rsid w:val="00896157"/>
    <w:rsid w:val="008A177D"/>
    <w:rsid w:val="008A2336"/>
    <w:rsid w:val="008A2EBB"/>
    <w:rsid w:val="008A6DCD"/>
    <w:rsid w:val="008A75A5"/>
    <w:rsid w:val="008B086D"/>
    <w:rsid w:val="008B1B4E"/>
    <w:rsid w:val="008B243A"/>
    <w:rsid w:val="008B6788"/>
    <w:rsid w:val="008B7970"/>
    <w:rsid w:val="008C2C3A"/>
    <w:rsid w:val="008C5871"/>
    <w:rsid w:val="008C7B8D"/>
    <w:rsid w:val="008D0725"/>
    <w:rsid w:val="008D0D66"/>
    <w:rsid w:val="008D18B4"/>
    <w:rsid w:val="008D1A17"/>
    <w:rsid w:val="008D1E3F"/>
    <w:rsid w:val="008D3E64"/>
    <w:rsid w:val="008D4DF6"/>
    <w:rsid w:val="008D5642"/>
    <w:rsid w:val="008D564B"/>
    <w:rsid w:val="008D7D7D"/>
    <w:rsid w:val="008E159F"/>
    <w:rsid w:val="008E299F"/>
    <w:rsid w:val="008E5A00"/>
    <w:rsid w:val="008F0282"/>
    <w:rsid w:val="008F74B6"/>
    <w:rsid w:val="0090205A"/>
    <w:rsid w:val="00906B23"/>
    <w:rsid w:val="00910AFF"/>
    <w:rsid w:val="00911D53"/>
    <w:rsid w:val="0091288D"/>
    <w:rsid w:val="00913285"/>
    <w:rsid w:val="0091348C"/>
    <w:rsid w:val="009139BF"/>
    <w:rsid w:val="0091540F"/>
    <w:rsid w:val="0091648A"/>
    <w:rsid w:val="009200D4"/>
    <w:rsid w:val="00920D5A"/>
    <w:rsid w:val="00923454"/>
    <w:rsid w:val="00924B78"/>
    <w:rsid w:val="0092540B"/>
    <w:rsid w:val="0092606A"/>
    <w:rsid w:val="00931254"/>
    <w:rsid w:val="00936EC8"/>
    <w:rsid w:val="009429DC"/>
    <w:rsid w:val="00942EC9"/>
    <w:rsid w:val="0094505B"/>
    <w:rsid w:val="009524C0"/>
    <w:rsid w:val="00954292"/>
    <w:rsid w:val="009558A2"/>
    <w:rsid w:val="00955E87"/>
    <w:rsid w:val="0095662C"/>
    <w:rsid w:val="0095737C"/>
    <w:rsid w:val="009604CE"/>
    <w:rsid w:val="00964F65"/>
    <w:rsid w:val="00974780"/>
    <w:rsid w:val="0097577D"/>
    <w:rsid w:val="00977766"/>
    <w:rsid w:val="00977C0F"/>
    <w:rsid w:val="00980492"/>
    <w:rsid w:val="00980C41"/>
    <w:rsid w:val="00982700"/>
    <w:rsid w:val="00987317"/>
    <w:rsid w:val="00990330"/>
    <w:rsid w:val="00990AE3"/>
    <w:rsid w:val="00991752"/>
    <w:rsid w:val="00993339"/>
    <w:rsid w:val="0099366D"/>
    <w:rsid w:val="00993BE1"/>
    <w:rsid w:val="0099511C"/>
    <w:rsid w:val="00995404"/>
    <w:rsid w:val="00995CF7"/>
    <w:rsid w:val="009A01BE"/>
    <w:rsid w:val="009A273F"/>
    <w:rsid w:val="009A2A73"/>
    <w:rsid w:val="009A5E84"/>
    <w:rsid w:val="009B0DF3"/>
    <w:rsid w:val="009B1891"/>
    <w:rsid w:val="009B2920"/>
    <w:rsid w:val="009C22F2"/>
    <w:rsid w:val="009C284E"/>
    <w:rsid w:val="009C4958"/>
    <w:rsid w:val="009D004F"/>
    <w:rsid w:val="009D072F"/>
    <w:rsid w:val="009D0DEB"/>
    <w:rsid w:val="009D1AF1"/>
    <w:rsid w:val="009E23CF"/>
    <w:rsid w:val="009E3EB0"/>
    <w:rsid w:val="009E7964"/>
    <w:rsid w:val="009F140F"/>
    <w:rsid w:val="009F15A1"/>
    <w:rsid w:val="009F1FBC"/>
    <w:rsid w:val="009F260B"/>
    <w:rsid w:val="009F3198"/>
    <w:rsid w:val="009F4393"/>
    <w:rsid w:val="009F500C"/>
    <w:rsid w:val="00A00295"/>
    <w:rsid w:val="00A060B2"/>
    <w:rsid w:val="00A1060A"/>
    <w:rsid w:val="00A127B9"/>
    <w:rsid w:val="00A12FCC"/>
    <w:rsid w:val="00A1334D"/>
    <w:rsid w:val="00A143B5"/>
    <w:rsid w:val="00A146C5"/>
    <w:rsid w:val="00A16D5D"/>
    <w:rsid w:val="00A21B1D"/>
    <w:rsid w:val="00A27654"/>
    <w:rsid w:val="00A2771B"/>
    <w:rsid w:val="00A27F0C"/>
    <w:rsid w:val="00A30601"/>
    <w:rsid w:val="00A339EB"/>
    <w:rsid w:val="00A34736"/>
    <w:rsid w:val="00A35077"/>
    <w:rsid w:val="00A362D0"/>
    <w:rsid w:val="00A36689"/>
    <w:rsid w:val="00A36E2C"/>
    <w:rsid w:val="00A37982"/>
    <w:rsid w:val="00A40987"/>
    <w:rsid w:val="00A431E9"/>
    <w:rsid w:val="00A45A8A"/>
    <w:rsid w:val="00A47FF3"/>
    <w:rsid w:val="00A51B18"/>
    <w:rsid w:val="00A524C1"/>
    <w:rsid w:val="00A524D1"/>
    <w:rsid w:val="00A542B2"/>
    <w:rsid w:val="00A5452B"/>
    <w:rsid w:val="00A54B26"/>
    <w:rsid w:val="00A56B2C"/>
    <w:rsid w:val="00A5703D"/>
    <w:rsid w:val="00A6007A"/>
    <w:rsid w:val="00A60C71"/>
    <w:rsid w:val="00A60ED1"/>
    <w:rsid w:val="00A61B45"/>
    <w:rsid w:val="00A62361"/>
    <w:rsid w:val="00A62728"/>
    <w:rsid w:val="00A632D3"/>
    <w:rsid w:val="00A63D11"/>
    <w:rsid w:val="00A64934"/>
    <w:rsid w:val="00A71B25"/>
    <w:rsid w:val="00A83D26"/>
    <w:rsid w:val="00A8568D"/>
    <w:rsid w:val="00A86447"/>
    <w:rsid w:val="00A8687F"/>
    <w:rsid w:val="00A8703D"/>
    <w:rsid w:val="00A903B2"/>
    <w:rsid w:val="00A90BE5"/>
    <w:rsid w:val="00A91E0B"/>
    <w:rsid w:val="00A96518"/>
    <w:rsid w:val="00A9680C"/>
    <w:rsid w:val="00A977C5"/>
    <w:rsid w:val="00AA0D48"/>
    <w:rsid w:val="00AA16F0"/>
    <w:rsid w:val="00AA2093"/>
    <w:rsid w:val="00AA353A"/>
    <w:rsid w:val="00AA4CF1"/>
    <w:rsid w:val="00AA5FAC"/>
    <w:rsid w:val="00AA647E"/>
    <w:rsid w:val="00AA6806"/>
    <w:rsid w:val="00AB0000"/>
    <w:rsid w:val="00AB01EF"/>
    <w:rsid w:val="00AB1A79"/>
    <w:rsid w:val="00AB4478"/>
    <w:rsid w:val="00AB6E6D"/>
    <w:rsid w:val="00AC0D75"/>
    <w:rsid w:val="00AC196B"/>
    <w:rsid w:val="00AC1E16"/>
    <w:rsid w:val="00AC2731"/>
    <w:rsid w:val="00AC3812"/>
    <w:rsid w:val="00AC4425"/>
    <w:rsid w:val="00AC5653"/>
    <w:rsid w:val="00AC5683"/>
    <w:rsid w:val="00AC6199"/>
    <w:rsid w:val="00AC6C5D"/>
    <w:rsid w:val="00AC73EF"/>
    <w:rsid w:val="00AC7845"/>
    <w:rsid w:val="00AD10BB"/>
    <w:rsid w:val="00AD2880"/>
    <w:rsid w:val="00AD4278"/>
    <w:rsid w:val="00AD510C"/>
    <w:rsid w:val="00AD691F"/>
    <w:rsid w:val="00AD7FC3"/>
    <w:rsid w:val="00AE23B5"/>
    <w:rsid w:val="00AE2977"/>
    <w:rsid w:val="00AE3BDC"/>
    <w:rsid w:val="00AE695D"/>
    <w:rsid w:val="00AF277C"/>
    <w:rsid w:val="00AF292F"/>
    <w:rsid w:val="00AF5C6C"/>
    <w:rsid w:val="00AF613B"/>
    <w:rsid w:val="00AF748D"/>
    <w:rsid w:val="00B0440B"/>
    <w:rsid w:val="00B052E4"/>
    <w:rsid w:val="00B054D0"/>
    <w:rsid w:val="00B07A59"/>
    <w:rsid w:val="00B155C0"/>
    <w:rsid w:val="00B162A4"/>
    <w:rsid w:val="00B2519E"/>
    <w:rsid w:val="00B27125"/>
    <w:rsid w:val="00B31588"/>
    <w:rsid w:val="00B315B4"/>
    <w:rsid w:val="00B329B1"/>
    <w:rsid w:val="00B33A18"/>
    <w:rsid w:val="00B40E93"/>
    <w:rsid w:val="00B4131E"/>
    <w:rsid w:val="00B42A86"/>
    <w:rsid w:val="00B441D9"/>
    <w:rsid w:val="00B44C12"/>
    <w:rsid w:val="00B47FE9"/>
    <w:rsid w:val="00B50572"/>
    <w:rsid w:val="00B51253"/>
    <w:rsid w:val="00B54300"/>
    <w:rsid w:val="00B56235"/>
    <w:rsid w:val="00B64160"/>
    <w:rsid w:val="00B641F4"/>
    <w:rsid w:val="00B64BA5"/>
    <w:rsid w:val="00B65AF0"/>
    <w:rsid w:val="00B7076C"/>
    <w:rsid w:val="00B71B70"/>
    <w:rsid w:val="00B71CFC"/>
    <w:rsid w:val="00B7409B"/>
    <w:rsid w:val="00B74CB8"/>
    <w:rsid w:val="00B75D1C"/>
    <w:rsid w:val="00B75F1A"/>
    <w:rsid w:val="00B76627"/>
    <w:rsid w:val="00B81393"/>
    <w:rsid w:val="00B81F8A"/>
    <w:rsid w:val="00B81FD9"/>
    <w:rsid w:val="00B85A1B"/>
    <w:rsid w:val="00B85E9A"/>
    <w:rsid w:val="00B907A8"/>
    <w:rsid w:val="00B90EBA"/>
    <w:rsid w:val="00B92708"/>
    <w:rsid w:val="00B955B5"/>
    <w:rsid w:val="00B95843"/>
    <w:rsid w:val="00B95EA5"/>
    <w:rsid w:val="00B96156"/>
    <w:rsid w:val="00BA28E6"/>
    <w:rsid w:val="00BA406A"/>
    <w:rsid w:val="00BA66E5"/>
    <w:rsid w:val="00BB4919"/>
    <w:rsid w:val="00BB7422"/>
    <w:rsid w:val="00BC0521"/>
    <w:rsid w:val="00BD5428"/>
    <w:rsid w:val="00BD76B0"/>
    <w:rsid w:val="00BE3B12"/>
    <w:rsid w:val="00BE6319"/>
    <w:rsid w:val="00BE7257"/>
    <w:rsid w:val="00BE7640"/>
    <w:rsid w:val="00BE7EB3"/>
    <w:rsid w:val="00BF1368"/>
    <w:rsid w:val="00BF26F9"/>
    <w:rsid w:val="00BF797A"/>
    <w:rsid w:val="00C004A5"/>
    <w:rsid w:val="00C032F3"/>
    <w:rsid w:val="00C06F4E"/>
    <w:rsid w:val="00C113FA"/>
    <w:rsid w:val="00C174B7"/>
    <w:rsid w:val="00C20CAA"/>
    <w:rsid w:val="00C20E19"/>
    <w:rsid w:val="00C231CF"/>
    <w:rsid w:val="00C23931"/>
    <w:rsid w:val="00C25304"/>
    <w:rsid w:val="00C2585D"/>
    <w:rsid w:val="00C3011B"/>
    <w:rsid w:val="00C30A1E"/>
    <w:rsid w:val="00C33DD2"/>
    <w:rsid w:val="00C34946"/>
    <w:rsid w:val="00C34AAE"/>
    <w:rsid w:val="00C35141"/>
    <w:rsid w:val="00C3536E"/>
    <w:rsid w:val="00C42B9E"/>
    <w:rsid w:val="00C43198"/>
    <w:rsid w:val="00C4391A"/>
    <w:rsid w:val="00C4461A"/>
    <w:rsid w:val="00C45732"/>
    <w:rsid w:val="00C47E58"/>
    <w:rsid w:val="00C5546E"/>
    <w:rsid w:val="00C566ED"/>
    <w:rsid w:val="00C57521"/>
    <w:rsid w:val="00C57F28"/>
    <w:rsid w:val="00C60112"/>
    <w:rsid w:val="00C6148E"/>
    <w:rsid w:val="00C636EF"/>
    <w:rsid w:val="00C65550"/>
    <w:rsid w:val="00C65915"/>
    <w:rsid w:val="00C71A12"/>
    <w:rsid w:val="00C74AEF"/>
    <w:rsid w:val="00C77C02"/>
    <w:rsid w:val="00C82DBF"/>
    <w:rsid w:val="00C84DEF"/>
    <w:rsid w:val="00C8507F"/>
    <w:rsid w:val="00C86DCE"/>
    <w:rsid w:val="00C91065"/>
    <w:rsid w:val="00C91650"/>
    <w:rsid w:val="00C91F72"/>
    <w:rsid w:val="00C9298D"/>
    <w:rsid w:val="00C92B73"/>
    <w:rsid w:val="00C9345A"/>
    <w:rsid w:val="00C94552"/>
    <w:rsid w:val="00C94B21"/>
    <w:rsid w:val="00CA04FF"/>
    <w:rsid w:val="00CA2EFC"/>
    <w:rsid w:val="00CA305C"/>
    <w:rsid w:val="00CA3A38"/>
    <w:rsid w:val="00CA439D"/>
    <w:rsid w:val="00CA5302"/>
    <w:rsid w:val="00CA5451"/>
    <w:rsid w:val="00CB454C"/>
    <w:rsid w:val="00CB52D8"/>
    <w:rsid w:val="00CB56A6"/>
    <w:rsid w:val="00CB72A0"/>
    <w:rsid w:val="00CC3EF8"/>
    <w:rsid w:val="00CC43B6"/>
    <w:rsid w:val="00CC5252"/>
    <w:rsid w:val="00CC5F86"/>
    <w:rsid w:val="00CC671D"/>
    <w:rsid w:val="00CC6E27"/>
    <w:rsid w:val="00CD36AF"/>
    <w:rsid w:val="00CD40D1"/>
    <w:rsid w:val="00CD5D7F"/>
    <w:rsid w:val="00CD6BFC"/>
    <w:rsid w:val="00CD6E39"/>
    <w:rsid w:val="00CE0556"/>
    <w:rsid w:val="00CE1982"/>
    <w:rsid w:val="00CE2CE4"/>
    <w:rsid w:val="00CE4862"/>
    <w:rsid w:val="00CE504F"/>
    <w:rsid w:val="00CE676D"/>
    <w:rsid w:val="00CF0FD0"/>
    <w:rsid w:val="00CF0FD7"/>
    <w:rsid w:val="00CF131A"/>
    <w:rsid w:val="00CF29F6"/>
    <w:rsid w:val="00CF2F58"/>
    <w:rsid w:val="00CF3BD7"/>
    <w:rsid w:val="00CF5AC2"/>
    <w:rsid w:val="00CF64C9"/>
    <w:rsid w:val="00D0577A"/>
    <w:rsid w:val="00D074A2"/>
    <w:rsid w:val="00D106B1"/>
    <w:rsid w:val="00D10F7A"/>
    <w:rsid w:val="00D1520F"/>
    <w:rsid w:val="00D2156A"/>
    <w:rsid w:val="00D21F16"/>
    <w:rsid w:val="00D23508"/>
    <w:rsid w:val="00D23C4B"/>
    <w:rsid w:val="00D244BB"/>
    <w:rsid w:val="00D25D3F"/>
    <w:rsid w:val="00D2609E"/>
    <w:rsid w:val="00D263FB"/>
    <w:rsid w:val="00D26DD9"/>
    <w:rsid w:val="00D30F9D"/>
    <w:rsid w:val="00D31EEF"/>
    <w:rsid w:val="00D42F6B"/>
    <w:rsid w:val="00D45304"/>
    <w:rsid w:val="00D47ED4"/>
    <w:rsid w:val="00D57A05"/>
    <w:rsid w:val="00D6012A"/>
    <w:rsid w:val="00D6031D"/>
    <w:rsid w:val="00D707B8"/>
    <w:rsid w:val="00D71659"/>
    <w:rsid w:val="00D74E15"/>
    <w:rsid w:val="00D75D49"/>
    <w:rsid w:val="00D8320A"/>
    <w:rsid w:val="00D834EA"/>
    <w:rsid w:val="00D8351E"/>
    <w:rsid w:val="00D85DC6"/>
    <w:rsid w:val="00D87CD9"/>
    <w:rsid w:val="00D90CD2"/>
    <w:rsid w:val="00D91C5F"/>
    <w:rsid w:val="00D91E03"/>
    <w:rsid w:val="00D94E84"/>
    <w:rsid w:val="00DA2B00"/>
    <w:rsid w:val="00DA2F64"/>
    <w:rsid w:val="00DA50D5"/>
    <w:rsid w:val="00DB45A6"/>
    <w:rsid w:val="00DB45BD"/>
    <w:rsid w:val="00DB6198"/>
    <w:rsid w:val="00DB77C4"/>
    <w:rsid w:val="00DC3744"/>
    <w:rsid w:val="00DC476C"/>
    <w:rsid w:val="00DD00F9"/>
    <w:rsid w:val="00DD13BF"/>
    <w:rsid w:val="00DD236A"/>
    <w:rsid w:val="00DD340D"/>
    <w:rsid w:val="00DD4B98"/>
    <w:rsid w:val="00DD7AA7"/>
    <w:rsid w:val="00DE08F7"/>
    <w:rsid w:val="00DE3A06"/>
    <w:rsid w:val="00DE3B7D"/>
    <w:rsid w:val="00DE6870"/>
    <w:rsid w:val="00DF1664"/>
    <w:rsid w:val="00E003A5"/>
    <w:rsid w:val="00E03679"/>
    <w:rsid w:val="00E068B7"/>
    <w:rsid w:val="00E077B0"/>
    <w:rsid w:val="00E07C71"/>
    <w:rsid w:val="00E1073C"/>
    <w:rsid w:val="00E10825"/>
    <w:rsid w:val="00E12D93"/>
    <w:rsid w:val="00E1332F"/>
    <w:rsid w:val="00E151C2"/>
    <w:rsid w:val="00E16157"/>
    <w:rsid w:val="00E1630B"/>
    <w:rsid w:val="00E21790"/>
    <w:rsid w:val="00E24A50"/>
    <w:rsid w:val="00E26E76"/>
    <w:rsid w:val="00E27057"/>
    <w:rsid w:val="00E3077C"/>
    <w:rsid w:val="00E34425"/>
    <w:rsid w:val="00E36B48"/>
    <w:rsid w:val="00E41800"/>
    <w:rsid w:val="00E44350"/>
    <w:rsid w:val="00E445C6"/>
    <w:rsid w:val="00E4542F"/>
    <w:rsid w:val="00E46B5B"/>
    <w:rsid w:val="00E5313D"/>
    <w:rsid w:val="00E534D8"/>
    <w:rsid w:val="00E55D3F"/>
    <w:rsid w:val="00E57E2B"/>
    <w:rsid w:val="00E623B4"/>
    <w:rsid w:val="00E62564"/>
    <w:rsid w:val="00E63C27"/>
    <w:rsid w:val="00E64C66"/>
    <w:rsid w:val="00E6643A"/>
    <w:rsid w:val="00E668B7"/>
    <w:rsid w:val="00E67397"/>
    <w:rsid w:val="00E736F9"/>
    <w:rsid w:val="00E83D7D"/>
    <w:rsid w:val="00E83DE8"/>
    <w:rsid w:val="00E85423"/>
    <w:rsid w:val="00E861C3"/>
    <w:rsid w:val="00E8631A"/>
    <w:rsid w:val="00E86590"/>
    <w:rsid w:val="00E908BB"/>
    <w:rsid w:val="00E90B8D"/>
    <w:rsid w:val="00E928C0"/>
    <w:rsid w:val="00E92E7D"/>
    <w:rsid w:val="00E93F2F"/>
    <w:rsid w:val="00E9767F"/>
    <w:rsid w:val="00EA2FE8"/>
    <w:rsid w:val="00EA37D7"/>
    <w:rsid w:val="00EA3F50"/>
    <w:rsid w:val="00EA5193"/>
    <w:rsid w:val="00EA527C"/>
    <w:rsid w:val="00EB1190"/>
    <w:rsid w:val="00EB2FA9"/>
    <w:rsid w:val="00EB3926"/>
    <w:rsid w:val="00EB3D60"/>
    <w:rsid w:val="00EB5794"/>
    <w:rsid w:val="00EB6868"/>
    <w:rsid w:val="00EC12B1"/>
    <w:rsid w:val="00EC39F8"/>
    <w:rsid w:val="00EC3B45"/>
    <w:rsid w:val="00EC7343"/>
    <w:rsid w:val="00ED42C3"/>
    <w:rsid w:val="00ED5A49"/>
    <w:rsid w:val="00ED5B54"/>
    <w:rsid w:val="00ED61C7"/>
    <w:rsid w:val="00ED6C49"/>
    <w:rsid w:val="00ED6D2B"/>
    <w:rsid w:val="00EE1B34"/>
    <w:rsid w:val="00EE6177"/>
    <w:rsid w:val="00EE6563"/>
    <w:rsid w:val="00EE778B"/>
    <w:rsid w:val="00EE7B9A"/>
    <w:rsid w:val="00EF06AD"/>
    <w:rsid w:val="00EF73EF"/>
    <w:rsid w:val="00F01267"/>
    <w:rsid w:val="00F02098"/>
    <w:rsid w:val="00F04BCB"/>
    <w:rsid w:val="00F04D50"/>
    <w:rsid w:val="00F07893"/>
    <w:rsid w:val="00F07A73"/>
    <w:rsid w:val="00F10F2F"/>
    <w:rsid w:val="00F14F71"/>
    <w:rsid w:val="00F15C03"/>
    <w:rsid w:val="00F16B71"/>
    <w:rsid w:val="00F1709F"/>
    <w:rsid w:val="00F200FF"/>
    <w:rsid w:val="00F21402"/>
    <w:rsid w:val="00F2183F"/>
    <w:rsid w:val="00F23020"/>
    <w:rsid w:val="00F23742"/>
    <w:rsid w:val="00F2454E"/>
    <w:rsid w:val="00F24D4B"/>
    <w:rsid w:val="00F30D29"/>
    <w:rsid w:val="00F3125D"/>
    <w:rsid w:val="00F32C29"/>
    <w:rsid w:val="00F33DB7"/>
    <w:rsid w:val="00F36E1B"/>
    <w:rsid w:val="00F37779"/>
    <w:rsid w:val="00F4378B"/>
    <w:rsid w:val="00F44149"/>
    <w:rsid w:val="00F44892"/>
    <w:rsid w:val="00F44BBD"/>
    <w:rsid w:val="00F46E17"/>
    <w:rsid w:val="00F51A24"/>
    <w:rsid w:val="00F53A41"/>
    <w:rsid w:val="00F60210"/>
    <w:rsid w:val="00F61E4F"/>
    <w:rsid w:val="00F664F0"/>
    <w:rsid w:val="00F74195"/>
    <w:rsid w:val="00F7673F"/>
    <w:rsid w:val="00F768CE"/>
    <w:rsid w:val="00F772F8"/>
    <w:rsid w:val="00F81091"/>
    <w:rsid w:val="00F83126"/>
    <w:rsid w:val="00F83768"/>
    <w:rsid w:val="00F854B9"/>
    <w:rsid w:val="00F85B81"/>
    <w:rsid w:val="00F86BBF"/>
    <w:rsid w:val="00F86C26"/>
    <w:rsid w:val="00F97FDC"/>
    <w:rsid w:val="00FA0B3B"/>
    <w:rsid w:val="00FA1E51"/>
    <w:rsid w:val="00FA2802"/>
    <w:rsid w:val="00FA289F"/>
    <w:rsid w:val="00FA429C"/>
    <w:rsid w:val="00FB0F5C"/>
    <w:rsid w:val="00FB2B46"/>
    <w:rsid w:val="00FB4D50"/>
    <w:rsid w:val="00FB65A4"/>
    <w:rsid w:val="00FB78E3"/>
    <w:rsid w:val="00FB7A70"/>
    <w:rsid w:val="00FB7C5B"/>
    <w:rsid w:val="00FC07BD"/>
    <w:rsid w:val="00FC0EDA"/>
    <w:rsid w:val="00FC1DF8"/>
    <w:rsid w:val="00FC2F8D"/>
    <w:rsid w:val="00FC4772"/>
    <w:rsid w:val="00FC69B4"/>
    <w:rsid w:val="00FD1302"/>
    <w:rsid w:val="00FD5083"/>
    <w:rsid w:val="00FE1A68"/>
    <w:rsid w:val="00FE2E3C"/>
    <w:rsid w:val="00FE3292"/>
    <w:rsid w:val="00FE6848"/>
    <w:rsid w:val="00FE78C1"/>
    <w:rsid w:val="00FF0271"/>
    <w:rsid w:val="00FF1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99"/>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uiPriority w:val="99"/>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uiPriority w:val="99"/>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foldtan.hu/sites/default/files/ISZA_HU_2018.pdf" TargetMode="External"/><Relationship Id="rId26" Type="http://schemas.openxmlformats.org/officeDocument/2006/relationships/hyperlink" Target="mailto:viragattila.pal@gmail.com)" TargetMode="External"/><Relationship Id="rId39" Type="http://schemas.openxmlformats.org/officeDocument/2006/relationships/footer" Target="footer3.xml"/><Relationship Id="rId21" Type="http://schemas.openxmlformats.org/officeDocument/2006/relationships/hyperlink" Target="http://www.isza.hu" TargetMode="External"/><Relationship Id="rId34" Type="http://schemas.openxmlformats.org/officeDocument/2006/relationships/hyperlink" Target="mailto:krisztian.klima@mbfh.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vanyfesztival.hu/" TargetMode="External"/><Relationship Id="rId20" Type="http://schemas.openxmlformats.org/officeDocument/2006/relationships/hyperlink" Target="http://www.isza.hu" TargetMode="External"/><Relationship Id="rId29" Type="http://schemas.openxmlformats.org/officeDocument/2006/relationships/hyperlink" Target="mailto:celadonite@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felfedezoknapja.info" TargetMode="External"/><Relationship Id="rId32" Type="http://schemas.openxmlformats.org/officeDocument/2006/relationships/hyperlink" Target="http://euroclay2019.sciencesconf.or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vanyfesztival.hu" TargetMode="External"/><Relationship Id="rId23" Type="http://schemas.openxmlformats.org/officeDocument/2006/relationships/hyperlink" Target="http://mernokgeologia.bme.hu/" TargetMode="External"/><Relationship Id="rId28" Type="http://schemas.openxmlformats.org/officeDocument/2006/relationships/hyperlink" Target="http://foldtan.hu" TargetMode="External"/><Relationship Id="rId36" Type="http://schemas.openxmlformats.org/officeDocument/2006/relationships/hyperlink" Target="mailto:mft@mft.t-online.hu" TargetMode="External"/><Relationship Id="rId10" Type="http://schemas.openxmlformats.org/officeDocument/2006/relationships/image" Target="media/image2.jpeg"/><Relationship Id="rId19" Type="http://schemas.openxmlformats.org/officeDocument/2006/relationships/hyperlink" Target="http://foldtan.hu/sites/default/files/ISZA_EN_2018.pdf" TargetMode="External"/><Relationship Id="rId31" Type="http://schemas.openxmlformats.org/officeDocument/2006/relationships/hyperlink" Target="https://cemc2018.com/" TargetMode="Externa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hyperlink" Target="mailto:titkarsag@mft.t-online.hu" TargetMode="External"/><Relationship Id="rId22" Type="http://schemas.openxmlformats.org/officeDocument/2006/relationships/hyperlink" Target="http://www.foldtan.hu" TargetMode="External"/><Relationship Id="rId27" Type="http://schemas.openxmlformats.org/officeDocument/2006/relationships/hyperlink" Target="mailto:celadonite@gmail.com" TargetMode="External"/><Relationship Id="rId30" Type="http://schemas.openxmlformats.org/officeDocument/2006/relationships/hyperlink" Target="http://foldtan.hu" TargetMode="External"/><Relationship Id="rId35" Type="http://schemas.openxmlformats.org/officeDocument/2006/relationships/hyperlink" Target="mailto:mft@mft.t-online.h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torokakos@mail.bme.hu" TargetMode="External"/><Relationship Id="rId25" Type="http://schemas.openxmlformats.org/officeDocument/2006/relationships/hyperlink" Target="http://foldtan.hu" TargetMode="External"/><Relationship Id="rId33" Type="http://schemas.openxmlformats.org/officeDocument/2006/relationships/hyperlink" Target="http://foldtan.hu" TargetMode="External"/><Relationship Id="rId38"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82FD-6599-4C6D-961A-9ADFF220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3868</Words>
  <Characters>26696</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30503</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Bazsi</cp:lastModifiedBy>
  <cp:revision>2</cp:revision>
  <cp:lastPrinted>2018-02-26T21:41:00Z</cp:lastPrinted>
  <dcterms:created xsi:type="dcterms:W3CDTF">2018-03-03T05:14:00Z</dcterms:created>
  <dcterms:modified xsi:type="dcterms:W3CDTF">2018-03-03T05:14:00Z</dcterms:modified>
</cp:coreProperties>
</file>